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6F9" w:rsidRDefault="00D43461" w:rsidP="00D434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Pr="00D43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техническое обеспечение образовательного процесса в муниципальном бюджетном общеобразовательном учреждении </w:t>
      </w:r>
    </w:p>
    <w:p w:rsidR="00D43461" w:rsidRPr="00D43461" w:rsidRDefault="00D43461" w:rsidP="00D434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43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Троицкая </w:t>
      </w:r>
      <w:r w:rsidRPr="00D43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школа».</w:t>
      </w:r>
    </w:p>
    <w:p w:rsidR="00D43461" w:rsidRPr="00D43461" w:rsidRDefault="00D43461" w:rsidP="00D4346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4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Троицкая</w:t>
      </w:r>
      <w:r w:rsidRPr="00D43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школа»</w:t>
      </w:r>
      <w:r w:rsidR="00822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D43461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822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81 год ввода в эксплуатацию здания школы, здание школы 2 этажа, общая площадь 2162,8 </w:t>
      </w:r>
      <w:proofErr w:type="spellStart"/>
      <w:r w:rsidR="0082244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82244E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проектная мощность</w:t>
      </w:r>
      <w:r w:rsidRPr="00D43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732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Pr="00D43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учеников. В настоящее время обучается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="00886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ученика</w:t>
      </w:r>
      <w:r w:rsidRPr="00D4346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Капитальн</w:t>
      </w:r>
      <w:r w:rsidR="00886689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D43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здания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Pr="00D43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24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проводилс</w:t>
      </w:r>
      <w:r w:rsidR="0088668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34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3461" w:rsidRPr="00D43461" w:rsidRDefault="00D43461" w:rsidP="00D4346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образовательном процессе задействовано </w:t>
      </w:r>
      <w:r w:rsidRPr="00D434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F14A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43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кабинетов. Среди которых: кабинет физики и химии, кабинет биологии и географии, кабинет математики, кабинет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43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языка, кабинет иностранного языка, кабинет технологии,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D43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кабинета начальных классов, кабинет информатики,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истории</w:t>
      </w:r>
      <w:r w:rsidRPr="00D43461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Кроме того, имеются оборудованные кабинеты узких специалистов: педагога-психолога, социального педагога, учителя-логопеда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учителя дефектолога</w:t>
      </w:r>
      <w:r w:rsidRPr="00D434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3461" w:rsidRPr="00D43461" w:rsidRDefault="0082244E" w:rsidP="00D43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 </w:t>
      </w:r>
      <w:r w:rsidR="000E173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техническое</w:t>
      </w:r>
      <w:r w:rsidR="000E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оснащение кабинетов</w:t>
      </w:r>
      <w:r w:rsidR="000E17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6466"/>
        <w:gridCol w:w="2108"/>
      </w:tblGrid>
      <w:tr w:rsidR="00D43461" w:rsidRPr="00D43461" w:rsidTr="00B82939">
        <w:trPr>
          <w:tblCellSpacing w:w="0" w:type="dxa"/>
        </w:trPr>
        <w:tc>
          <w:tcPr>
            <w:tcW w:w="771" w:type="dxa"/>
            <w:hideMark/>
          </w:tcPr>
          <w:p w:rsidR="00D43461" w:rsidRPr="00D43461" w:rsidRDefault="00D43461" w:rsidP="00D43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61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66" w:type="dxa"/>
            <w:hideMark/>
          </w:tcPr>
          <w:p w:rsidR="00D43461" w:rsidRPr="00D43461" w:rsidRDefault="00D43461" w:rsidP="00D43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61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2108" w:type="dxa"/>
            <w:hideMark/>
          </w:tcPr>
          <w:p w:rsidR="00D43461" w:rsidRPr="00D43461" w:rsidRDefault="00D43461" w:rsidP="00D43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61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</w:t>
            </w:r>
          </w:p>
        </w:tc>
      </w:tr>
      <w:tr w:rsidR="00D43461" w:rsidRPr="00D43461" w:rsidTr="00B82939">
        <w:trPr>
          <w:tblCellSpacing w:w="0" w:type="dxa"/>
        </w:trPr>
        <w:tc>
          <w:tcPr>
            <w:tcW w:w="771" w:type="dxa"/>
            <w:hideMark/>
          </w:tcPr>
          <w:p w:rsidR="00D43461" w:rsidRPr="00D43461" w:rsidRDefault="00D43461" w:rsidP="00D43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61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66" w:type="dxa"/>
            <w:hideMark/>
          </w:tcPr>
          <w:p w:rsidR="00D43461" w:rsidRPr="00D43461" w:rsidRDefault="00D43461" w:rsidP="00D43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61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 xml:space="preserve">Доска учебная </w:t>
            </w:r>
          </w:p>
        </w:tc>
        <w:tc>
          <w:tcPr>
            <w:tcW w:w="2108" w:type="dxa"/>
            <w:hideMark/>
          </w:tcPr>
          <w:p w:rsidR="00D43461" w:rsidRPr="00D43461" w:rsidRDefault="00D43461" w:rsidP="00D43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61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0E1732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D43461" w:rsidRPr="00D43461" w:rsidTr="00B82939">
        <w:trPr>
          <w:tblCellSpacing w:w="0" w:type="dxa"/>
        </w:trPr>
        <w:tc>
          <w:tcPr>
            <w:tcW w:w="771" w:type="dxa"/>
            <w:hideMark/>
          </w:tcPr>
          <w:p w:rsidR="00D43461" w:rsidRPr="00D43461" w:rsidRDefault="00D43461" w:rsidP="00D43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61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66" w:type="dxa"/>
            <w:hideMark/>
          </w:tcPr>
          <w:p w:rsidR="00D43461" w:rsidRPr="00D43461" w:rsidRDefault="00D43461" w:rsidP="00D43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61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Парты</w:t>
            </w:r>
          </w:p>
        </w:tc>
        <w:tc>
          <w:tcPr>
            <w:tcW w:w="2108" w:type="dxa"/>
            <w:hideMark/>
          </w:tcPr>
          <w:p w:rsidR="00D43461" w:rsidRPr="00D43461" w:rsidRDefault="00B82939" w:rsidP="00D43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88</w:t>
            </w:r>
          </w:p>
        </w:tc>
      </w:tr>
      <w:tr w:rsidR="00D43461" w:rsidRPr="00D43461" w:rsidTr="00B82939">
        <w:trPr>
          <w:tblCellSpacing w:w="0" w:type="dxa"/>
        </w:trPr>
        <w:tc>
          <w:tcPr>
            <w:tcW w:w="771" w:type="dxa"/>
            <w:hideMark/>
          </w:tcPr>
          <w:p w:rsidR="00D43461" w:rsidRPr="00D43461" w:rsidRDefault="00D43461" w:rsidP="00D43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61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66" w:type="dxa"/>
            <w:hideMark/>
          </w:tcPr>
          <w:p w:rsidR="00D43461" w:rsidRPr="00D43461" w:rsidRDefault="00D43461" w:rsidP="00D43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61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2108" w:type="dxa"/>
            <w:hideMark/>
          </w:tcPr>
          <w:p w:rsidR="00D43461" w:rsidRPr="00D43461" w:rsidRDefault="00B82939" w:rsidP="00D43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176</w:t>
            </w:r>
          </w:p>
        </w:tc>
      </w:tr>
      <w:tr w:rsidR="00D43461" w:rsidRPr="00D43461" w:rsidTr="00B82939">
        <w:trPr>
          <w:tblCellSpacing w:w="0" w:type="dxa"/>
        </w:trPr>
        <w:tc>
          <w:tcPr>
            <w:tcW w:w="771" w:type="dxa"/>
            <w:hideMark/>
          </w:tcPr>
          <w:p w:rsidR="00D43461" w:rsidRPr="00D43461" w:rsidRDefault="00D43461" w:rsidP="00D43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61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66" w:type="dxa"/>
            <w:hideMark/>
          </w:tcPr>
          <w:p w:rsidR="00D43461" w:rsidRPr="00D43461" w:rsidRDefault="00D43461" w:rsidP="00D43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61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Доска</w:t>
            </w:r>
            <w:r w:rsidR="00B82939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 xml:space="preserve"> (приставка)</w:t>
            </w:r>
            <w:r w:rsidRPr="00D43461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 xml:space="preserve"> интерактивная</w:t>
            </w:r>
            <w:r w:rsidR="00B82939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/экран настенный</w:t>
            </w:r>
            <w:r w:rsidRPr="00D43461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8" w:type="dxa"/>
            <w:hideMark/>
          </w:tcPr>
          <w:p w:rsidR="00D43461" w:rsidRPr="00D43461" w:rsidRDefault="00B82939" w:rsidP="00D43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7/4</w:t>
            </w:r>
          </w:p>
        </w:tc>
      </w:tr>
      <w:tr w:rsidR="00D43461" w:rsidRPr="00D43461" w:rsidTr="00B82939">
        <w:trPr>
          <w:tblCellSpacing w:w="0" w:type="dxa"/>
        </w:trPr>
        <w:tc>
          <w:tcPr>
            <w:tcW w:w="771" w:type="dxa"/>
            <w:hideMark/>
          </w:tcPr>
          <w:p w:rsidR="00D43461" w:rsidRPr="00D43461" w:rsidRDefault="00D43461" w:rsidP="00D43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61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66" w:type="dxa"/>
            <w:hideMark/>
          </w:tcPr>
          <w:p w:rsidR="00D43461" w:rsidRPr="00D43461" w:rsidRDefault="00D43461" w:rsidP="00D43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61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Проектор</w:t>
            </w:r>
            <w:r w:rsidR="00B82939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108" w:type="dxa"/>
            <w:hideMark/>
          </w:tcPr>
          <w:p w:rsidR="00D43461" w:rsidRPr="00D43461" w:rsidRDefault="00B82939" w:rsidP="00D43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</w:tr>
      <w:tr w:rsidR="00D43461" w:rsidRPr="00D43461" w:rsidTr="00B82939">
        <w:trPr>
          <w:tblCellSpacing w:w="0" w:type="dxa"/>
        </w:trPr>
        <w:tc>
          <w:tcPr>
            <w:tcW w:w="771" w:type="dxa"/>
            <w:hideMark/>
          </w:tcPr>
          <w:p w:rsidR="00D43461" w:rsidRPr="00D43461" w:rsidRDefault="00D43461" w:rsidP="00D43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61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66" w:type="dxa"/>
            <w:hideMark/>
          </w:tcPr>
          <w:p w:rsidR="00D43461" w:rsidRPr="00D43461" w:rsidRDefault="00D43461" w:rsidP="00D43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61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Софит</w:t>
            </w:r>
          </w:p>
        </w:tc>
        <w:tc>
          <w:tcPr>
            <w:tcW w:w="2108" w:type="dxa"/>
            <w:hideMark/>
          </w:tcPr>
          <w:p w:rsidR="00D43461" w:rsidRPr="00D43461" w:rsidRDefault="00B82939" w:rsidP="00D43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</w:tr>
      <w:tr w:rsidR="00D43461" w:rsidRPr="00D43461" w:rsidTr="00B82939">
        <w:trPr>
          <w:tblCellSpacing w:w="0" w:type="dxa"/>
        </w:trPr>
        <w:tc>
          <w:tcPr>
            <w:tcW w:w="771" w:type="dxa"/>
            <w:hideMark/>
          </w:tcPr>
          <w:p w:rsidR="00D43461" w:rsidRPr="00D43461" w:rsidRDefault="00D43461" w:rsidP="00D43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61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66" w:type="dxa"/>
            <w:hideMark/>
          </w:tcPr>
          <w:p w:rsidR="00D43461" w:rsidRPr="00D43461" w:rsidRDefault="00D43461" w:rsidP="00B82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61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Шкафы для учебных пособий</w:t>
            </w:r>
            <w:r w:rsidR="00B82939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 xml:space="preserve"> и стенки школьные</w:t>
            </w:r>
          </w:p>
        </w:tc>
        <w:tc>
          <w:tcPr>
            <w:tcW w:w="2108" w:type="dxa"/>
            <w:hideMark/>
          </w:tcPr>
          <w:p w:rsidR="00D43461" w:rsidRPr="00D43461" w:rsidRDefault="00B82939" w:rsidP="00B82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</w:tr>
      <w:tr w:rsidR="00D43461" w:rsidRPr="00D43461" w:rsidTr="00B82939">
        <w:trPr>
          <w:tblCellSpacing w:w="0" w:type="dxa"/>
        </w:trPr>
        <w:tc>
          <w:tcPr>
            <w:tcW w:w="771" w:type="dxa"/>
            <w:hideMark/>
          </w:tcPr>
          <w:p w:rsidR="00D43461" w:rsidRPr="00D43461" w:rsidRDefault="00D43461" w:rsidP="00D43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61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466" w:type="dxa"/>
            <w:hideMark/>
          </w:tcPr>
          <w:p w:rsidR="00D43461" w:rsidRPr="00D43461" w:rsidRDefault="00D43461" w:rsidP="00D43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61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Оборудование, учебные пособия, специфические пособия для предмета</w:t>
            </w:r>
          </w:p>
        </w:tc>
        <w:tc>
          <w:tcPr>
            <w:tcW w:w="2108" w:type="dxa"/>
            <w:hideMark/>
          </w:tcPr>
          <w:p w:rsidR="00D43461" w:rsidRPr="00D43461" w:rsidRDefault="00D43461" w:rsidP="00D43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61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100%</w:t>
            </w:r>
          </w:p>
        </w:tc>
      </w:tr>
      <w:tr w:rsidR="00D43461" w:rsidRPr="00D43461" w:rsidTr="00B82939">
        <w:trPr>
          <w:tblCellSpacing w:w="0" w:type="dxa"/>
        </w:trPr>
        <w:tc>
          <w:tcPr>
            <w:tcW w:w="771" w:type="dxa"/>
            <w:hideMark/>
          </w:tcPr>
          <w:p w:rsidR="00D43461" w:rsidRPr="00D43461" w:rsidRDefault="00D43461" w:rsidP="00D43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61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466" w:type="dxa"/>
            <w:hideMark/>
          </w:tcPr>
          <w:p w:rsidR="00D43461" w:rsidRPr="00D43461" w:rsidRDefault="00D43461" w:rsidP="00D43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61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Персональный компьютер</w:t>
            </w:r>
            <w:r w:rsidR="00B82939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="00B82939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т.ч</w:t>
            </w:r>
            <w:proofErr w:type="spellEnd"/>
            <w:r w:rsidR="00B82939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 xml:space="preserve"> ноутбук</w:t>
            </w:r>
            <w:r w:rsidR="00886689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="00B82939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B82939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нетбук</w:t>
            </w:r>
            <w:r w:rsidR="00886689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и</w:t>
            </w:r>
            <w:proofErr w:type="spellEnd"/>
            <w:r w:rsidR="00B82939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08" w:type="dxa"/>
            <w:hideMark/>
          </w:tcPr>
          <w:p w:rsidR="00D43461" w:rsidRPr="00D43461" w:rsidRDefault="00B82939" w:rsidP="00D43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36</w:t>
            </w:r>
          </w:p>
        </w:tc>
      </w:tr>
      <w:tr w:rsidR="00D43461" w:rsidRPr="00D43461" w:rsidTr="00B82939">
        <w:trPr>
          <w:tblCellSpacing w:w="0" w:type="dxa"/>
        </w:trPr>
        <w:tc>
          <w:tcPr>
            <w:tcW w:w="771" w:type="dxa"/>
            <w:hideMark/>
          </w:tcPr>
          <w:p w:rsidR="00D43461" w:rsidRPr="00D43461" w:rsidRDefault="00D43461" w:rsidP="00D43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61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466" w:type="dxa"/>
            <w:hideMark/>
          </w:tcPr>
          <w:p w:rsidR="00D43461" w:rsidRPr="00D43461" w:rsidRDefault="00B82939" w:rsidP="00D43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Копировальная техника</w:t>
            </w:r>
          </w:p>
        </w:tc>
        <w:tc>
          <w:tcPr>
            <w:tcW w:w="2108" w:type="dxa"/>
            <w:hideMark/>
          </w:tcPr>
          <w:p w:rsidR="00D43461" w:rsidRDefault="00B82939" w:rsidP="00D4346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  <w:p w:rsidR="00B82939" w:rsidRPr="00D43461" w:rsidRDefault="00B82939" w:rsidP="00D43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939" w:rsidRPr="00D43461" w:rsidTr="00B82939">
        <w:trPr>
          <w:tblCellSpacing w:w="0" w:type="dxa"/>
        </w:trPr>
        <w:tc>
          <w:tcPr>
            <w:tcW w:w="771" w:type="dxa"/>
            <w:hideMark/>
          </w:tcPr>
          <w:p w:rsidR="00B82939" w:rsidRPr="00D43461" w:rsidRDefault="00B82939" w:rsidP="00B82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61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466" w:type="dxa"/>
          </w:tcPr>
          <w:p w:rsidR="00B82939" w:rsidRDefault="00B82939" w:rsidP="00B8293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Конторка Базарного</w:t>
            </w:r>
          </w:p>
        </w:tc>
        <w:tc>
          <w:tcPr>
            <w:tcW w:w="2108" w:type="dxa"/>
          </w:tcPr>
          <w:p w:rsidR="00B82939" w:rsidRDefault="00B82939" w:rsidP="00B8293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</w:tr>
      <w:tr w:rsidR="00B82939" w:rsidRPr="00D43461" w:rsidTr="00B82939">
        <w:trPr>
          <w:tblCellSpacing w:w="0" w:type="dxa"/>
        </w:trPr>
        <w:tc>
          <w:tcPr>
            <w:tcW w:w="771" w:type="dxa"/>
          </w:tcPr>
          <w:p w:rsidR="00B82939" w:rsidRPr="00D43461" w:rsidRDefault="00B82939" w:rsidP="00B8293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6466" w:type="dxa"/>
          </w:tcPr>
          <w:p w:rsidR="00B82939" w:rsidRPr="00D43461" w:rsidRDefault="00B82939" w:rsidP="00B8293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2108" w:type="dxa"/>
          </w:tcPr>
          <w:p w:rsidR="00B82939" w:rsidRDefault="00B82939" w:rsidP="00B8293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B82939" w:rsidRPr="00D43461" w:rsidTr="00B82939">
        <w:trPr>
          <w:tblCellSpacing w:w="0" w:type="dxa"/>
        </w:trPr>
        <w:tc>
          <w:tcPr>
            <w:tcW w:w="771" w:type="dxa"/>
          </w:tcPr>
          <w:p w:rsidR="00B82939" w:rsidRDefault="00B82939" w:rsidP="00B8293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466" w:type="dxa"/>
          </w:tcPr>
          <w:p w:rsidR="00B82939" w:rsidRPr="00D43461" w:rsidRDefault="00B82939" w:rsidP="00B82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61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Локально-вычислительная сеть с доступом в «Интернет»</w:t>
            </w:r>
          </w:p>
        </w:tc>
        <w:tc>
          <w:tcPr>
            <w:tcW w:w="2108" w:type="dxa"/>
          </w:tcPr>
          <w:p w:rsidR="00B82939" w:rsidRPr="00D43461" w:rsidRDefault="00B82939" w:rsidP="00B82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D43461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 xml:space="preserve">е менее </w:t>
            </w:r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512</w:t>
            </w:r>
            <w:r w:rsidRPr="00D43461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3461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мб</w:t>
            </w:r>
            <w:proofErr w:type="spellEnd"/>
            <w:r w:rsidRPr="00D43461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/с.</w:t>
            </w:r>
          </w:p>
        </w:tc>
      </w:tr>
    </w:tbl>
    <w:p w:rsidR="00B82939" w:rsidRPr="00D43461" w:rsidRDefault="00B82939" w:rsidP="00B8293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46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имеет спортивный зал. Все имеющееся оборудование для организации уроков по физической культуре имеется и обеспечивает ведение образовательной деятельности по физической культуре на 100%.</w:t>
      </w:r>
    </w:p>
    <w:p w:rsidR="00D43461" w:rsidRPr="00D43461" w:rsidRDefault="00D43461" w:rsidP="00B8293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имеет спортивный стадион. </w:t>
      </w:r>
      <w:r w:rsidR="00B8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спортивном стадионе установлено уличное спортивное оборудование. </w:t>
      </w:r>
      <w:r w:rsidRPr="00D43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на стадионе организуются в мае, сентябре и в летний период для реализации программ дополнительного образования. В зимний период на нем проводится </w:t>
      </w:r>
      <w:r w:rsidR="004313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занятия (</w:t>
      </w:r>
      <w:r w:rsidRPr="00D43461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лыжная подготовка</w:t>
      </w:r>
      <w:r w:rsidR="004313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43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43461" w:rsidRPr="00D43461" w:rsidRDefault="00D43461" w:rsidP="004313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услугам учащихся, родителей и учителей библиотека с фондом литературы </w:t>
      </w:r>
      <w:r w:rsidR="00431345">
        <w:rPr>
          <w:rFonts w:ascii="Times New Roman" w:eastAsia="Times New Roman" w:hAnsi="Times New Roman" w:cs="Times New Roman"/>
          <w:sz w:val="24"/>
          <w:szCs w:val="24"/>
          <w:lang w:eastAsia="ru-RU"/>
        </w:rPr>
        <w:t>8031</w:t>
      </w:r>
      <w:r w:rsidRPr="00D43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</w:t>
      </w:r>
      <w:r w:rsidR="00431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="0043134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D43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31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фонд 3681, фонд художественной и методической литературы 4350. </w:t>
      </w:r>
      <w:r w:rsidRPr="00D43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Дефицита учебной и методической литературе в </w:t>
      </w:r>
      <w:r w:rsidR="0043134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«Троицкая</w:t>
      </w:r>
      <w:r w:rsidRPr="00D43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</w:t>
      </w:r>
      <w:r w:rsidR="00431345">
        <w:rPr>
          <w:rFonts w:ascii="Times New Roman" w:eastAsia="Times New Roman" w:hAnsi="Times New Roman" w:cs="Times New Roman"/>
          <w:sz w:val="24"/>
          <w:szCs w:val="24"/>
          <w:lang w:eastAsia="ru-RU"/>
        </w:rPr>
        <w:t>яя</w:t>
      </w:r>
      <w:r w:rsidRPr="00D43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</w:t>
      </w:r>
      <w:r w:rsidR="00431345">
        <w:rPr>
          <w:rFonts w:ascii="Times New Roman" w:eastAsia="Times New Roman" w:hAnsi="Times New Roman" w:cs="Times New Roman"/>
          <w:sz w:val="24"/>
          <w:szCs w:val="24"/>
          <w:lang w:eastAsia="ru-RU"/>
        </w:rPr>
        <w:t>а»</w:t>
      </w:r>
      <w:r w:rsidRPr="00D43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</w:p>
    <w:p w:rsidR="00D43461" w:rsidRPr="00D43461" w:rsidRDefault="00D43461" w:rsidP="004313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4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учреждении имеется столовая на 60 посадочных мест. Питание детей организуется в два приема. В столовой имеется все необходимое оборудование. Питание детей организовано в строгом соответствии с нормами </w:t>
      </w:r>
      <w:proofErr w:type="spellStart"/>
      <w:r w:rsidRPr="00D4346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D434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1345" w:rsidRPr="00D43461" w:rsidRDefault="00431345" w:rsidP="004313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461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организации охраны здоровья обучающихся заключен договор с КГБУ «</w:t>
      </w:r>
      <w:proofErr w:type="spellStart"/>
      <w:r w:rsidRPr="00D43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Пировская</w:t>
      </w:r>
      <w:proofErr w:type="spellEnd"/>
      <w:r w:rsidRPr="00D43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районная больница». Медицинское обслуживание детей осуществляется фельдшером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Троицкого </w:t>
      </w:r>
      <w:r w:rsidRPr="00D4346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ФАП.</w:t>
      </w:r>
    </w:p>
    <w:p w:rsidR="00D43461" w:rsidRPr="00D43461" w:rsidRDefault="00D43461" w:rsidP="004313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46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полностью соответствует нормам пожарной безопасности. Установлена автоматическая пожарная сигнализация и система передачи сигнала на пульт пожарной охраны без участия человека.</w:t>
      </w:r>
      <w:r w:rsidR="00431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3461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организации охраны в школе установлена система видеонаблюдения</w:t>
      </w:r>
      <w:r w:rsidR="00431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3461" w:rsidRPr="00D43461" w:rsidRDefault="00D43461" w:rsidP="000C028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Имеющееся в школе материально-техническое обеспечение позволяет реализовать все </w:t>
      </w:r>
      <w:r w:rsidR="000C02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</w:t>
      </w:r>
      <w:r w:rsidRPr="00D43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="000C0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лицензией</w:t>
      </w:r>
      <w:r w:rsidRPr="00D43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объеме.</w:t>
      </w:r>
    </w:p>
    <w:sectPr w:rsidR="00D43461" w:rsidRPr="00D43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312F3"/>
    <w:multiLevelType w:val="multilevel"/>
    <w:tmpl w:val="3426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461"/>
    <w:rsid w:val="000C0282"/>
    <w:rsid w:val="000E1732"/>
    <w:rsid w:val="002F75CA"/>
    <w:rsid w:val="003736F9"/>
    <w:rsid w:val="00431345"/>
    <w:rsid w:val="0082244E"/>
    <w:rsid w:val="00886689"/>
    <w:rsid w:val="00B82939"/>
    <w:rsid w:val="00D43461"/>
    <w:rsid w:val="00F93698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25B22-DD97-4C06-B616-0578A69E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TSSH10</dc:creator>
  <cp:keywords/>
  <dc:description/>
  <cp:lastModifiedBy>ТСОШ</cp:lastModifiedBy>
  <cp:revision>5</cp:revision>
  <dcterms:created xsi:type="dcterms:W3CDTF">2020-01-13T01:55:00Z</dcterms:created>
  <dcterms:modified xsi:type="dcterms:W3CDTF">2020-02-05T08:13:00Z</dcterms:modified>
</cp:coreProperties>
</file>