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36F" w:rsidRPr="004D54CA" w:rsidRDefault="003B636F" w:rsidP="003B636F">
      <w:pPr>
        <w:tabs>
          <w:tab w:val="left" w:pos="3120"/>
        </w:tabs>
        <w:spacing w:after="240" w:line="276" w:lineRule="auto"/>
        <w:ind w:left="170" w:right="113"/>
        <w:rPr>
          <w:b/>
          <w:bCs/>
          <w:color w:val="auto"/>
          <w:kern w:val="0"/>
          <w:lang w:eastAsia="ru-RU"/>
        </w:rPr>
      </w:pPr>
      <w:r>
        <w:rPr>
          <w:b/>
          <w:bCs/>
        </w:rPr>
        <w:t xml:space="preserve">      </w:t>
      </w:r>
      <w:r w:rsidR="00BB1705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</w:t>
      </w:r>
      <w:r w:rsidRPr="004D54CA">
        <w:rPr>
          <w:b/>
          <w:bCs/>
        </w:rPr>
        <w:t>Аннотация к рабочей програ</w:t>
      </w:r>
      <w:r>
        <w:rPr>
          <w:b/>
          <w:bCs/>
        </w:rPr>
        <w:t>мме по предмету «Русский язык. 7</w:t>
      </w:r>
      <w:r w:rsidRPr="004D54CA">
        <w:rPr>
          <w:b/>
          <w:bCs/>
        </w:rPr>
        <w:t xml:space="preserve"> класс»</w:t>
      </w:r>
      <w:r>
        <w:rPr>
          <w:b/>
          <w:bCs/>
        </w:rPr>
        <w:t>.</w:t>
      </w:r>
    </w:p>
    <w:p w:rsidR="003B636F" w:rsidRPr="004D54CA" w:rsidRDefault="003B636F" w:rsidP="003B636F">
      <w:pPr>
        <w:tabs>
          <w:tab w:val="left" w:pos="3120"/>
        </w:tabs>
        <w:spacing w:line="276" w:lineRule="auto"/>
        <w:ind w:left="170" w:right="113"/>
        <w:rPr>
          <w:bCs/>
        </w:rPr>
      </w:pPr>
      <w:r w:rsidRPr="004D54CA">
        <w:rPr>
          <w:bCs/>
        </w:rPr>
        <w:t xml:space="preserve">               Предлагаемая рабочая программа предназначена для изучения курса русского языка   на уровне основного</w:t>
      </w:r>
      <w:r>
        <w:rPr>
          <w:bCs/>
        </w:rPr>
        <w:t xml:space="preserve"> общего образования для 7</w:t>
      </w:r>
      <w:r w:rsidRPr="004D54CA">
        <w:rPr>
          <w:bCs/>
        </w:rPr>
        <w:t xml:space="preserve"> класса в МБОУ</w:t>
      </w:r>
      <w:r w:rsidR="00586CA7">
        <w:rPr>
          <w:bCs/>
        </w:rPr>
        <w:t xml:space="preserve"> «Троицкая средняя школа» в 2020-2021</w:t>
      </w:r>
      <w:bookmarkStart w:id="0" w:name="_GoBack"/>
      <w:bookmarkEnd w:id="0"/>
      <w:r w:rsidRPr="004D54CA">
        <w:rPr>
          <w:bCs/>
        </w:rPr>
        <w:t xml:space="preserve"> учебном году. </w:t>
      </w:r>
    </w:p>
    <w:p w:rsidR="003B636F" w:rsidRDefault="003B636F" w:rsidP="003B636F">
      <w:pPr>
        <w:tabs>
          <w:tab w:val="left" w:pos="3120"/>
        </w:tabs>
        <w:spacing w:line="276" w:lineRule="auto"/>
        <w:ind w:left="170" w:right="113"/>
        <w:rPr>
          <w:bCs/>
        </w:rPr>
      </w:pPr>
      <w:r w:rsidRPr="004D54CA">
        <w:rPr>
          <w:bCs/>
        </w:rPr>
        <w:t xml:space="preserve">Программа составлена в соответствии со следующими нормативными документами: </w:t>
      </w:r>
    </w:p>
    <w:p w:rsidR="003B636F" w:rsidRPr="004D54CA" w:rsidRDefault="003B636F" w:rsidP="003B636F">
      <w:pPr>
        <w:tabs>
          <w:tab w:val="left" w:pos="3120"/>
        </w:tabs>
        <w:spacing w:line="276" w:lineRule="auto"/>
        <w:ind w:left="170" w:right="113"/>
        <w:rPr>
          <w:bCs/>
        </w:rPr>
      </w:pPr>
      <w:r w:rsidRPr="004D54CA">
        <w:rPr>
          <w:color w:val="auto"/>
          <w:kern w:val="0"/>
          <w:lang w:eastAsia="ru-RU"/>
        </w:rPr>
        <w:t>Федерального государственного образовательного стандарта основного общего образования; примерной основной образовательной программы образовательного учреждения. Основная школа/ [</w:t>
      </w:r>
      <w:r w:rsidRPr="004D54CA">
        <w:rPr>
          <w:color w:val="auto"/>
          <w:kern w:val="0"/>
          <w:lang w:val="en-US" w:eastAsia="ru-RU"/>
        </w:rPr>
        <w:t>c</w:t>
      </w:r>
      <w:r w:rsidRPr="004D54CA">
        <w:rPr>
          <w:color w:val="auto"/>
          <w:kern w:val="0"/>
          <w:lang w:eastAsia="ru-RU"/>
        </w:rPr>
        <w:t>ост. Е.С.Савиной], - М. Просвещение, 2011 год (стандарты второго поколения), основной образовательной программы основного общего образования МБОУ «Троицкая средняя школа», программы по русскому языку для 5–9 к</w:t>
      </w:r>
      <w:r>
        <w:rPr>
          <w:color w:val="auto"/>
          <w:kern w:val="0"/>
          <w:lang w:eastAsia="ru-RU"/>
        </w:rPr>
        <w:t>лассов (авторы программы М.М.Разумовская; В.И.Капинос и др. М.: «Дрофа», 2011</w:t>
      </w:r>
      <w:r w:rsidRPr="004D54CA">
        <w:rPr>
          <w:color w:val="auto"/>
          <w:kern w:val="0"/>
          <w:lang w:eastAsia="ru-RU"/>
        </w:rPr>
        <w:t>г.); положения о составлении рабочих программ по предмет</w:t>
      </w:r>
      <w:r>
        <w:rPr>
          <w:color w:val="auto"/>
          <w:kern w:val="0"/>
          <w:lang w:eastAsia="ru-RU"/>
        </w:rPr>
        <w:t>у МБОУ «Троицкая средняя школа».</w:t>
      </w:r>
    </w:p>
    <w:p w:rsidR="003B636F" w:rsidRPr="003B636F" w:rsidRDefault="003B636F" w:rsidP="003B636F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color w:val="auto"/>
          <w:kern w:val="0"/>
          <w:lang w:eastAsia="ru-RU"/>
        </w:rPr>
      </w:pPr>
      <w:r w:rsidRPr="004D54CA">
        <w:t xml:space="preserve"> На изучение русского языка в основной школе выделяется 733 ч. </w:t>
      </w:r>
      <w:r>
        <w:rPr>
          <w:color w:val="auto"/>
          <w:kern w:val="0"/>
          <w:lang w:eastAsia="ru-RU"/>
        </w:rPr>
        <w:t xml:space="preserve"> </w:t>
      </w:r>
      <w:r>
        <w:t>В 7</w:t>
      </w:r>
      <w:r w:rsidRPr="004D54CA">
        <w:t xml:space="preserve"> классе на у</w:t>
      </w:r>
      <w:r>
        <w:t>роки русского языка отводится</w:t>
      </w:r>
      <w:r w:rsidRPr="004D54CA">
        <w:t xml:space="preserve"> </w:t>
      </w:r>
      <w:r>
        <w:t>140 ч (4</w:t>
      </w:r>
      <w:r w:rsidRPr="004D54CA">
        <w:t xml:space="preserve"> ч в неделю, 35 учебных недели).</w:t>
      </w:r>
    </w:p>
    <w:p w:rsidR="003B636F" w:rsidRPr="004D54CA" w:rsidRDefault="003B636F" w:rsidP="003B636F">
      <w:pPr>
        <w:tabs>
          <w:tab w:val="left" w:pos="3120"/>
        </w:tabs>
        <w:spacing w:after="240" w:line="276" w:lineRule="auto"/>
        <w:ind w:right="113"/>
        <w:rPr>
          <w:bCs/>
        </w:rPr>
      </w:pPr>
      <w:r w:rsidRPr="004D54CA">
        <w:rPr>
          <w:bCs/>
        </w:rPr>
        <w:t xml:space="preserve">Для реализации рабочей программы используется учебно-методический комплекс, включающий в себя: </w:t>
      </w:r>
    </w:p>
    <w:p w:rsidR="003B636F" w:rsidRDefault="003B636F" w:rsidP="003B636F">
      <w:pPr>
        <w:tabs>
          <w:tab w:val="clear" w:pos="709"/>
        </w:tabs>
        <w:suppressAutoHyphens w:val="0"/>
        <w:spacing w:before="100" w:beforeAutospacing="1" w:after="100" w:afterAutospacing="1" w:line="240" w:lineRule="auto"/>
        <w:rPr>
          <w:color w:val="auto"/>
          <w:kern w:val="0"/>
          <w:lang w:eastAsia="ru-RU"/>
        </w:rPr>
      </w:pPr>
      <w:r w:rsidRPr="004D54CA">
        <w:rPr>
          <w:b/>
          <w:bCs/>
          <w:color w:val="auto"/>
          <w:kern w:val="0"/>
          <w:lang w:eastAsia="ru-RU"/>
        </w:rPr>
        <w:t>Учебник</w:t>
      </w:r>
      <w:r w:rsidRPr="004D54CA">
        <w:rPr>
          <w:color w:val="auto"/>
          <w:kern w:val="0"/>
          <w:lang w:eastAsia="ru-RU"/>
        </w:rPr>
        <w:t>: М.М.Разумовская, С.И.Львова, В.И.Капинос и др.; под редакцией М.М.Разумовской, П.А.Леканта. – 3-е изд., стереотип. – М.: Дрофа, 2016г. – 317, [3] с.: ил., 8 л. цв. вкл.  Рекомендовано Министерством образования и науки РФ.</w:t>
      </w:r>
    </w:p>
    <w:p w:rsidR="003B636F" w:rsidRDefault="003B636F" w:rsidP="003B636F">
      <w:pPr>
        <w:tabs>
          <w:tab w:val="clear" w:pos="709"/>
        </w:tabs>
        <w:suppressAutoHyphens w:val="0"/>
        <w:spacing w:before="100" w:beforeAutospacing="1" w:after="100" w:afterAutospacing="1" w:line="240" w:lineRule="auto"/>
      </w:pPr>
      <w:r w:rsidRPr="004D54CA">
        <w:t>1. М.М.Разумовская, С.И.Львова, В.И.Капинос, В.В.Львов. Методическое пос</w:t>
      </w:r>
      <w:r>
        <w:t xml:space="preserve">обие к учебнику «Русский язык. 7 </w:t>
      </w:r>
      <w:r w:rsidRPr="004D54CA">
        <w:t xml:space="preserve">класс.» </w:t>
      </w:r>
      <w:r>
        <w:t xml:space="preserve"> </w:t>
      </w:r>
      <w:r w:rsidRPr="004D54CA">
        <w:t>Москва, «Дрофа». 2015г.</w:t>
      </w:r>
      <w:r>
        <w:t xml:space="preserve"> </w:t>
      </w:r>
    </w:p>
    <w:p w:rsidR="003B636F" w:rsidRPr="004D54CA" w:rsidRDefault="003B636F" w:rsidP="003B636F">
      <w:pPr>
        <w:tabs>
          <w:tab w:val="clear" w:pos="709"/>
        </w:tabs>
        <w:suppressAutoHyphens w:val="0"/>
        <w:spacing w:before="100" w:beforeAutospacing="1" w:after="100" w:afterAutospacing="1" w:line="240" w:lineRule="auto"/>
      </w:pPr>
      <w:r w:rsidRPr="004D54CA">
        <w:t>2. А.В.Кудинова. Тесты по русскому языку. Москва, «Экзамен», 2016г.</w:t>
      </w:r>
    </w:p>
    <w:p w:rsidR="003B636F" w:rsidRPr="004D54CA" w:rsidRDefault="003B636F" w:rsidP="003B636F">
      <w:pPr>
        <w:spacing w:line="240" w:lineRule="auto"/>
      </w:pPr>
      <w:r w:rsidRPr="004D54CA">
        <w:t>3. В.В.Львов. Рабочая тетрадь по русскому языку в 2частях. Москва, «Экзамен», 2013г.</w:t>
      </w:r>
    </w:p>
    <w:p w:rsidR="003B636F" w:rsidRPr="004D54CA" w:rsidRDefault="003B636F" w:rsidP="003B636F">
      <w:pPr>
        <w:spacing w:line="240" w:lineRule="auto"/>
      </w:pPr>
      <w:r w:rsidRPr="004D54CA">
        <w:t>4. М.Ю.Никулина. Рабочая тетрадь по русскому языку.</w:t>
      </w:r>
    </w:p>
    <w:p w:rsidR="003B636F" w:rsidRPr="004D54CA" w:rsidRDefault="003B636F" w:rsidP="003B636F">
      <w:r w:rsidRPr="004D54CA">
        <w:t>Москва, «Экзамен», 2016г.</w:t>
      </w:r>
    </w:p>
    <w:p w:rsidR="003B636F" w:rsidRPr="004D54CA" w:rsidRDefault="003B636F" w:rsidP="003B636F">
      <w:r w:rsidRPr="004D54CA">
        <w:t>5. В.В.Львов. Диагностические работы. Москва, «Дрофа», 2016г.</w:t>
      </w:r>
    </w:p>
    <w:p w:rsidR="003B636F" w:rsidRPr="004D54CA" w:rsidRDefault="003B636F" w:rsidP="003B636F">
      <w:pPr>
        <w:spacing w:line="240" w:lineRule="exact"/>
      </w:pPr>
      <w:r w:rsidRPr="004D54CA">
        <w:t>6. В.В.Львов.Контрольные и проверочные работы. Москва, «Дрофа», 2016г.</w:t>
      </w:r>
    </w:p>
    <w:p w:rsidR="003B636F" w:rsidRPr="004D54CA" w:rsidRDefault="003B636F" w:rsidP="003B636F">
      <w:pPr>
        <w:spacing w:line="240" w:lineRule="exact"/>
      </w:pPr>
      <w:r w:rsidRPr="004D54CA">
        <w:t>7. В.В.Львов. Тетрадь для оценки качества знаний. Москва, «Дрофа», 2016г.</w:t>
      </w:r>
    </w:p>
    <w:p w:rsidR="003B636F" w:rsidRDefault="003B636F" w:rsidP="003B636F">
      <w:pPr>
        <w:spacing w:line="240" w:lineRule="exact"/>
      </w:pPr>
      <w:r w:rsidRPr="004D54CA">
        <w:t>8. Л.Г.Ларионова. Рабочая тетрадь. Орфография. Москва, «Дрофа», 2016г.</w:t>
      </w:r>
    </w:p>
    <w:p w:rsidR="003B636F" w:rsidRPr="004D54CA" w:rsidRDefault="003B636F" w:rsidP="003B636F">
      <w:pPr>
        <w:spacing w:line="240" w:lineRule="exact"/>
      </w:pPr>
    </w:p>
    <w:p w:rsidR="002C2EEE" w:rsidRPr="004D54CA" w:rsidRDefault="003B636F" w:rsidP="003B636F">
      <w:pPr>
        <w:spacing w:after="240" w:line="276" w:lineRule="auto"/>
        <w:ind w:right="113"/>
        <w:rPr>
          <w:rStyle w:val="FontStyle19"/>
          <w:rFonts w:eastAsia="Calibri"/>
        </w:rPr>
      </w:pPr>
      <w:r w:rsidRPr="004D54CA">
        <w:rPr>
          <w:rStyle w:val="FontStyle19"/>
          <w:rFonts w:eastAsia="Calibri"/>
        </w:rPr>
        <w:t xml:space="preserve">Рабочую программу составила </w:t>
      </w:r>
      <w:r>
        <w:rPr>
          <w:rStyle w:val="FontStyle19"/>
          <w:rFonts w:eastAsia="Calibri"/>
        </w:rPr>
        <w:t>Шахова Татьяна Давыдовна, учит</w:t>
      </w:r>
      <w:r w:rsidR="002C2EEE">
        <w:rPr>
          <w:rStyle w:val="FontStyle19"/>
          <w:rFonts w:eastAsia="Calibri"/>
        </w:rPr>
        <w:t>ель русского языка и литературы высшей категории.</w:t>
      </w:r>
    </w:p>
    <w:p w:rsidR="001C13A7" w:rsidRDefault="00156D41" w:rsidP="001C13A7">
      <w:pPr>
        <w:ind w:right="170"/>
      </w:pPr>
      <w:r>
        <w:rPr>
          <w:rStyle w:val="FontStyle19"/>
          <w:rFonts w:eastAsia="Calibri"/>
        </w:rPr>
        <w:lastRenderedPageBreak/>
        <w:t xml:space="preserve"> </w:t>
      </w:r>
    </w:p>
    <w:p w:rsidR="001C13A7" w:rsidRDefault="001C13A7" w:rsidP="003B636F">
      <w:pPr>
        <w:spacing w:after="240" w:line="276" w:lineRule="auto"/>
        <w:ind w:left="170" w:right="113"/>
      </w:pPr>
    </w:p>
    <w:sectPr w:rsidR="001C13A7" w:rsidSect="003B63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6F2" w:rsidRDefault="00D826F2" w:rsidP="001C13A7">
      <w:pPr>
        <w:spacing w:line="240" w:lineRule="auto"/>
      </w:pPr>
      <w:r>
        <w:separator/>
      </w:r>
    </w:p>
  </w:endnote>
  <w:endnote w:type="continuationSeparator" w:id="0">
    <w:p w:rsidR="00D826F2" w:rsidRDefault="00D826F2" w:rsidP="001C13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6F2" w:rsidRDefault="00D826F2" w:rsidP="001C13A7">
      <w:pPr>
        <w:spacing w:line="240" w:lineRule="auto"/>
      </w:pPr>
      <w:r>
        <w:separator/>
      </w:r>
    </w:p>
  </w:footnote>
  <w:footnote w:type="continuationSeparator" w:id="0">
    <w:p w:rsidR="00D826F2" w:rsidRDefault="00D826F2" w:rsidP="001C13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D16"/>
    <w:rsid w:val="00092D16"/>
    <w:rsid w:val="00156D41"/>
    <w:rsid w:val="00194DCA"/>
    <w:rsid w:val="001C13A7"/>
    <w:rsid w:val="002C2EEE"/>
    <w:rsid w:val="00374F61"/>
    <w:rsid w:val="003B636F"/>
    <w:rsid w:val="00580C5F"/>
    <w:rsid w:val="00586CA7"/>
    <w:rsid w:val="006D2D17"/>
    <w:rsid w:val="00BB1705"/>
    <w:rsid w:val="00D826F2"/>
    <w:rsid w:val="00E7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57609-B5F1-4EB3-BADB-7C03BF61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36F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3B636F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3B63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36F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1C13A7"/>
    <w:pPr>
      <w:tabs>
        <w:tab w:val="clear" w:pos="709"/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13A7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1C13A7"/>
    <w:pPr>
      <w:tabs>
        <w:tab w:val="clear" w:pos="709"/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13A7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9E587-CD7C-4F41-BD56-AAB49B6E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новый 1</cp:lastModifiedBy>
  <cp:revision>9</cp:revision>
  <dcterms:created xsi:type="dcterms:W3CDTF">2019-06-26T15:52:00Z</dcterms:created>
  <dcterms:modified xsi:type="dcterms:W3CDTF">2020-08-27T06:33:00Z</dcterms:modified>
</cp:coreProperties>
</file>