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1C" w:rsidRDefault="007A23DA" w:rsidP="009F386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OpenSans" w:hAnsi="OpenSans"/>
          <w:color w:val="000000"/>
        </w:rPr>
      </w:pPr>
      <w:r>
        <w:rPr>
          <w:rStyle w:val="a4"/>
          <w:rFonts w:ascii="OpenSans" w:hAnsi="OpenSans"/>
          <w:color w:val="000000"/>
        </w:rPr>
        <w:t xml:space="preserve">     </w:t>
      </w:r>
      <w:r w:rsidR="009F3860">
        <w:rPr>
          <w:rStyle w:val="a4"/>
          <w:rFonts w:ascii="OpenSans" w:hAnsi="OpenSans"/>
          <w:color w:val="000000"/>
        </w:rPr>
        <w:t xml:space="preserve">           </w:t>
      </w:r>
      <w:r w:rsidR="00054A1C" w:rsidRPr="00054A1C">
        <w:rPr>
          <w:rStyle w:val="a4"/>
          <w:rFonts w:ascii="OpenSans" w:hAnsi="OpenSans"/>
          <w:noProof/>
          <w:color w:val="000000"/>
        </w:rPr>
        <w:drawing>
          <wp:inline distT="0" distB="0" distL="0" distR="0">
            <wp:extent cx="8181975" cy="5826667"/>
            <wp:effectExtent l="0" t="0" r="0" b="3175"/>
            <wp:docPr id="1" name="Рисунок 1" descr="F:\тиульные листы Ш.Т.Д.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ульные листы Ш.Т.Д. - 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582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33" w:rsidRDefault="00054A1C" w:rsidP="009F3860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>
        <w:rPr>
          <w:rStyle w:val="a4"/>
          <w:rFonts w:asciiTheme="minorHAnsi" w:hAnsiTheme="minorHAnsi"/>
          <w:color w:val="000000"/>
        </w:rPr>
        <w:lastRenderedPageBreak/>
        <w:t xml:space="preserve">                            </w:t>
      </w:r>
      <w:r w:rsidR="009F3860">
        <w:rPr>
          <w:rStyle w:val="a4"/>
          <w:rFonts w:ascii="OpenSans" w:hAnsi="OpenSans"/>
          <w:color w:val="000000"/>
        </w:rPr>
        <w:t xml:space="preserve">                              </w:t>
      </w:r>
      <w:r>
        <w:rPr>
          <w:rStyle w:val="a4"/>
          <w:rFonts w:asciiTheme="minorHAnsi" w:hAnsiTheme="minorHAnsi"/>
          <w:color w:val="000000"/>
        </w:rPr>
        <w:t xml:space="preserve">                                         </w:t>
      </w:r>
      <w:r w:rsidR="009F3860">
        <w:rPr>
          <w:rStyle w:val="a4"/>
          <w:rFonts w:ascii="OpenSans" w:hAnsi="OpenSans"/>
          <w:color w:val="000000"/>
        </w:rPr>
        <w:t xml:space="preserve">       Планируемые результаты.</w:t>
      </w:r>
    </w:p>
    <w:p w:rsidR="009F3860" w:rsidRPr="006D4FCE" w:rsidRDefault="00054A1C" w:rsidP="009F3860">
      <w:pPr>
        <w:spacing w:after="0" w:line="360" w:lineRule="auto"/>
        <w:outlineLvl w:val="1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b/>
          <w:sz w:val="24"/>
          <w:szCs w:val="24"/>
          <w:lang w:eastAsia="ru-RU"/>
        </w:rPr>
        <w:t xml:space="preserve">             </w:t>
      </w:r>
      <w:r w:rsidR="009F3860" w:rsidRPr="006D4FCE">
        <w:rPr>
          <w:rFonts w:ascii="Times New Roman" w:eastAsia="@Arial Unicode MS" w:hAnsi="Times New Roman"/>
          <w:b/>
          <w:sz w:val="24"/>
          <w:szCs w:val="24"/>
          <w:lang w:eastAsia="ru-RU"/>
        </w:rPr>
        <w:t>Личностные результаты.</w:t>
      </w:r>
    </w:p>
    <w:p w:rsidR="009F3860" w:rsidRPr="006D4FCE" w:rsidRDefault="009F3860" w:rsidP="009F38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F3860" w:rsidRPr="006D4FCE" w:rsidRDefault="009F3860" w:rsidP="009F38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:rsidR="009F3860" w:rsidRPr="006D4FCE" w:rsidRDefault="009F3860" w:rsidP="009F38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3. Формирование нравственных чувств и нравственного поведения, осознанного и ответственного отношения к собственным поступкам  </w:t>
      </w:r>
      <w:proofErr w:type="spellStart"/>
      <w:r w:rsidRPr="006D4FC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D4FCE">
        <w:rPr>
          <w:rFonts w:ascii="Times New Roman" w:hAnsi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3860" w:rsidRPr="006D4FCE" w:rsidRDefault="009F3860" w:rsidP="009F38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9F3860" w:rsidRPr="006D4FCE" w:rsidRDefault="009F3860" w:rsidP="009F38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5.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6D4FC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D4FCE">
        <w:rPr>
          <w:rFonts w:ascii="Times New Roman" w:hAnsi="Times New Roman"/>
          <w:sz w:val="24"/>
          <w:szCs w:val="24"/>
        </w:rPr>
        <w:t xml:space="preserve"> основ художественной культуры обучающихся; эстетическое, эмоционально-ценностное видение окружающего мира). </w:t>
      </w:r>
    </w:p>
    <w:p w:rsidR="009F3860" w:rsidRPr="006D4FCE" w:rsidRDefault="00054A1C" w:rsidP="009F3860">
      <w:pPr>
        <w:spacing w:after="0" w:line="360" w:lineRule="auto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  <w:proofErr w:type="spellStart"/>
      <w:r w:rsidR="009F3860" w:rsidRPr="006D4FCE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="009F3860" w:rsidRPr="006D4FCE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 xml:space="preserve"> результаты</w:t>
      </w:r>
      <w:bookmarkEnd w:id="0"/>
      <w:bookmarkEnd w:id="1"/>
      <w:bookmarkEnd w:id="2"/>
      <w:bookmarkEnd w:id="3"/>
      <w:bookmarkEnd w:id="4"/>
    </w:p>
    <w:p w:rsidR="009F3860" w:rsidRPr="006D4FCE" w:rsidRDefault="009F3860" w:rsidP="00054A1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D4FCE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9F3860" w:rsidRPr="006D4FCE" w:rsidRDefault="009F3860" w:rsidP="009F3860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9F3860" w:rsidRPr="006D4FCE" w:rsidRDefault="009F3860" w:rsidP="009F3860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9F3860" w:rsidRPr="006D4FCE" w:rsidRDefault="009F3860" w:rsidP="009F3860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9F3860" w:rsidRPr="006D4FCE" w:rsidRDefault="009F3860" w:rsidP="009F3860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lastRenderedPageBreak/>
        <w:t xml:space="preserve">Умение оценивать правильность выполнения учебной задачи, собственные возможности ее решения. </w:t>
      </w:r>
    </w:p>
    <w:p w:rsidR="00054A1C" w:rsidRDefault="009F3860" w:rsidP="009F3860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                                                              </w:t>
      </w:r>
      <w:r w:rsidRPr="006D4FCE">
        <w:rPr>
          <w:rFonts w:ascii="Times New Roman" w:hAnsi="Times New Roman"/>
          <w:b/>
          <w:sz w:val="24"/>
          <w:szCs w:val="24"/>
        </w:rPr>
        <w:t xml:space="preserve"> </w:t>
      </w:r>
    </w:p>
    <w:p w:rsidR="009F3860" w:rsidRPr="006D4FCE" w:rsidRDefault="009F3860" w:rsidP="00054A1C">
      <w:pPr>
        <w:widowControl w:val="0"/>
        <w:tabs>
          <w:tab w:val="left" w:pos="1134"/>
        </w:tabs>
        <w:spacing w:after="0" w:line="360" w:lineRule="auto"/>
        <w:ind w:left="709"/>
        <w:rPr>
          <w:rFonts w:ascii="Times New Roman" w:hAnsi="Times New Roman"/>
          <w:b/>
          <w:sz w:val="24"/>
          <w:szCs w:val="24"/>
        </w:rPr>
      </w:pPr>
      <w:r w:rsidRPr="006D4FCE">
        <w:rPr>
          <w:rFonts w:ascii="Times New Roman" w:hAnsi="Times New Roman"/>
          <w:b/>
          <w:sz w:val="24"/>
          <w:szCs w:val="24"/>
        </w:rPr>
        <w:t xml:space="preserve">   Познавательные УУД</w:t>
      </w:r>
    </w:p>
    <w:p w:rsidR="009F3860" w:rsidRPr="006D4FCE" w:rsidRDefault="009F3860" w:rsidP="009F3860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9F3860" w:rsidRPr="006D4FCE" w:rsidRDefault="009F3860" w:rsidP="009F3860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9F3860" w:rsidRPr="006D4FCE" w:rsidRDefault="009F3860" w:rsidP="009F3860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Смысловое чтение. </w:t>
      </w:r>
    </w:p>
    <w:p w:rsidR="009F3860" w:rsidRPr="006D4FCE" w:rsidRDefault="009F3860" w:rsidP="009F38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>9. Развитие мотивации к овладению культурой активного использования словарей и других поисковых систем.</w:t>
      </w:r>
    </w:p>
    <w:p w:rsidR="009F3860" w:rsidRPr="006D4FCE" w:rsidRDefault="009F3860" w:rsidP="009F3860">
      <w:pPr>
        <w:widowControl w:val="0"/>
        <w:tabs>
          <w:tab w:val="left" w:pos="993"/>
        </w:tabs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9F3860" w:rsidRPr="006D4FCE" w:rsidRDefault="009F3860" w:rsidP="00054A1C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6D4FCE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9F3860" w:rsidRPr="006D4FCE" w:rsidRDefault="009F3860" w:rsidP="009F3860">
      <w:pPr>
        <w:widowControl w:val="0"/>
        <w:tabs>
          <w:tab w:val="left" w:pos="426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D4FCE">
        <w:rPr>
          <w:rFonts w:ascii="Times New Roman" w:hAnsi="Times New Roman"/>
          <w:sz w:val="24"/>
          <w:szCs w:val="24"/>
          <w:lang w:eastAsia="ru-RU"/>
        </w:rPr>
        <w:t>10.Умение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9F3860" w:rsidRPr="006D4FCE" w:rsidRDefault="009F3860" w:rsidP="009F3860">
      <w:pPr>
        <w:widowControl w:val="0"/>
        <w:numPr>
          <w:ilvl w:val="0"/>
          <w:numId w:val="5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9F3860" w:rsidRPr="006D4FCE" w:rsidRDefault="009F3860" w:rsidP="009F3860">
      <w:pPr>
        <w:widowControl w:val="0"/>
        <w:tabs>
          <w:tab w:val="left" w:pos="993"/>
        </w:tabs>
        <w:spacing w:after="0" w:line="360" w:lineRule="auto"/>
        <w:ind w:left="568"/>
        <w:jc w:val="both"/>
        <w:rPr>
          <w:rFonts w:ascii="Times New Roman" w:hAnsi="Times New Roman"/>
          <w:sz w:val="24"/>
          <w:szCs w:val="24"/>
        </w:rPr>
      </w:pPr>
      <w:r w:rsidRPr="006D4FCE">
        <w:rPr>
          <w:rFonts w:ascii="Times New Roman" w:hAnsi="Times New Roman"/>
          <w:sz w:val="24"/>
          <w:szCs w:val="24"/>
        </w:rPr>
        <w:t xml:space="preserve">12.Формирование и развитие компетентности в области использования информационно-коммуникационных технологий (далее – ИКТ). </w:t>
      </w:r>
    </w:p>
    <w:p w:rsidR="009F3860" w:rsidRPr="006D4FCE" w:rsidRDefault="00054A1C" w:rsidP="00054A1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bookmarkStart w:id="5" w:name="_GoBack"/>
      <w:bookmarkEnd w:id="5"/>
      <w:r w:rsidR="009F3860" w:rsidRPr="006D4FCE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9F3860" w:rsidRPr="006D4FCE" w:rsidRDefault="009F3860" w:rsidP="009F38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литературы ученик должен знать/понимать:</w:t>
      </w:r>
    </w:p>
    <w:p w:rsidR="009F3860" w:rsidRPr="006D4FCE" w:rsidRDefault="009F3860" w:rsidP="009F3860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1.Образную природу словесного искусства.</w:t>
      </w:r>
    </w:p>
    <w:p w:rsidR="009F3860" w:rsidRPr="006D4FCE" w:rsidRDefault="009F3860" w:rsidP="009F3860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2. Содержание изученных литературных произведений;</w:t>
      </w:r>
    </w:p>
    <w:p w:rsidR="009F3860" w:rsidRPr="006D4FCE" w:rsidRDefault="009F3860" w:rsidP="009F3860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литературы ученик должен уметь:</w:t>
      </w:r>
    </w:p>
    <w:p w:rsidR="009F3860" w:rsidRPr="006D4FCE" w:rsidRDefault="009F3860" w:rsidP="009F3860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1. Воспринимать и анализировать художественный текст.</w:t>
      </w:r>
    </w:p>
    <w:p w:rsidR="009F3860" w:rsidRPr="006D4FCE" w:rsidRDefault="009F3860" w:rsidP="009F3860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2. Выделять смысловые части художественного текста, составлять план прочитанного.</w:t>
      </w:r>
    </w:p>
    <w:p w:rsidR="009F3860" w:rsidRPr="006D4FCE" w:rsidRDefault="009F3860" w:rsidP="009F3860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3. Определять род и жанр литературного произведения.</w:t>
      </w:r>
    </w:p>
    <w:p w:rsidR="009F3860" w:rsidRPr="006D4FCE" w:rsidRDefault="009F3860" w:rsidP="009F3860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4. Выделять и формулировать тему, идею, проблематику изученного произведения; давать характеристику героев.</w:t>
      </w:r>
    </w:p>
    <w:p w:rsidR="009F3860" w:rsidRPr="006D4FCE" w:rsidRDefault="009F3860" w:rsidP="009F3860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5.Характеризовать особенности сюжета, композиции, роль изобразительно-выразительных средств.</w:t>
      </w:r>
    </w:p>
    <w:p w:rsidR="009F3860" w:rsidRPr="006D4FCE" w:rsidRDefault="009F3860" w:rsidP="009F3860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6. Сопоставлять эпизоды литературных произведений и сравнивать их героев.</w:t>
      </w:r>
    </w:p>
    <w:p w:rsidR="009F3860" w:rsidRPr="006D4FCE" w:rsidRDefault="009F3860" w:rsidP="009F3860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7. Выявлять авторскую позицию.</w:t>
      </w:r>
    </w:p>
    <w:p w:rsidR="009F3860" w:rsidRPr="006D4FCE" w:rsidRDefault="009F3860" w:rsidP="009F3860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8. Выражать свое отношение к прочитанному.</w:t>
      </w:r>
    </w:p>
    <w:p w:rsidR="009F3860" w:rsidRPr="006D4FCE" w:rsidRDefault="009F3860" w:rsidP="009F3860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9.Выразительно читать произведения (или фрагменты), в том числе выученные наизусть, соблюдая нормы литературного произношения.</w:t>
      </w:r>
    </w:p>
    <w:p w:rsidR="009F3860" w:rsidRPr="006D4FCE" w:rsidRDefault="009F3860" w:rsidP="009F3860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10. Владеть различными видами пересказа.</w:t>
      </w:r>
    </w:p>
    <w:p w:rsidR="009F3860" w:rsidRPr="006D4FCE" w:rsidRDefault="009F3860" w:rsidP="009F3860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FCE">
        <w:rPr>
          <w:rFonts w:ascii="Times New Roman" w:eastAsia="Times New Roman" w:hAnsi="Times New Roman"/>
          <w:sz w:val="24"/>
          <w:szCs w:val="24"/>
          <w:lang w:eastAsia="ru-RU"/>
        </w:rPr>
        <w:t>11. Строить устные и письменные высказывания в связи с изученным произведением.</w:t>
      </w:r>
    </w:p>
    <w:p w:rsidR="007E6433" w:rsidRPr="007A23DA" w:rsidRDefault="007E6433" w:rsidP="007E64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7E6433" w:rsidRPr="007E6433" w:rsidRDefault="009F3860" w:rsidP="007E643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Содержание курса.</w:t>
      </w: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124"/>
        <w:gridCol w:w="825"/>
        <w:gridCol w:w="1881"/>
        <w:gridCol w:w="2095"/>
      </w:tblGrid>
      <w:tr w:rsidR="007E6433" w:rsidRPr="007E6433" w:rsidTr="007E6433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раздела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 них:</w:t>
            </w:r>
          </w:p>
        </w:tc>
      </w:tr>
      <w:tr w:rsidR="007E6433" w:rsidRPr="007E6433" w:rsidTr="007E643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6433" w:rsidRPr="007E6433" w:rsidRDefault="007E6433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6433" w:rsidRPr="007E6433" w:rsidRDefault="007E6433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E6433" w:rsidRPr="007E6433" w:rsidRDefault="007E6433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лекции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практикум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и закон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Становление личности ребенка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A23DA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Быть лучше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A23DA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Эхо войны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A23DA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7A23DA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A23DA" w:rsidRPr="007E6433" w:rsidRDefault="007A23DA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A23DA" w:rsidRPr="007E6433" w:rsidRDefault="007A23DA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Проектная деятельность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A23DA" w:rsidRDefault="007A23DA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A23DA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23DA" w:rsidRPr="007E6433" w:rsidRDefault="007A23DA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A23DA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</w:tr>
    </w:tbl>
    <w:p w:rsidR="007E6433" w:rsidRPr="007E6433" w:rsidRDefault="007E6433" w:rsidP="007E64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643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7E6433" w:rsidRPr="007E6433" w:rsidRDefault="007A23DA" w:rsidP="007E643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</w:t>
      </w:r>
      <w:r w:rsidR="009F386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планирование.</w:t>
      </w:r>
      <w:r w:rsidR="007E6433" w:rsidRPr="007E643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9F386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547"/>
        <w:gridCol w:w="4388"/>
        <w:gridCol w:w="2010"/>
      </w:tblGrid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Знания и умения учащихся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примечание</w:t>
            </w:r>
          </w:p>
        </w:tc>
      </w:tr>
      <w:tr w:rsidR="007E6433" w:rsidRPr="007E6433" w:rsidTr="007E6433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E6433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Общество и закон (1 час)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Необходимость законов в обществе (по произведению Р. Киплинга «Кошка, гулявшая сама по себе»)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 содержание сказки, автора, отличие литературной сказки от народной; о необходимости законов в обществе. У: высказывать и аргументировать свое мнение.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060324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3.09</w:t>
            </w:r>
          </w:p>
        </w:tc>
      </w:tr>
      <w:tr w:rsidR="007E6433" w:rsidRPr="007E6433" w:rsidTr="007E6433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E6433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</w:t>
            </w:r>
            <w:r w:rsidR="007A2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тановление личности ребенка </w:t>
            </w:r>
            <w:proofErr w:type="gramStart"/>
            <w:r w:rsidR="007A2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( 10</w:t>
            </w:r>
            <w:proofErr w:type="gramEnd"/>
            <w:r w:rsidR="007A2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часов</w:t>
            </w:r>
            <w:r w:rsidRPr="007E64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)</w:t>
            </w:r>
          </w:p>
        </w:tc>
      </w:tr>
      <w:tr w:rsidR="007D1F5F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D1F5F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D1F5F" w:rsidRPr="007E6433" w:rsidRDefault="007D1F5F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Общее счастье (из фольклора народов северного Кавказа)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D1F5F" w:rsidRPr="007E6433" w:rsidRDefault="007D1F5F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сказки, ее основную проблему.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У:размышлять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формировать свою точку зрения.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F5F" w:rsidRPr="007E6433" w:rsidRDefault="00060324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10.09</w:t>
            </w:r>
          </w:p>
        </w:tc>
      </w:tr>
      <w:tr w:rsidR="001911E7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11E7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11E7" w:rsidRDefault="001911E7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Оскар Уайльд «Мальчик-звезда»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11E7" w:rsidRDefault="001911E7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сказки, ее основную проблему.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У:размышлять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формировать свою точку зрения.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11E7" w:rsidRPr="007E6433" w:rsidRDefault="00060324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17, 24.09</w:t>
            </w:r>
          </w:p>
        </w:tc>
      </w:tr>
      <w:tr w:rsidR="001911E7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11E7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5-6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11E7" w:rsidRDefault="001911E7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Отрывки из романа «Война и мир»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911E7" w:rsidRDefault="001911E7" w:rsidP="001911E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З:содержание</w:t>
            </w:r>
            <w:proofErr w:type="gramEnd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рассказа, его основную проблему. У: рассуждать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над словами выдающихся философов о войне и мире.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11E7" w:rsidRPr="007E6433" w:rsidRDefault="00060324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1, 8.10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1.Умей прощать </w:t>
            </w:r>
            <w:proofErr w:type="gramStart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по</w:t>
            </w:r>
            <w:proofErr w:type="gramEnd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рассказу В. Солоухина «Мститель»)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З:содержание</w:t>
            </w:r>
            <w:proofErr w:type="gramEnd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рассказа, его основную проблему. У: рассуждать на тему «Нужно ли мстить».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060324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15.10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8-9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2-3.Жестокость и беззащитность </w:t>
            </w:r>
            <w:proofErr w:type="gramStart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по</w:t>
            </w:r>
            <w:proofErr w:type="gramEnd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фрагментам из повести Л.Н. Толстого «Детство»)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 содержание главы 19 повести «Детство». У: высказывать свою точку зрения о жестоких играх детей.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060324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22, 29.10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4.Быть добрым или бессердечным </w:t>
            </w:r>
            <w:proofErr w:type="gramStart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по</w:t>
            </w:r>
            <w:proofErr w:type="gramEnd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фрагменту из повести В. </w:t>
            </w:r>
            <w:proofErr w:type="spellStart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Железникова</w:t>
            </w:r>
            <w:proofErr w:type="spellEnd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«Чучело»)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 содержание отрывка из повести «Чучело», о взаимоотношении подростков в повести, понятие «бойкот». У: быть добрым и не допускать унижения достоинства другой личности.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12, 19.11</w:t>
            </w:r>
          </w:p>
        </w:tc>
      </w:tr>
      <w:tr w:rsidR="007E6433" w:rsidRPr="007E6433" w:rsidTr="007E6433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Быть лучше (11</w:t>
            </w:r>
            <w:r w:rsidR="007E6433" w:rsidRPr="007E64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часов)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1.Скажи себе «нет» </w:t>
            </w:r>
            <w:proofErr w:type="gramStart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по</w:t>
            </w:r>
            <w:proofErr w:type="gramEnd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произведению Т. Александровой «</w:t>
            </w:r>
            <w:proofErr w:type="spellStart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Светофорчик</w:t>
            </w:r>
            <w:proofErr w:type="spellEnd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 содержание литературной сказки «</w:t>
            </w:r>
            <w:proofErr w:type="spellStart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Светофорчик</w:t>
            </w:r>
            <w:proofErr w:type="spellEnd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о наличии правил в жизни людей. У: высказывать свою точку зрения, отстаивать и аргументировать.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26.11</w:t>
            </w:r>
          </w:p>
        </w:tc>
      </w:tr>
      <w:tr w:rsidR="0000400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4003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4003" w:rsidRPr="007E6433" w:rsidRDefault="0000400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Е.Носов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«Тридцать зерен»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4003" w:rsidRPr="007E6433" w:rsidRDefault="0000400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 содержание рассказа о взаимоотношениях человека и природы. У: аналитически относиться к своим поступкам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00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3.12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2.Благородство как лучшее качество человека </w:t>
            </w:r>
            <w:proofErr w:type="gramStart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 по</w:t>
            </w:r>
            <w:proofErr w:type="gramEnd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балладе Г-А. Бюргера «Песнь о благородном человеке»)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 термин «баллада», содержание баллады Бюргера. У: выразительно читать поэтический текст, вести дискуссию по теме «Нужно ли быть благородным?»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10.12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15-16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3.Понятие чести (по отрывку из романа А. Дюма «Три мушкетера»)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 содержание отрывка, понятие «честь». У: анализировать героев, их поведение, нравственные принципы.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17, 24.12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4.Личность и чувство собственного достоинства (по отрывку из романа Дж. Ф. Купера «Последний из могикан»)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 содержание отрывка из романа, понятие «достоинство». У: анализировать образ главного героя, высказывать свою точку зрения о нем.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14, 21.01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5.Место подвига в жизни человека (по статье Г. </w:t>
            </w:r>
            <w:proofErr w:type="spellStart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Бочарова</w:t>
            </w:r>
            <w:proofErr w:type="spellEnd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«Что человек может»)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 понятие «статья», «публицистика», содержание статьи, смысл названия. У: вести дискуссию по теме «В жизни всегда есть место подвигу».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28.01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6-7.Умей выстоять в трудной ситуации (по рассказу И.А. Куприна «Чудесный доктор»)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 содержание рассказа, о Николае Ивановиче Пирогове. У: вести дискуссию по проблемам, отраженным в рассказе.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4.02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8.Умей признавать чужой успех (по рассказу А. Грина «Победитель»)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 содержание рассказа. У: вести дискуссию по теме «Всегда ли цель оправдывает средства?»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11.02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9.Суть слова «Человек» (по рассказу </w:t>
            </w:r>
            <w:proofErr w:type="spellStart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Е.Носова</w:t>
            </w:r>
            <w:proofErr w:type="spellEnd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«Тридцать зерен»)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 содержание рассказа, понятие «гуманный». У: вести беседу о взаимоотношениях человека и природы.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18.02</w:t>
            </w:r>
          </w:p>
        </w:tc>
      </w:tr>
      <w:tr w:rsidR="007E6433" w:rsidRPr="007E6433" w:rsidTr="007E6433"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Эхо войны (10</w:t>
            </w:r>
            <w:r w:rsidR="007E6433" w:rsidRPr="007E643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часа)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23-24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1-2.Проявление доброты в условиях военного конфликта (по рассказу К. Воробьева «Немец в валенках»)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 о Женевской конвенции 1949 года, посвященной защите военнопленных; содержание рассказа. У: анализировать текст, высказывать собственные мысли.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25.02, 4.03</w:t>
            </w:r>
          </w:p>
        </w:tc>
      </w:tr>
      <w:tr w:rsidR="007D1F5F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D1F5F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25-26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D1F5F" w:rsidRPr="007E6433" w:rsidRDefault="0000400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Борис Екимов «Ночь исцеления»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D1F5F" w:rsidRPr="007E6433" w:rsidRDefault="0000400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 содержание рассказа, его проблематику. У: делать выводы по обсуждаемым проблемам, писать сочинение на материале произведения.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1F5F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11, 18.03</w:t>
            </w:r>
          </w:p>
        </w:tc>
      </w:tr>
      <w:tr w:rsidR="0000400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400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4003" w:rsidRDefault="0000400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«Тамара»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04003" w:rsidRDefault="0000400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 содержание рассказа, его проблематику. У: делать выводы по обсуждаемым проблемам, писать сочинение на материале произведения.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0400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1, 8.04</w:t>
            </w:r>
          </w:p>
        </w:tc>
      </w:tr>
      <w:tr w:rsidR="00060324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60324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60324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Михаил  Шолохов «Судьба человека»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60324" w:rsidRDefault="00060324" w:rsidP="0006032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 содержание рассказа, его проблематику. У:  проводить исследование: определять сходство и различие текстов.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324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15, 22.04</w:t>
            </w:r>
          </w:p>
        </w:tc>
      </w:tr>
      <w:tr w:rsidR="007E6433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31-32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3.Война и милосердие (по фрагменту повести В.А. </w:t>
            </w:r>
            <w:proofErr w:type="spellStart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Закруткина</w:t>
            </w:r>
            <w:proofErr w:type="spellEnd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«Матерь человеческая»)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6433" w:rsidRPr="007E6433" w:rsidRDefault="007E6433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З: содержание отрывка из повести </w:t>
            </w:r>
            <w:proofErr w:type="spellStart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Закруткина</w:t>
            </w:r>
            <w:proofErr w:type="spellEnd"/>
            <w:r w:rsidRPr="007E6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смысл названия. У: анализировать образ главной героини, высказывать свое мнение.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6433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29.04, 6.05</w:t>
            </w:r>
          </w:p>
        </w:tc>
      </w:tr>
      <w:tr w:rsidR="00060324" w:rsidRPr="007E6433" w:rsidTr="007E6433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60324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33-35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60324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Проектная деятельность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060324" w:rsidRPr="007E6433" w:rsidRDefault="00060324" w:rsidP="007E64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З:содержание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своей работы.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У:представить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работу перед аудиторией.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324" w:rsidRPr="007E6433" w:rsidRDefault="007A23DA" w:rsidP="007E6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13, 20, 27.05</w:t>
            </w:r>
          </w:p>
        </w:tc>
      </w:tr>
    </w:tbl>
    <w:p w:rsidR="007E6433" w:rsidRPr="007E6433" w:rsidRDefault="007E6433" w:rsidP="007E643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643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Литература:</w:t>
      </w:r>
    </w:p>
    <w:p w:rsidR="007E6433" w:rsidRPr="007E6433" w:rsidRDefault="007E6433" w:rsidP="007E6433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643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Учебно-методический комплект «Вокруг тебя – Мир…»: Книга для ученика. 5 -6 класс./К. Сухарев-</w:t>
      </w:r>
      <w:proofErr w:type="spellStart"/>
      <w:r w:rsidRPr="007E643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Дериваз</w:t>
      </w:r>
      <w:proofErr w:type="spellEnd"/>
      <w:r w:rsidRPr="007E643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В.Ю. </w:t>
      </w:r>
      <w:proofErr w:type="spellStart"/>
      <w:r w:rsidRPr="007E643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Выборнова</w:t>
      </w:r>
      <w:proofErr w:type="spellEnd"/>
      <w:r w:rsidRPr="007E643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др. – М.: ООО «</w:t>
      </w:r>
      <w:proofErr w:type="spellStart"/>
      <w:r w:rsidRPr="007E643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Гендальф</w:t>
      </w:r>
      <w:proofErr w:type="spellEnd"/>
      <w:r w:rsidRPr="007E643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», 2001.</w:t>
      </w:r>
    </w:p>
    <w:p w:rsidR="007E6433" w:rsidRPr="007E6433" w:rsidRDefault="007E6433" w:rsidP="007E643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E6433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br/>
      </w:r>
    </w:p>
    <w:p w:rsidR="007E6433" w:rsidRPr="007E6433" w:rsidRDefault="007E6433" w:rsidP="007E6433">
      <w:pPr>
        <w:numPr>
          <w:ilvl w:val="0"/>
          <w:numId w:val="2"/>
        </w:numPr>
        <w:shd w:val="clear" w:color="auto" w:fill="FFFFFF"/>
        <w:spacing w:after="300" w:line="240" w:lineRule="auto"/>
        <w:ind w:left="0" w:firstLine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</w:p>
    <w:p w:rsidR="007E6433" w:rsidRDefault="007E6433" w:rsidP="007E64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E6433" w:rsidRDefault="007E6433" w:rsidP="007E643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52ADA" w:rsidRDefault="00752ADA"/>
    <w:sectPr w:rsidR="00752ADA" w:rsidSect="00054A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20C8"/>
    <w:multiLevelType w:val="multilevel"/>
    <w:tmpl w:val="A7DA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" w15:restartNumberingAfterBreak="0">
    <w:nsid w:val="501029F6"/>
    <w:multiLevelType w:val="multilevel"/>
    <w:tmpl w:val="E3E8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F3154"/>
    <w:multiLevelType w:val="multilevel"/>
    <w:tmpl w:val="4E38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9F"/>
    <w:rsid w:val="00004003"/>
    <w:rsid w:val="00054A1C"/>
    <w:rsid w:val="00060324"/>
    <w:rsid w:val="001911E7"/>
    <w:rsid w:val="0024159F"/>
    <w:rsid w:val="00752ADA"/>
    <w:rsid w:val="007A23DA"/>
    <w:rsid w:val="007D1F5F"/>
    <w:rsid w:val="007E6433"/>
    <w:rsid w:val="009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86BF1-B700-48AA-80E0-5D7262E1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433"/>
    <w:rPr>
      <w:b/>
      <w:bCs/>
    </w:rPr>
  </w:style>
  <w:style w:type="paragraph" w:styleId="a5">
    <w:name w:val="List Paragraph"/>
    <w:basedOn w:val="a"/>
    <w:uiPriority w:val="34"/>
    <w:qFormat/>
    <w:rsid w:val="009F386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1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5906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новый 1</cp:lastModifiedBy>
  <cp:revision>8</cp:revision>
  <dcterms:created xsi:type="dcterms:W3CDTF">2019-09-01T13:17:00Z</dcterms:created>
  <dcterms:modified xsi:type="dcterms:W3CDTF">2020-08-27T05:24:00Z</dcterms:modified>
</cp:coreProperties>
</file>