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АННОТАЦИЯ К АДАПТИРОВАННОЙ РАБОЧЕЙ ПРОГРАММЕ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ПРЕДМЕТУ «МАТЕМАТИКА»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Данная программа учитывает особенности детей с ОВЗ варианта 8.3.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Изучение математики на ступени начального общего образования направлено на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достижение следующих целей: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подготовка обучающихся с РАС к жизни в современном обществе и к переходу на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следующую ступень получения образования.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Задачи обучения математике: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формировать доступные обучающимся с РАС математические знания и умения,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необходимые для решения учебно-познавательных, учебно-практических, бытовых 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профессиональных задач;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развивать произвольность мыслительной деятельности и формировать ее основные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компоненты;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способствовать развитию у обучающихся с РАС заинтересованности 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математической деятельности;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расширять объем математического словаря и возможности понимания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обучающимися с РАС математической речи;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корректировать и развивать личностные качества обучающихся с РАС средствами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математики с учетом их индивидуальных возможностей (в частности аккуратности,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самостоятельности, терпеливости, умений планировать свою деятельность, осуществлять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контроль и самоконтроль).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Требования к контролю и оценке знаний определены двумя уровнями – 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зависимости от индивидуальных особенностей и психофизических возможностей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учащегося. Достаточный уровень предполагает овладение программным материалом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указанному перечню требований, минимальный уровень – предусматривает уменьшенный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объём обязательных умений. Достаточный уровень освоения предметных результатов не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является обязательным для всех обучающихся. Минимальный и достаточный уровень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предметных результатов по учебному курсу «Математика» определяется в конце учебного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года.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Достаточный уровень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образовывать, читать и записывать числа от 6 до 20;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считать в прямом и обратном порядке по единице по 2, по 3, по 5;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сравнивать числа в пределах 20;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пользоваться таблицей сложения и вычитания в пределах 10;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решать примеры на сложение и вычитание в одно и два действия без перехода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через десяток;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знать разрядный состав чисел второго десятка, раскладывать числа на десятки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единицы;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решать простые текстовые задачи на нахождение суммы и остатка;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решать простые текстовые задачи на увеличение и уменьшение числа на несколько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единиц;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заменять несколько монет по 1 р. одной монетой достоинством 2 р., 5 р., 10 р. 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другими возможными способами;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читать и записывать числа, выраженные одной единицей измерения;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записывать и решать примеры с именованными числами;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отображать точку на листе бумаги, классной доске;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строить прямую линию с помощью линейки, чертить кривую линию;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проводить прямую линию через одну и две точки.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образовывать, читать и записывать числа от 6 до 20;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считать в прямом и обратном порядке в пределах 20;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сравнивать числа в пределах 20 на конкретном материале;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пользоваться таблицей сложения и вычитания в пределах 10;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решать примеры на сложение и вычитание в одно действия без перехода через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десяток;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решать простые текстовые задачи на нахождение суммы и остатка (по готовому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краткому условию или с помощью педагога);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решать простые текстовые задачи на увеличение и уменьшение числа на несколько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единиц (по готовому краткому условию или с помощью педагога);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читать и записывать числа, выраженные одной единицей измерения;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отображать точку на листе бумаги, классной доске;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строить прямую линию с помощью линейки, чертить кривую линию.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В структуре планируемых результатов ведущее место принадлежит личностным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результатам, поскольку именно они обеспечивают овладение комплексом жизненных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компетенций, необходимых для овладения обучающимися с РАС социокультурным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опытом.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Личностные результаты освоения АООП включают овладение обучающимися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социальными (жизненными) компетенциями.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владеет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социально­бытовыми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умениями, используемыми в повседневной жизни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(представления об устройстве домашней и школьной жизни; умение включаться 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разнообразные повседневные школьные дела);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владеет элементарными навыками коммуникации и принятыми ритуалами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социального взаимодействия;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развивает положительные свойства и качества личности.</w:t>
      </w: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АННОТАЦИЯ К АДАПТИРОВАННОЙ РАБОЧЕЙ ПРОГРАММЕ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ПРЕДМЕТУ «РУССКИЙ ЯЗЫК».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Целями изучения предмета «Русский язык» для ребёнка с РАС варианта 8.3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являются: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формирование коммуникативной и личностной готовности обучающихся с РАС к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школьному обучению;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подготовку обучающихся к усвоению элементарных навыков чтения и письма.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В 1классе изучение предмета «Русский язык», призвано решить следующие задачи: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уточнение и обогащение представлений об окружающей действительности 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овладение на этой основе языковыми средствами (слово, предложение, словосочетание);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формирование первоначальных «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дограмматических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>» понятий и развитие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коммуникативно-речевых навыков;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коррекция недостатков речевой и мыслительной деятельности;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формирование основ навыка полноценного чтения художественных текстов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доступных для понимания по структуре и содержанию;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развитие навыков устной коммуникации;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формирование положительных нравственных качеств и свойств личности.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Освоение обучающимися с РАС, осложненными легкой умственной отсталостью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(интеллектуальными нарушениями) АООП, которая создана на основе ФГОС,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предполагает достижение ими двух видов результатов: личностных и предметных.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Предметные результаты АООП по русскому языку включают освоение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обучающимися с расстройством аутистического спектра специфических умений, знаний 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навыков для данной предметной области. Предметные результаты обучающихся данной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категории не являются основным критерием при принятии решения о его переводе 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следующий класс, но рассматриваются как одна из составляющих при оценке итоговых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достижений.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АООП по русскому языку определяет два уровня овладения предметными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результатами: минимальный и достаточный.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пользоваться тетрадью;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правильно держать ручку;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- раскрашивать несложные фигуры с помощью учителя;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обводить рука в руку несложные фигуры, орнаменты, рисунки, аналогичные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буквенным знакам;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различать речевые звуки;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составлять предложения из двух слов по действию или предметной картинке с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помощью учителя;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выделять слова в предложении (из двух слов) с помощью учителя и с опорой на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условно-графическую схему;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-знать буквы (А, </w:t>
      </w:r>
      <w:proofErr w:type="gramStart"/>
      <w:r w:rsidRPr="00272A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72A2C">
        <w:rPr>
          <w:rFonts w:ascii="Times New Roman" w:hAnsi="Times New Roman" w:cs="Times New Roman"/>
          <w:sz w:val="24"/>
          <w:szCs w:val="24"/>
        </w:rPr>
        <w:t>, О, М, С, Х);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писать изученные буквы, слоги и простые слова по образцу, рука в руке;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пользоваться тетрадью, ориентироваться в тетради;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правильно держать ручку;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раскрашивать, обводить и рисовать несложные фигуры, орнаменты, рисунки,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аналогичные буквенным знакам;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дифференцировать звуки окружающего мира, соотносить их с речевыми звуками;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составлять предложения из двух-трех слов по действию или предметной картинке;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- определять количество слов в предложении (из 2-3 слов), составлять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условнографическую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схему предложения;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делить слова на слоги, составлять условно-графическую схему слова;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определять первый звук в слове;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- различать звуки на слух и в собственном произношении, знать буквы (А, </w:t>
      </w:r>
      <w:proofErr w:type="gramStart"/>
      <w:r w:rsidRPr="00272A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72A2C">
        <w:rPr>
          <w:rFonts w:ascii="Times New Roman" w:hAnsi="Times New Roman" w:cs="Times New Roman"/>
          <w:sz w:val="24"/>
          <w:szCs w:val="24"/>
        </w:rPr>
        <w:t>, О, М, С,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Х);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писать изученные буквы, слоги, слова;</w:t>
      </w: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АННОТАЦИЯ К АДАПТИРОВАННОЙ РАБОЧЕЙ ПРОГРАММЕ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ПРЕДМЕТУ «ЧТЕНИЕ»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Целью изучения учебных предметов, входящих в состав данной предметной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области, в 1 классе является формирование коммуникативной и личностной готовности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обучающихся с РАС к школьному обучению, подготовку обучающихся к усвоению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элементарных навыков чтения и письма.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В 1 классе изучение предмета «Чтение», призвано решить следующие задачи: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― уточнение и обогащение представлений об окружающей действительности 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овладение на этой основе языковыми средствами (слово, предложение, словосочетание);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― формирование первоначальных «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дограмматических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>» понятий и развитие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коммуникативно-речевых навыков;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― коррекция недостатков речевой и мыслительной деятельности;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― формирование основ навыка полноценного чтения художественных текстов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доступных для понимания по структуре и содержанию;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― развитие навыков устной коммуникации;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― формирование положительных нравственных качеств и свойств личности.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Освоение обучающимися с РАС, осложненными легкой умственной отсталостью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(интеллектуальными нарушениями) АООП, которая создана на основе ФГОС,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предполагает достижение ими двух видов результатов: личностных и предметных.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Предметные результаты АООП по чтению включают освоение обучающимися с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расстройством аутистического спектра специфические умения, знания и навыки для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данной предметной области. Предметные результаты обучающихся данной категории не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являются основным критерием при принятии решения о его переводе в следующий класс,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но рассматриваются как одна из составляющих при оценке итоговых достижений.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АООП по чтению определяет два уровня овладения предметными результатами: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минимальный и достаточный.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дифференцировать два-три цвета;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по образцу и с помощью учителя выкладывать простейшие изображения предметов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из геометрических фигур, полосок;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различать кто как голос подает, имитировать голоса;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составлять предложения из двух слов по действию или предметной картинке с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помощью учителя;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выделять слова в предложении (из двух слов) с помощью учителя и с опорой на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условно-графическую схему;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различать звуки на слух и в собственном произношении, знать буквы (А, </w:t>
      </w:r>
      <w:proofErr w:type="gramStart"/>
      <w:r w:rsidRPr="00272A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72A2C">
        <w:rPr>
          <w:rFonts w:ascii="Times New Roman" w:hAnsi="Times New Roman" w:cs="Times New Roman"/>
          <w:sz w:val="24"/>
          <w:szCs w:val="24"/>
        </w:rPr>
        <w:t>, О, М,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С, Х);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читать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двухзвуковые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слоги и слова из изученных букв.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 дифференцировать шесть основных цветов, называя их;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выкладывать простейшие изображения предметов из геометрических фигур,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полосок по образцу;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дифференцировать звуки окружающего мира, соотносить их с речевыми звуками;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составлять предложения из двух-трех слов по действию или предметной картинке;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определять количество слов в предложении (из 2-3 слов), составлять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условнографическую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схему предложения;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делить слова на слоги;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определять первый звук в слове;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различать звуки на слух и в собственном произношении, знать буквы (А, </w:t>
      </w:r>
      <w:proofErr w:type="gramStart"/>
      <w:r w:rsidRPr="00272A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72A2C">
        <w:rPr>
          <w:rFonts w:ascii="Times New Roman" w:hAnsi="Times New Roman" w:cs="Times New Roman"/>
          <w:sz w:val="24"/>
          <w:szCs w:val="24"/>
        </w:rPr>
        <w:t>, О, М,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С, Х);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составлять и читать слоги и слова (по слогам) из изученных букв;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четко и выразительно произносить короткие стихотворения,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>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2A2C"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>, заученные с голоса учителя.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Личностные результаты включают овладение обучающимися социальными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(жизненными) компетенциями, необходимыми для решения практико-ориентированных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задач и обеспечивающими формирование и развитие социальных отношений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обучающихся в различных средах. Оценка личностных результатов предполагает, прежде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всего, оценку продвижения ребенка в овладении социальными (жизненными)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компетенциями, которые, в конечном итоге, составляют основу этих результатов: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принятие учителя и учеников класса, первоначальные навыки взаимодействия с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ними;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положительное отношение к школе;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развитие мотивации к обучению;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развитие элементарных представлений об окружающем мире;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овладение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социально­бытовыми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умениями, используемыми в повседневной жизни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(представления об устройстве школьной жизни; умение включаться в разнообразные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повседневные школьные дела);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владение элементарными навыками коммуникации и принятыми ритуалами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социального взаимодействия;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развитие положительных свойств и качеств личности.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АННОТАЦИЯ К АДАПТИРОВАННОЙ РАБОЧЕЙ ПРОГРАММЕ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ПРЕДМЕТУ «РЕЧЕВАЯ ПРАКТИКА»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Цель обучения речевой практики у обучающихся c РАС - формирование и развитие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элементарных коммуникативных и речевых умений в различных социальных ситуациях,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их подготовка к жизни в современном обществе.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совершенствование речевого опыта;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коррекция и обогащение языковой базы устных высказываний;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формирование выразительной стороны речи;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формирование и развитие устной коммуникации;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обучение построению элементарных устных связных высказываний;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воспитание культуры речевого общения.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Решение поставленных задач позволяет совершенствовать у обучающихся с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расстройством аутистического спектра навыки элементарной устной коммуникации,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произносительной стороны речи, расширяет представления об окружающей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действительности, обогащает их словарный запас, формирует начальные представления 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культуре общения.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Планируемые результаты изучения курса.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Предметные результаты АООП по речевой практике включают освоение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обучающимися с расстройством аутистического спектра специфические умения, знания 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навыки для данной предметной области. Предметные результаты обучающихся данной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категории не являются основным критерием при принятии решения о его переводе 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следующий класс, но рассматриваются как одна из составляющих при оценке итоговых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достижений.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АООП по речевой практике определяет два уровня овладения предметными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результатами: минимальный и достаточный.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выполнять простые инструкции учителя;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выбирать картинку, соответствующую слову с помощью учителя;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отвечать на простые вопросы с помощью учителя;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применять элементарные правила речевого общения с помощью учителя (выражать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свои просьбы, желания с использованием простых этикетных слов);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использовать речевые алгоритмы при общении в различных ситуациях.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выполнять простые инструкции учителя;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выбирать картинку, соответствующую слову;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отвечать на простые вопросы с помощью учителя;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-знать и применять элементарные правила речевого общения;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уметь употреблять базовые формулы речевого общения (сообщить элементарные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сведения о себе – имя, домашний адрес);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участвовать в беседе на темы, близкие личному опыту ребёнка;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выбирать правильные средства интонации, ориентируясь на образец речи или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анализ речевой ситуации;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понимать содержание небольших по объёму сказок, рассказов, детских теле- 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радиопередач; отвечать на простые вопросы по их содержанию;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использовать изученные речевые алгоритмы при общении;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принимать участие в коллективном составлении рассказа или сказки по темам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речевых ситуаций;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- воспроизводить составленные рассказы с опорой на картинный или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картинносимволический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план.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Личностные результаты включают овладение обучающимися социальными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(жизненными) компетенциями, необходимыми для решения практико-ориентированных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задач и обеспечивающими формирование и развитие социальных отношений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обучающихся в различных средах. Оценка личностных результатов предполагает, прежде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всего, оценку продвижения ребенка в овладении социальными (жизненными)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компетенциями, которые, в конечном итоге, составляют основу этих результатов: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- 1) развитие чувства любви к родителям, другим членам семьи, к школе, принятие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учителя и учеников класса, взаимодействие с ними;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- 2) развитие мотивации к обучению;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- 3) развитие адекватных представлений о насущно необходимом жизнеобеспечении;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- 4) овладение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социальнобытовыми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умениями, используемыми в повседневной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жизни;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- 5) владение элементарными навыками коммуникации и принятыми ритуалами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социального взаимодействия; способность осуществлять элементарный речевой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самоконтроль в процессе использования речи;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- 6) развитие положительных свойств и качеств личности;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- 7) готовность к вхождению обучающегося в социальную среду.</w:t>
      </w: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АННОТАЦИЯ К АДАПТИРОВАННОЙ РАБОЧЕЙ ПРОГРАММЕ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ПРЕДМЕТУ «МИР ПРИРОДЫ И ЧЕЛОВЕКА»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Учебный предмет «Мир природы и человека» включен в образовательную область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«Естествознание».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Программа является начальным звеном формирования естествоведческих знаний,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пропедевтическим этапом развития у учащихся понятийного мышления на основе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сведений о живой и неживой природе.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Цель: формирование у обучающихся c РАС первоначальных знаний о живой 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неживой природе; понимание простейших взаимосвязей, существующих между миром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природы и человека, их подготовка к жизни в современном обществе.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Задачи: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развивать познавательные способности;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выработать у детей правильное, осмысленное представление об изучаемых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предметах и явлениях;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учить познавать свойства и качества предметов;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учить использовать знания о свойствах и качествах предмета в быту;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воспитывать у детей бережное отношение к окружающему миру.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Планируемые результаты изучения курса.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Требования к контролю и оценке знаний определены двумя уровнями – 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зависимости от индивидуальных особенностей, психофизических возможностей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учащихся. Достаточный уровень предполагает овладение программным материалом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указанному перечню требований, минимальный уровень – предусматривает уменьшенный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объём обязательных умений. Минимальный и достаточный уровень предметных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результатов по учебному курсу «Мир природы и человека» определяется в конце учебного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года.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 1) положительное отношение к школе;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2) развитие мотивации к обучению;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3) овладение элементарными социально-бытовыми навыками;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4)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навыков сотрудничества со взрослыми и сверстниками 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учебных ситуациях;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5) принятие социальной роли обучающегося;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6) развитие чувства доброжелательности;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7)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соответствующих возрасту навыков здорового образа жизни;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8) развитие элементарных представлений об окружающем мире;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называть изученные объекты и явления;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называть 2-3 комнатных растений, осуществлять уход;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называть овощи и фрукты, домашних и диких животных, времена года;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выполнять элементарные гигиенические требования, правила приёма пищи.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правильно называть изученные объекты и явления;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различать2-3 комнатных растения, осуществлять уход;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различать овощи и фрукты, объяснять, где растут;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различать домашних и диких животных;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выполнять элементарные гигиенические правила;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 различать времена года.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Результаты могут уточняться и конкретизироваться с учетом индивидуальных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особенностей обучающегося.</w:t>
      </w:r>
    </w:p>
    <w:p w:rsid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АННОТАЦИЯ К АДАПТИРОВАННОЙ РАБОЧЕЙ ПРОГРАММЕ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ПРЕДМЕТУ «</w:t>
      </w:r>
      <w:r w:rsidRPr="00272A2C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272A2C">
        <w:rPr>
          <w:rFonts w:ascii="Times New Roman" w:hAnsi="Times New Roman" w:cs="Times New Roman"/>
          <w:sz w:val="24"/>
          <w:szCs w:val="24"/>
        </w:rPr>
        <w:t>»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Цель: проектирование коррекционно-развивающей психолого-педагогической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работы, максимально обеспечивающей создание условий для коррекционно-развивающей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работы по подготовке обучающихся с РАС к жизни в современном обществе и к переходу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на следующую ступень получения образования.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Задачи: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воспитание интереса к изобразительному искусству;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раскрытие значения изобразительного искусства в жизни человека;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обучение изобразительным техникам и приёмам с использованием различных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материалов, инструментов и приспособлений;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формировать умения правильного восприятия формы, строения, величины, цвета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предметов, их положения в пространстве, умения находить в изображаемом объекте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существенные признаки, устанавливать сходство и различие между предметами;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формирование умения ориентироваться в задании, планировать художественные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работы, последовательно выполнять рисунок; контролировать свои действия;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развитие ручной моторики; улучшения зрительно-двигательной и моторной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координации путем использования вариативных и многократно повторяющихся действий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 применением разнообразных технических приемов рисования;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развитие зрительной памяти, внимания, наблюдательности, образного мышления,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представления и воображения.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Планируемые результаты изучения курса.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Требования к контролю и оценке знаний определены двумя уровнями – 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зависимости от индивидуальных особенностей, психофизических возможностей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учащихся. Достаточный уровень предполагает овладение программным материалом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указанному перечню требований, минимальный уровень – предусматривает уменьшенный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объём обязательных умений. Предметные результаты обучающихся данной категории не 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являются основным критерием при принятии решения о его переводе в следующий класс,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но рассматриваются как одна из составляющих при оценке итоговых достижений.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знать названия некоторых художественных материалов, инструментов 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приспособлений;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 знать некоторые выразительные средства изобразительного искусства: «точка»,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«линия», «штриховка», «пятно», «цвет»;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знать названия предметов, подлежащих рисованию;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самостоятельно организовывать свое рабочее место в зависимости от характера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выполняемой работы: правильно сидеть за столом, располагать лист бумаги на столе,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держать карандаш, кисть и др.;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следовать при выполнении работы инструкциям учителя;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знать названия некоторых художественных материалов, инструментов 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приспособлений; их свойств, назначения,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знать выразительные средства изобразительного искусства: «изобразительная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поверхность», «точка», «линия», «штриховка», «контур», «пятно», «цвет»;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оценивать результаты собственной изобразительной деятельности 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одноклассников (красиво, некрасиво, аккуратно);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устанавливать элементарные причинно-следственные связи между выполняемыми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действиями и их результатами.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Результаты могут уточняться и конкретизироваться с учетом индивидуальных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особенностей обучающегося.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Личностные результаты включают овладение обучающимися социальными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(жизненными) компетенциями, необходимыми для решения практико-ориентированных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задач и обеспечивающими формирование и развитие социальных отношений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обучающихся в различных средах. Оценка личностных результатов предполагает, прежде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всего, оценку продвижения ребенка в овладении социальными (жизненными)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2) развитие мотивации к обучению;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3) развитие адекватных представлений о насущно необходимом жизнеобеспечении;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4) овладение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социальнобытовыми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умениями, используемыми в повседневной жизни;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5) владение элементарными навыками коммуникации и принятыми ритуалами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социального взаимодействия;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6) развитие положительных свойств и качеств личности;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7) готовность к вхождению обучающегося в социальную среду.</w:t>
      </w:r>
    </w:p>
    <w:p w:rsid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</w:p>
    <w:p w:rsid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</w:p>
    <w:p w:rsid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АННОТАЦИЯ К АДАПТИРОВАННОЙ РАБОЧЕЙ ПРОГРАММЕ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ПРЕДМЕТУ «РУЧНОЙ ТРУД»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Цель: изучения данного предмета на I этапе обучения заключается во всестороннем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развитии личности учащегося в процессе формирования трудовой культуры и подготовки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его к последующему профильному обучению в старших классах. Его изучение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способствует развитию созидательных возможностей личности, творческих способностей,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формированию мотивации успеха и достижений на основе предметно-преобразующей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В 1 классе изучение предмета «Ручной труд», призвано решить следующие задачи: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формирование представлений о материальной культуре как продукте творческой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предметно-преобразующей деятельности человека;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формирование представлений о гармоничном единстве природного и рукотворного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мира и о месте в нем человека;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расширение культурного кругозора, обогащение знаний о культурно-исторических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традициях в мире вещей;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расширение знаний о материалах и их свойствах, технологиях использования;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формирование практических умений и навыков использования различных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материалов в предметно-преобразующей деятельности;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формирование интереса к разнообразным видам труда;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развитие познавательных психических процессов;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развитие умственной деятельности;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развитие сенсомоторных процессов, руки, глазомера через формирование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практических умений;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развитие регулятивной структуры деятельности, включающей целеполагание,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планирование, контроль и оценку действий и результатов деятельности в соответствии с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поставленной целью;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формирование информационной культуры, развитие активности,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целенаправленности, инициативности;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- духовно-нравственное воспитание и развитие социально ценных качеств личности.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Требования к контролю и оценке знаний определены двумя уровнями – 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зависимости от индивидуальных, психофизических возможностей учащихся.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Достаточный уровень предполагает овладение программным материалом по указанному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перечню требований, минимальный уровень – предусматривает уменьшенный объем 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обязательных умений. Минимальный и достаточный уровень предметных результатов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учебному курсу «Ручной труд» определяется в конце учебного года.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выполнение простых инструкций учителя;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знание элементарных правил организации рабочего места;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знание основных цветов указанных материалов, названия материалов,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используемых для выполнения поделок (пластилин, бумага, природный материал,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картон);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умение дифференцировать операции при работе с материалами (пластилин – лепят,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бумага – сгибают);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выполнение простых инструкций учителя;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знание элементарных правил рациональной организации труда;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умение соблюдать правила безопасной работы режущими инструментами;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знание названий некоторых материалов и объектов работ;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умение осуществлять текущий самоконтроль выполняемых практических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действий; оценивать свое изделие (красиво, некрасиво, аккуратное, похоже на образец);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выполнять элементарные поручения по уборке класса после уроков трудового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обучения.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развитие чувства любви к родителям, другим членам семьи, к школе, принятие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учителя и учеников класса, сотрудничество с учителем и одноклассниками в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разнообразных видах деятельности;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развитие мотивации к обучению;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развитие адекватных представлений о насущно необходимом жизнеобеспечении;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овладение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социально­бытовыми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умениями, используемыми в повседневной жизни;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владение элементарными навыками коммуникации и принятыми ритуалами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социального взаимодействия;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 развитие положительных свойств и качеств личности;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 готовность к вхождению обучающегося в социальную среду.</w:t>
      </w:r>
    </w:p>
    <w:p w:rsid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</w:p>
    <w:p w:rsid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7534DB" w:rsidRDefault="007534DB" w:rsidP="00272A2C">
      <w:pPr>
        <w:rPr>
          <w:rFonts w:ascii="Times New Roman" w:hAnsi="Times New Roman" w:cs="Times New Roman"/>
          <w:sz w:val="24"/>
          <w:szCs w:val="24"/>
        </w:rPr>
      </w:pP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2A2C">
        <w:rPr>
          <w:rFonts w:ascii="Times New Roman" w:hAnsi="Times New Roman" w:cs="Times New Roman"/>
          <w:sz w:val="24"/>
          <w:szCs w:val="24"/>
        </w:rPr>
        <w:lastRenderedPageBreak/>
        <w:t>АННОТАЦИЯ К АДАПТИРОВАННОЙ РАБОЧЕЙ ПРОГРАММЕ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ПРЕДМЕТУ «МУЗЫКА»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Цель: обучения музыке детей с РАС является приобщение их к основам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музыкальной культуры, как неотъемлемой части духовной культуры в целом, для их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социальной реабилитации и адаптации в современном обществе.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Задачи: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 формирование доступных музыкальных знаний и умений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 формирование стремления и привычки к слушанию музыки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развитие музыкальности, как комплекса способностей, необходимого для занятий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музыкальной деятельностью (музыкальное восприятие, музыкально познавательные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процессы, музыкальная память, эмоциональные переживания, чувство ритма,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2A2C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слух и др.);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обогащение представлений об отечественных музыкальных традициях (праздники,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обычаи, обряды), формирование духовно-нравственных качеств личности (любовь к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Родине, патриотизм, гордость за отечественную музыкальную культуру), как в урочной,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так и во внеурочной деятельности;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 реализация </w:t>
      </w:r>
      <w:proofErr w:type="spellStart"/>
      <w:r w:rsidRPr="00272A2C">
        <w:rPr>
          <w:rFonts w:ascii="Times New Roman" w:hAnsi="Times New Roman" w:cs="Times New Roman"/>
          <w:sz w:val="24"/>
          <w:szCs w:val="24"/>
        </w:rPr>
        <w:t>психокоррекционных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 xml:space="preserve"> и психотерапевтических возможностей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музыкальной деятельности для преодоления у обучающихся неадекватных форм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поведения, снятия эмоционального напряжения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коррекция недостатков развития познавательной деятельности и эмоционально –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волевой сферы с учётом индивидуальных возможностей для профилактики социальной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72A2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272A2C">
        <w:rPr>
          <w:rFonts w:ascii="Times New Roman" w:hAnsi="Times New Roman" w:cs="Times New Roman"/>
          <w:sz w:val="24"/>
          <w:szCs w:val="24"/>
        </w:rPr>
        <w:t>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Планируемые результаты изучения учебного предмета.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Освоение обучающимися рабочей программы, предполагает достижение ими двух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видов результатов: личностных и предметных.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Предметные результаты рабочей программы по музыке включают освоение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обучающимися с РАС специфических умений, знаний и навыков для данной предметной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области и готовность их применения. Предметные результаты обучающихся данной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категории не являются основным критерием при принятии решения о переводе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обучающегося в следующий класс, но рассматриваются как одна из составляющих при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оценке итоговых достижений. Требования к контролю и оценке знаний определены двумя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уровнями – в зависимости от индивидуальных, психофизических возможностей учащихся.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lastRenderedPageBreak/>
        <w:t>Достаточный уровень предполагает овладение программным материалом по указанному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перечню требований, минимальный уровень – предусматривает уменьшенный объем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обязательных умений. Минимальный и достаточный уровень предметных результатов по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учебному курсу «Музыка» определяется в конце учебного года.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Минимальный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определение характера знакомых музыкальных произведений, предусмотренных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Программой;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наличие представления о некоторых основных музыкальных инструментах и их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звучании (труба, гармонь, гитара);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 xml:space="preserve">пение (подпевание) фраз знакомых песен с помощью педагога </w:t>
      </w:r>
      <w:proofErr w:type="gramStart"/>
      <w:r w:rsidRPr="00272A2C">
        <w:rPr>
          <w:rFonts w:ascii="Times New Roman" w:hAnsi="Times New Roman" w:cs="Times New Roman"/>
          <w:sz w:val="24"/>
          <w:szCs w:val="24"/>
        </w:rPr>
        <w:t>с инструментальным</w:t>
      </w:r>
      <w:proofErr w:type="gramEnd"/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сопровождением;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наличие представлений о логопедических жестах, обозначающие гласные звуки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различие вступления, окончания песни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Достаточный уровень: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определение характера знакомых музыкальных произведений, предусмотренных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Программой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самостоятельное исполнение разученных песен; в том числе без сопровождения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одновременное начало и окончание пения: не отставать и не опережать друг друга,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прислушиваться друг к другу;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правильное формирование при пении гласных звуков;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наличие представления о некоторых народных музыкальных инструментах и их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звучании (гусли, дудка, гармонь, трещотка, деревянные ложки);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различение разнообразных по характеру и звучанию песней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различение по характеру звучания колыбельную, марш, танец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1) формирование образа себя, осознание себя как ученика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2) развитие элементарных представлений об окружающем мире;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3) воспитание эстетических потребностей, ценностей и чувств;</w:t>
      </w:r>
    </w:p>
    <w:p w:rsidR="00272A2C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4) формирование навыков сотрудничества с взрослыми и сверстниками</w:t>
      </w:r>
    </w:p>
    <w:p w:rsidR="00862876" w:rsidRPr="00272A2C" w:rsidRDefault="00272A2C" w:rsidP="00272A2C">
      <w:pPr>
        <w:rPr>
          <w:rFonts w:ascii="Times New Roman" w:hAnsi="Times New Roman" w:cs="Times New Roman"/>
          <w:sz w:val="24"/>
          <w:szCs w:val="24"/>
        </w:rPr>
      </w:pPr>
      <w:r w:rsidRPr="00272A2C">
        <w:rPr>
          <w:rFonts w:ascii="Times New Roman" w:hAnsi="Times New Roman" w:cs="Times New Roman"/>
          <w:sz w:val="24"/>
          <w:szCs w:val="24"/>
        </w:rPr>
        <w:t>5) формирование этических чувств, доброжелательности и эм</w:t>
      </w:r>
    </w:p>
    <w:sectPr w:rsidR="00862876" w:rsidRPr="00272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AD"/>
    <w:rsid w:val="00272A2C"/>
    <w:rsid w:val="007534DB"/>
    <w:rsid w:val="007E021C"/>
    <w:rsid w:val="009718BA"/>
    <w:rsid w:val="00D8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9025D-5B2F-4BFC-A766-E141CF3F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4254</Words>
  <Characters>24251</Characters>
  <Application>Microsoft Office Word</Application>
  <DocSecurity>0</DocSecurity>
  <Lines>202</Lines>
  <Paragraphs>56</Paragraphs>
  <ScaleCrop>false</ScaleCrop>
  <Company/>
  <LinksUpToDate>false</LinksUpToDate>
  <CharactersWithSpaces>28449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TSSH8</dc:creator>
  <cp:keywords/>
  <dc:description/>
  <cp:lastModifiedBy>TSSH8</cp:lastModifiedBy>
  <cp:revision>5</cp:revision>
  <dcterms:created xsi:type="dcterms:W3CDTF">2021-09-30T07:18:00Z</dcterms:created>
  <dcterms:modified xsi:type="dcterms:W3CDTF">2022-04-22T07:22:00Z</dcterms:modified>
</cp:coreProperties>
</file>