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5DF7" w:rsidRPr="00BA4743" w:rsidRDefault="00890C3B" w:rsidP="000F36C5">
      <w:pPr>
        <w:rPr>
          <w:rFonts w:ascii="Times New Roman" w:hAnsi="Times New Roman" w:cs="Times New Roman"/>
          <w:sz w:val="28"/>
          <w:szCs w:val="28"/>
        </w:rPr>
      </w:pPr>
      <w:bookmarkStart w:id="0" w:name="_Hlk12018430"/>
      <w:r w:rsidRPr="00890C3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68084"/>
            <wp:effectExtent l="0" t="0" r="0" b="0"/>
            <wp:docPr id="1" name="Рисунок 1" descr="C:\Users\новый 1\Desktop\Титульные листы 2\2 кл родн я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овый 1\Desktop\Титульные листы 2\2 кл родн яз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5DF7" w:rsidRPr="00BA4743" w:rsidRDefault="00D95DF7" w:rsidP="00D95DF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95DF7" w:rsidRPr="00BA4743" w:rsidRDefault="00D95DF7" w:rsidP="00D95DF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95DF7" w:rsidRPr="00BA4743" w:rsidRDefault="00D95DF7" w:rsidP="00D95DF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95DF7" w:rsidRPr="00BA4743" w:rsidRDefault="00D95DF7" w:rsidP="00D95DF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36C5" w:rsidRPr="00842EFA" w:rsidRDefault="000F36C5" w:rsidP="00890C3B">
      <w:pPr>
        <w:pStyle w:val="Default"/>
        <w:ind w:firstLine="709"/>
      </w:pPr>
      <w:r>
        <w:rPr>
          <w:b/>
          <w:bCs/>
        </w:rPr>
        <w:lastRenderedPageBreak/>
        <w:t>Цель</w:t>
      </w:r>
      <w:r w:rsidRPr="00842EFA">
        <w:rPr>
          <w:b/>
          <w:bCs/>
        </w:rPr>
        <w:t xml:space="preserve"> </w:t>
      </w:r>
      <w:r w:rsidRPr="00842EFA">
        <w:t>изучения родного русского языка</w:t>
      </w:r>
      <w:r>
        <w:t>:</w:t>
      </w:r>
      <w:r w:rsidRPr="00842EFA">
        <w:t xml:space="preserve"> </w:t>
      </w:r>
    </w:p>
    <w:p w:rsidR="000F36C5" w:rsidRDefault="000F36C5" w:rsidP="00890C3B">
      <w:pPr>
        <w:pStyle w:val="Default"/>
        <w:spacing w:after="44"/>
        <w:ind w:firstLine="709"/>
      </w:pPr>
      <w:r>
        <w:t xml:space="preserve"> создать</w:t>
      </w:r>
      <w:r w:rsidRPr="00842EFA">
        <w:t xml:space="preserve"> </w:t>
      </w:r>
      <w:r>
        <w:t>условия</w:t>
      </w:r>
      <w:r w:rsidRPr="00842EFA">
        <w:t xml:space="preserve"> для развития речевых умений и интереса к говорению на родном русском языке; </w:t>
      </w:r>
      <w:r>
        <w:t xml:space="preserve"> расширить языковые образовательные</w:t>
      </w:r>
      <w:r w:rsidRPr="00842EFA">
        <w:t xml:space="preserve"> пространства учащихся</w:t>
      </w:r>
      <w:r>
        <w:t>,</w:t>
      </w:r>
      <w:r w:rsidRPr="00842EFA">
        <w:t xml:space="preserve"> </w:t>
      </w:r>
      <w:r>
        <w:t xml:space="preserve"> воспитывать</w:t>
      </w:r>
      <w:r w:rsidRPr="00842EFA">
        <w:t xml:space="preserve"> уважения к родному языку, сознательного отношен</w:t>
      </w:r>
      <w:r>
        <w:t>ия к нему как явлению культуры.</w:t>
      </w:r>
    </w:p>
    <w:p w:rsidR="000F36C5" w:rsidRPr="000F36C5" w:rsidRDefault="000F36C5" w:rsidP="00890C3B">
      <w:pPr>
        <w:pStyle w:val="Default"/>
        <w:ind w:firstLine="709"/>
        <w:rPr>
          <w:b/>
          <w:bCs/>
        </w:rPr>
      </w:pPr>
      <w:r>
        <w:rPr>
          <w:b/>
          <w:bCs/>
        </w:rPr>
        <w:t xml:space="preserve"> </w:t>
      </w:r>
      <w:r w:rsidRPr="00842EFA">
        <w:rPr>
          <w:b/>
          <w:bCs/>
        </w:rPr>
        <w:t xml:space="preserve">Задачи: </w:t>
      </w:r>
    </w:p>
    <w:p w:rsidR="000F36C5" w:rsidRPr="00842EFA" w:rsidRDefault="000F36C5" w:rsidP="00890C3B">
      <w:pPr>
        <w:pStyle w:val="Default"/>
        <w:spacing w:after="55"/>
        <w:ind w:firstLine="709"/>
      </w:pPr>
      <w:r w:rsidRPr="00842EFA">
        <w:t xml:space="preserve"> развитие речи, мышления, воображения школьников, умения выбирать средства языка в соответствии с целями, задачами и условиями общения; </w:t>
      </w:r>
    </w:p>
    <w:p w:rsidR="000F36C5" w:rsidRPr="00842EFA" w:rsidRDefault="000F36C5" w:rsidP="00890C3B">
      <w:pPr>
        <w:pStyle w:val="Default"/>
        <w:spacing w:after="55"/>
        <w:ind w:firstLine="709"/>
      </w:pPr>
      <w:r w:rsidRPr="00842EFA">
        <w:t xml:space="preserve"> овладение умениями правильно читать, участвовать в диалоге, составлять несложные монологические высказывания и повествования небольшого объема; </w:t>
      </w:r>
    </w:p>
    <w:p w:rsidR="000F36C5" w:rsidRPr="00842EFA" w:rsidRDefault="000F36C5" w:rsidP="00890C3B">
      <w:pPr>
        <w:pStyle w:val="Default"/>
        <w:ind w:firstLine="709"/>
      </w:pPr>
      <w:r w:rsidRPr="00842EFA">
        <w:t xml:space="preserve"> воспитание позитивного эмоционально-ценностного отношения к родному языку, чувства сопричастности к сохранению его уникальности и чистоты; пробуждение познавательного интереса к языку, стремления совершенствовать свою речь. </w:t>
      </w:r>
    </w:p>
    <w:p w:rsidR="000F36C5" w:rsidRPr="00842EFA" w:rsidRDefault="000F36C5" w:rsidP="00890C3B">
      <w:pPr>
        <w:pStyle w:val="Default"/>
        <w:ind w:firstLine="709"/>
      </w:pPr>
    </w:p>
    <w:p w:rsidR="000F36C5" w:rsidRDefault="000F36C5" w:rsidP="00890C3B">
      <w:pPr>
        <w:pStyle w:val="c17"/>
        <w:shd w:val="clear" w:color="auto" w:fill="FFFFFF"/>
        <w:spacing w:before="0" w:beforeAutospacing="0" w:after="0" w:afterAutospacing="0"/>
        <w:rPr>
          <w:rStyle w:val="c37"/>
          <w:b/>
          <w:bCs/>
          <w:color w:val="000000"/>
        </w:rPr>
      </w:pPr>
    </w:p>
    <w:p w:rsidR="003B39CC" w:rsidRPr="000F36C5" w:rsidRDefault="003B39CC" w:rsidP="003B39CC">
      <w:pPr>
        <w:pStyle w:val="c17"/>
        <w:shd w:val="clear" w:color="auto" w:fill="FFFFFF"/>
        <w:spacing w:before="0" w:beforeAutospacing="0" w:after="0" w:afterAutospacing="0"/>
        <w:jc w:val="center"/>
        <w:rPr>
          <w:rStyle w:val="c37"/>
          <w:b/>
          <w:bCs/>
          <w:color w:val="000000"/>
        </w:rPr>
      </w:pPr>
      <w:r w:rsidRPr="000F36C5">
        <w:rPr>
          <w:rStyle w:val="c37"/>
          <w:b/>
          <w:bCs/>
          <w:color w:val="000000"/>
        </w:rPr>
        <w:t xml:space="preserve">Планируемые результаты освоения учебного предмета «Родной (русский) язык» </w:t>
      </w:r>
    </w:p>
    <w:p w:rsidR="003B39CC" w:rsidRPr="000F36C5" w:rsidRDefault="003B39CC" w:rsidP="003B39CC">
      <w:pPr>
        <w:pStyle w:val="c17"/>
        <w:shd w:val="clear" w:color="auto" w:fill="FFFFFF"/>
        <w:spacing w:before="0" w:beforeAutospacing="0" w:after="0" w:afterAutospacing="0"/>
        <w:jc w:val="center"/>
        <w:rPr>
          <w:rStyle w:val="c37"/>
          <w:b/>
          <w:bCs/>
          <w:color w:val="000000"/>
        </w:rPr>
      </w:pPr>
      <w:r w:rsidRPr="000F36C5">
        <w:rPr>
          <w:rStyle w:val="c37"/>
          <w:b/>
          <w:bCs/>
          <w:color w:val="000000"/>
        </w:rPr>
        <w:t>во 2 классе</w:t>
      </w:r>
    </w:p>
    <w:p w:rsidR="003B39CC" w:rsidRPr="000F36C5" w:rsidRDefault="003B39CC" w:rsidP="003B39CC">
      <w:pPr>
        <w:pStyle w:val="c17"/>
        <w:shd w:val="clear" w:color="auto" w:fill="FFFFFF"/>
        <w:spacing w:before="0" w:beforeAutospacing="0" w:after="0" w:afterAutospacing="0"/>
      </w:pPr>
      <w:r w:rsidRPr="000F36C5">
        <w:rPr>
          <w:b/>
          <w:bCs/>
        </w:rPr>
        <w:t xml:space="preserve">          Личностными</w:t>
      </w:r>
      <w:r w:rsidRPr="000F36C5">
        <w:t xml:space="preserve"> результатами изучения предмета «Родной русский язык» являются следующие умения: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осознавать роль языка и речи в жизни людей;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эмоционально «проживать» текст, выражать свои эмоции;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понимать эмоции других людей, сочувствовать, сопереживать;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обращать внимание на особенности устных и письменных высказываний других людей (интонацию, темп, тон речи; выбор слов и знаков препинания: точка или многоточие, точка или восклицательный знак).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          Средством достижения этих результатов служат тексты литературных произведений, вопросы и задания к ним, тексты авторов учебника (диалоги постоянно действующих героев), обеспечивающие эмоционально-оценочное отношение к прочитанному.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b/>
          <w:bCs/>
          <w:sz w:val="24"/>
          <w:szCs w:val="24"/>
        </w:rPr>
        <w:t>Метапредметными</w:t>
      </w:r>
      <w:r w:rsidRPr="000F36C5">
        <w:rPr>
          <w:rFonts w:ascii="Times New Roman" w:hAnsi="Times New Roman" w:cs="Times New Roman"/>
          <w:sz w:val="24"/>
          <w:szCs w:val="24"/>
        </w:rPr>
        <w:t xml:space="preserve"> результатами изучения курса является формирование универсальных учебных действий (УУД).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i/>
          <w:iCs/>
          <w:sz w:val="24"/>
          <w:szCs w:val="24"/>
        </w:rPr>
        <w:t>Регулятивные УУД</w:t>
      </w:r>
      <w:r w:rsidRPr="000F36C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определять и формулировать цель деятельности на уроке с помощью учителя;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проговаривать последовательность действий на уроке;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учиться высказывать своё предположение (версию) на основе работы с материалом учебника;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учиться работать по предложенному учителем плану.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          Средством формирования регулятивных УУД служит проблемно-диалогическая технология.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F36C5">
        <w:rPr>
          <w:rFonts w:ascii="Times New Roman" w:hAnsi="Times New Roman" w:cs="Times New Roman"/>
          <w:i/>
          <w:iCs/>
          <w:sz w:val="24"/>
          <w:szCs w:val="24"/>
        </w:rPr>
        <w:t xml:space="preserve"> Познавательные УУД: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ориентироваться в учебнике (на развороте, в оглавлении, в условных обозначениях); в словаре;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находить ответы на вопросы в тексте, иллюстрациях;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делать выводы в результате совместной работы класса и учителя;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преобразовывать информацию из одной формы в другую: подробно пересказывать небольшие тексты.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          Средством формирования познавательных УУД служат тексты учебника и его методический аппарат, обеспечивающие формирование функциональной грамотности (первичных навыков работы с информацией).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F36C5">
        <w:rPr>
          <w:rFonts w:ascii="Times New Roman" w:hAnsi="Times New Roman" w:cs="Times New Roman"/>
          <w:i/>
          <w:iCs/>
          <w:sz w:val="24"/>
          <w:szCs w:val="24"/>
        </w:rPr>
        <w:t xml:space="preserve">          Коммуникативные УУД: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lastRenderedPageBreak/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оформлять свои мысли в устной и письменной форме (на уровне предложения или небольшого текста); 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слушать и понимать речь других; пользоваться приёмами слушания: фиксировать тему (заголовок), ключевые слова;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договариваться с одноклассниками совместно с учителем о правилах поведения и общения оценки и самооценки и следовать им;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учиться работать в паре, группе; выполнять различные роли (лидера, исполнителя).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          Средством формирования коммуникативных УУД служат проблемно-диалогическая технология и организация работы в парах и малых группах.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b/>
          <w:bCs/>
          <w:sz w:val="24"/>
          <w:szCs w:val="24"/>
        </w:rPr>
        <w:t>Предметными</w:t>
      </w:r>
      <w:r w:rsidRPr="000F36C5">
        <w:rPr>
          <w:rFonts w:ascii="Times New Roman" w:hAnsi="Times New Roman" w:cs="Times New Roman"/>
          <w:sz w:val="24"/>
          <w:szCs w:val="24"/>
        </w:rPr>
        <w:t xml:space="preserve"> результатами изучения курса «Родной русский язык» является сформированность следующих умений: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воспринимать на слух тексты в исполнении учителя, обучающихся;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осознанно, правильно, выразительно читать целыми словами;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понимать смысл заглавия текста; выбирать наиболее подходящее заглавие из данных; самостоятельно озаглавливать текст;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выразительно читать и пересказывать текст;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делить текст на части, озаглавливать части;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подробно и выборочно пересказывать текст;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правильно называть звуки в слове, делить слова на слоги, ставить ударение, различать ударный и безударные слоги;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делить слова на части для переноса;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правильно списывать слова, предложения, текст, проверять написанное, сравнивая с образцом;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писать под диктовку слова, предложения, текст из 30–40 слов, писать на слух без ошибок слова, где произношение и написание совпадают;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обращать внимание на особенности употребления слов;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ставить вопросы к словам в предложении; видеть слова, называющие, о ком или о чём говорится в предложении и что говорится;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составлять предложения из слов, предложения на заданную тему; </w:t>
      </w:r>
    </w:p>
    <w:p w:rsidR="003B39CC" w:rsidRPr="000F36C5" w:rsidRDefault="003B39CC" w:rsidP="003B39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36C5">
        <w:rPr>
          <w:rFonts w:ascii="Times New Roman" w:hAnsi="Times New Roman" w:cs="Times New Roman"/>
          <w:sz w:val="24"/>
          <w:szCs w:val="24"/>
        </w:rPr>
        <w:sym w:font="Symbol" w:char="F0B7"/>
      </w:r>
      <w:r w:rsidRPr="000F36C5">
        <w:rPr>
          <w:rFonts w:ascii="Times New Roman" w:hAnsi="Times New Roman" w:cs="Times New Roman"/>
          <w:sz w:val="24"/>
          <w:szCs w:val="24"/>
        </w:rPr>
        <w:t xml:space="preserve"> составлять небольшой текст (4–5 предложений) по картинке или на заданную тему с помощью учителя и записывать его.</w:t>
      </w:r>
    </w:p>
    <w:p w:rsidR="003B39CC" w:rsidRPr="000F36C5" w:rsidRDefault="003B39CC" w:rsidP="003B39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39CC" w:rsidRPr="000F36C5" w:rsidRDefault="003B39CC" w:rsidP="003B39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36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учебного предмета</w:t>
      </w:r>
    </w:p>
    <w:bookmarkEnd w:id="0"/>
    <w:p w:rsidR="003B39CC" w:rsidRPr="000F36C5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36C5">
        <w:rPr>
          <w:rFonts w:ascii="Times New Roman" w:hAnsi="Times New Roman" w:cs="Times New Roman"/>
          <w:b/>
          <w:sz w:val="24"/>
          <w:szCs w:val="24"/>
        </w:rPr>
        <w:t xml:space="preserve">           Раздел 1. Русский язык: прошлое и настоящее </w:t>
      </w:r>
      <w:r w:rsidR="00523D4B" w:rsidRPr="000F36C5">
        <w:rPr>
          <w:rFonts w:ascii="Times New Roman" w:hAnsi="Times New Roman" w:cs="Times New Roman"/>
          <w:b/>
          <w:sz w:val="24"/>
          <w:szCs w:val="24"/>
        </w:rPr>
        <w:t>(7</w:t>
      </w:r>
      <w:r w:rsidRPr="000F36C5">
        <w:rPr>
          <w:rFonts w:ascii="Times New Roman" w:hAnsi="Times New Roman" w:cs="Times New Roman"/>
          <w:b/>
          <w:sz w:val="24"/>
          <w:szCs w:val="24"/>
        </w:rPr>
        <w:t xml:space="preserve"> часов)</w:t>
      </w:r>
    </w:p>
    <w:p w:rsidR="003B39CC" w:rsidRPr="000F36C5" w:rsidRDefault="003B39CC" w:rsidP="003B3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Слова, называющие игры, забавы, игрушки (например, </w:t>
      </w:r>
      <w:r w:rsidRPr="000F36C5">
        <w:rPr>
          <w:rFonts w:ascii="Times New Roman" w:hAnsi="Times New Roman" w:cs="Times New Roman"/>
          <w:i/>
          <w:sz w:val="24"/>
          <w:szCs w:val="24"/>
        </w:rPr>
        <w:t>городки, салочки, салазки, санки, волчок, свистулька</w:t>
      </w:r>
      <w:r w:rsidRPr="000F36C5">
        <w:rPr>
          <w:rFonts w:ascii="Times New Roman" w:hAnsi="Times New Roman" w:cs="Times New Roman"/>
          <w:sz w:val="24"/>
          <w:szCs w:val="24"/>
        </w:rPr>
        <w:t>).</w:t>
      </w:r>
    </w:p>
    <w:p w:rsidR="003B39CC" w:rsidRPr="000F36C5" w:rsidRDefault="003B39CC" w:rsidP="003B3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Слова, называющие предметы традиционного русского быта: </w:t>
      </w:r>
    </w:p>
    <w:p w:rsidR="003B39CC" w:rsidRPr="000F36C5" w:rsidRDefault="003B39CC" w:rsidP="003B3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1) слова, называющие домашнюю утварь и орудия труда (например, </w:t>
      </w:r>
      <w:r w:rsidRPr="000F36C5">
        <w:rPr>
          <w:rFonts w:ascii="Times New Roman" w:hAnsi="Times New Roman" w:cs="Times New Roman"/>
          <w:i/>
          <w:sz w:val="24"/>
          <w:szCs w:val="24"/>
        </w:rPr>
        <w:t>ухват, ушат, ступа, плошка, крынка, ковш, решето, веретено, серп, коса, плуг</w:t>
      </w:r>
      <w:r w:rsidRPr="000F36C5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3B39CC" w:rsidRPr="000F36C5" w:rsidRDefault="003B39CC" w:rsidP="003B3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2) слова, называющие то, что ели в старину (например, </w:t>
      </w:r>
      <w:r w:rsidRPr="000F36C5">
        <w:rPr>
          <w:rFonts w:ascii="Times New Roman" w:hAnsi="Times New Roman" w:cs="Times New Roman"/>
          <w:i/>
          <w:sz w:val="24"/>
          <w:szCs w:val="24"/>
        </w:rPr>
        <w:t>тюря, полба, каша, щи, похлёбка, бублик, ватрушка калач, коврижки</w:t>
      </w:r>
      <w:r w:rsidRPr="000F36C5">
        <w:rPr>
          <w:rFonts w:ascii="Times New Roman" w:hAnsi="Times New Roman" w:cs="Times New Roman"/>
          <w:sz w:val="24"/>
          <w:szCs w:val="24"/>
        </w:rPr>
        <w:t xml:space="preserve">): какие из них сохранились до нашего времени; </w:t>
      </w:r>
    </w:p>
    <w:p w:rsidR="003B39CC" w:rsidRPr="000F36C5" w:rsidRDefault="003B39CC" w:rsidP="003B3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3) слова, называющие то, во что раньше одевались дети (например, </w:t>
      </w:r>
      <w:r w:rsidRPr="000F36C5">
        <w:rPr>
          <w:rFonts w:ascii="Times New Roman" w:hAnsi="Times New Roman" w:cs="Times New Roman"/>
          <w:i/>
          <w:sz w:val="24"/>
          <w:szCs w:val="24"/>
        </w:rPr>
        <w:t>шубейка, тулуп, шапка, валенки, сарафан, рубаха, лапти</w:t>
      </w:r>
      <w:r w:rsidRPr="000F36C5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3B39CC" w:rsidRPr="000F36C5" w:rsidRDefault="003B39CC" w:rsidP="003B3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Пословицы, поговорки, фразеологизмы, возникновение которых связано с предметами и явлениями традиционного русского быта: игры, утварь, орудия труда, еда, одежда (например, </w:t>
      </w:r>
      <w:r w:rsidRPr="000F36C5">
        <w:rPr>
          <w:rFonts w:ascii="Times New Roman" w:hAnsi="Times New Roman" w:cs="Times New Roman"/>
          <w:i/>
          <w:sz w:val="24"/>
          <w:szCs w:val="24"/>
        </w:rPr>
        <w:t xml:space="preserve">каши не сваришь, </w:t>
      </w:r>
      <w:r w:rsidRPr="000F36C5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ни за какие коврижки</w:t>
      </w:r>
      <w:r w:rsidRPr="000F36C5"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  <w:r w:rsidRPr="000F36C5">
        <w:rPr>
          <w:rFonts w:ascii="Times New Roman" w:hAnsi="Times New Roman" w:cs="Times New Roman"/>
          <w:sz w:val="24"/>
          <w:szCs w:val="24"/>
        </w:rPr>
        <w:t xml:space="preserve">. Сравнение русских пословиц и поговорок с пословицами и поговорками других народов. </w:t>
      </w:r>
      <w:r w:rsidRPr="000F36C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Сравнение фразеологизмов, имеющих в разных языках общий смысл, но различную образную форму (например, </w:t>
      </w:r>
      <w:r w:rsidRPr="000F36C5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>ехать в Тулу со своим самоваром</w:t>
      </w:r>
      <w:r w:rsidRPr="000F36C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(рус.); </w:t>
      </w:r>
      <w:r w:rsidRPr="000F36C5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 xml:space="preserve">ехать в лес с дровами </w:t>
      </w:r>
      <w:r w:rsidRPr="000F36C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(тат.).  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>Проектное задание: «Почему это так называется?».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36C5">
        <w:rPr>
          <w:rFonts w:ascii="Times New Roman" w:hAnsi="Times New Roman" w:cs="Times New Roman"/>
          <w:b/>
          <w:sz w:val="24"/>
          <w:szCs w:val="24"/>
        </w:rPr>
        <w:lastRenderedPageBreak/>
        <w:t>Раздел 2. Язык в действии (</w:t>
      </w:r>
      <w:r w:rsidR="00523D4B" w:rsidRPr="000F36C5">
        <w:rPr>
          <w:rFonts w:ascii="Times New Roman" w:hAnsi="Times New Roman" w:cs="Times New Roman"/>
          <w:b/>
          <w:sz w:val="24"/>
          <w:szCs w:val="24"/>
        </w:rPr>
        <w:t>6</w:t>
      </w:r>
      <w:r w:rsidRPr="000F36C5">
        <w:rPr>
          <w:rFonts w:ascii="Times New Roman" w:hAnsi="Times New Roman" w:cs="Times New Roman"/>
          <w:b/>
          <w:sz w:val="24"/>
          <w:szCs w:val="24"/>
        </w:rPr>
        <w:t>часов)</w:t>
      </w:r>
    </w:p>
    <w:p w:rsidR="003B39CC" w:rsidRPr="000F36C5" w:rsidRDefault="003B39CC" w:rsidP="003B39CC">
      <w:pPr>
        <w:pStyle w:val="ConsPlusNormal"/>
        <w:ind w:firstLine="708"/>
        <w:jc w:val="both"/>
        <w:rPr>
          <w:sz w:val="24"/>
          <w:szCs w:val="24"/>
          <w:lang w:eastAsia="en-US"/>
        </w:rPr>
      </w:pPr>
      <w:r w:rsidRPr="000F36C5">
        <w:rPr>
          <w:sz w:val="24"/>
          <w:szCs w:val="24"/>
          <w:lang w:eastAsia="en-US"/>
        </w:rPr>
        <w:t xml:space="preserve">Как правильно произносить слова (пропедевтическая работа по предупреждению ошибок в произношении слов в речи). </w:t>
      </w:r>
    </w:p>
    <w:p w:rsidR="003B39CC" w:rsidRPr="000F36C5" w:rsidRDefault="003B39CC" w:rsidP="003B39CC">
      <w:pPr>
        <w:pStyle w:val="ConsPlusNormal"/>
        <w:ind w:firstLine="708"/>
        <w:jc w:val="both"/>
        <w:rPr>
          <w:sz w:val="24"/>
          <w:szCs w:val="24"/>
        </w:rPr>
      </w:pPr>
      <w:r w:rsidRPr="000F36C5">
        <w:rPr>
          <w:sz w:val="24"/>
          <w:szCs w:val="24"/>
          <w:lang w:eastAsia="en-US"/>
        </w:rPr>
        <w:t xml:space="preserve">Смыслоразличительная роль ударения. </w:t>
      </w:r>
      <w:r w:rsidRPr="000F36C5">
        <w:rPr>
          <w:sz w:val="24"/>
          <w:szCs w:val="24"/>
        </w:rPr>
        <w:t>Наблюдение за изменением места ударения в поэтическом тексте. Работа со словарем ударений.</w:t>
      </w:r>
    </w:p>
    <w:p w:rsidR="003B39CC" w:rsidRPr="000F36C5" w:rsidRDefault="003B39CC" w:rsidP="003B39CC">
      <w:pPr>
        <w:pStyle w:val="ConsPlusNormal"/>
        <w:ind w:firstLine="708"/>
        <w:jc w:val="both"/>
        <w:rPr>
          <w:bCs/>
          <w:sz w:val="24"/>
          <w:szCs w:val="24"/>
        </w:rPr>
      </w:pPr>
      <w:r w:rsidRPr="000F36C5">
        <w:rPr>
          <w:bCs/>
          <w:sz w:val="24"/>
          <w:szCs w:val="24"/>
        </w:rPr>
        <w:t>Обогащение активного и пассивного словарного запаса. Проведение синонимических замен с учётом особенностей текста. Уточнение лексического значения антонимов.</w:t>
      </w:r>
    </w:p>
    <w:p w:rsidR="003B39CC" w:rsidRPr="000F36C5" w:rsidRDefault="003B39CC" w:rsidP="003B39CC">
      <w:pPr>
        <w:pStyle w:val="ConsPlusNormal"/>
        <w:ind w:firstLine="708"/>
        <w:jc w:val="both"/>
        <w:rPr>
          <w:sz w:val="24"/>
          <w:szCs w:val="24"/>
        </w:rPr>
      </w:pPr>
      <w:r w:rsidRPr="000F36C5">
        <w:rPr>
          <w:bCs/>
          <w:sz w:val="24"/>
          <w:szCs w:val="24"/>
        </w:rPr>
        <w:t>Сравнение русских пословиц и поговорок с пословицами и поговорками других народов. Сравнение фразеологизмов, имеющих в разных языках общий смысл, но различную образную форму.</w:t>
      </w:r>
    </w:p>
    <w:p w:rsidR="003B39CC" w:rsidRPr="000F36C5" w:rsidRDefault="003B39CC" w:rsidP="003B39C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   Практическая работа</w:t>
      </w:r>
      <w:r w:rsidRPr="000F36C5">
        <w:rPr>
          <w:rFonts w:ascii="Times New Roman" w:eastAsia="Times-Roman" w:hAnsi="Times New Roman" w:cs="Times New Roman"/>
          <w:sz w:val="24"/>
          <w:szCs w:val="24"/>
        </w:rPr>
        <w:t>: «С</w:t>
      </w:r>
      <w:r w:rsidRPr="000F36C5">
        <w:rPr>
          <w:rFonts w:ascii="Times New Roman" w:hAnsi="Times New Roman" w:cs="Times New Roman"/>
          <w:sz w:val="24"/>
          <w:szCs w:val="24"/>
        </w:rPr>
        <w:t>лушаем и учимся читать фрагменты стихов и сказок, в которых есть слова с необычным произношением и ударением».</w:t>
      </w:r>
    </w:p>
    <w:p w:rsidR="003B39CC" w:rsidRPr="000F36C5" w:rsidRDefault="003B39CC" w:rsidP="003B39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   Разные способы толкования значения слов. Наблюдение за сочетаемостью слов.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Совершенствование орфографических навыков.  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36C5">
        <w:rPr>
          <w:rFonts w:ascii="Times New Roman" w:hAnsi="Times New Roman" w:cs="Times New Roman"/>
          <w:b/>
          <w:sz w:val="24"/>
          <w:szCs w:val="24"/>
        </w:rPr>
        <w:t>Раздел 3. Секреты речи и текста (</w:t>
      </w:r>
      <w:r w:rsidR="00523D4B" w:rsidRPr="000F36C5">
        <w:rPr>
          <w:rFonts w:ascii="Times New Roman" w:hAnsi="Times New Roman" w:cs="Times New Roman"/>
          <w:b/>
          <w:sz w:val="24"/>
          <w:szCs w:val="24"/>
        </w:rPr>
        <w:t>4</w:t>
      </w:r>
      <w:r w:rsidRPr="000F36C5">
        <w:rPr>
          <w:rFonts w:ascii="Times New Roman" w:hAnsi="Times New Roman" w:cs="Times New Roman"/>
          <w:b/>
          <w:sz w:val="24"/>
          <w:szCs w:val="24"/>
        </w:rPr>
        <w:t xml:space="preserve"> час</w:t>
      </w:r>
      <w:r w:rsidR="00523D4B" w:rsidRPr="000F36C5">
        <w:rPr>
          <w:rFonts w:ascii="Times New Roman" w:hAnsi="Times New Roman" w:cs="Times New Roman"/>
          <w:b/>
          <w:sz w:val="24"/>
          <w:szCs w:val="24"/>
        </w:rPr>
        <w:t>а</w:t>
      </w:r>
      <w:r w:rsidRPr="000F36C5">
        <w:rPr>
          <w:rFonts w:ascii="Times New Roman" w:hAnsi="Times New Roman" w:cs="Times New Roman"/>
          <w:b/>
          <w:sz w:val="24"/>
          <w:szCs w:val="24"/>
        </w:rPr>
        <w:t>)</w:t>
      </w:r>
    </w:p>
    <w:p w:rsidR="003B39CC" w:rsidRPr="000F36C5" w:rsidRDefault="003B39CC" w:rsidP="003B3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Приемы общения: убеждение, уговаривание, просьба, похвала и др., сохранение инициативы в диалоге, уклонение от инициативы, завершение диалога и др. (например, как правильно выразить несогласие; как убедить товарища). 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 xml:space="preserve">Особенности русского речевого этикета. Устойчивые этикетные выражения в учебно-научной коммуникации: формы обращения; использование обращения </w:t>
      </w:r>
      <w:r w:rsidRPr="000F36C5">
        <w:rPr>
          <w:rFonts w:ascii="Times New Roman" w:hAnsi="Times New Roman" w:cs="Times New Roman"/>
          <w:i/>
          <w:sz w:val="24"/>
          <w:szCs w:val="24"/>
        </w:rPr>
        <w:t xml:space="preserve">ты </w:t>
      </w:r>
      <w:r w:rsidRPr="000F36C5">
        <w:rPr>
          <w:rFonts w:ascii="Times New Roman" w:hAnsi="Times New Roman" w:cs="Times New Roman"/>
          <w:sz w:val="24"/>
          <w:szCs w:val="24"/>
        </w:rPr>
        <w:t>и</w:t>
      </w:r>
      <w:r w:rsidRPr="000F36C5">
        <w:rPr>
          <w:rFonts w:ascii="Times New Roman" w:hAnsi="Times New Roman" w:cs="Times New Roman"/>
          <w:i/>
          <w:sz w:val="24"/>
          <w:szCs w:val="24"/>
        </w:rPr>
        <w:t xml:space="preserve"> вы</w:t>
      </w:r>
      <w:r w:rsidRPr="000F36C5">
        <w:rPr>
          <w:rFonts w:ascii="Times New Roman" w:hAnsi="Times New Roman" w:cs="Times New Roman"/>
          <w:sz w:val="24"/>
          <w:szCs w:val="24"/>
        </w:rPr>
        <w:t>.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>Устный ответ как жанр монологической устной учебно-научной речи. Различные виды ответов: развернутый ответ, ответ-добавление (на практическом уровне).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>Связь предложений в тексте. Практическое овладение средствами связи: лексический повтор, местоименный повтор.</w:t>
      </w:r>
    </w:p>
    <w:p w:rsidR="003B39CC" w:rsidRPr="000F36C5" w:rsidRDefault="003B39CC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bCs/>
          <w:sz w:val="24"/>
          <w:szCs w:val="24"/>
        </w:rPr>
        <w:t xml:space="preserve">Создание текстов-инструкций. </w:t>
      </w:r>
      <w:r w:rsidRPr="000F36C5">
        <w:rPr>
          <w:rFonts w:ascii="Times New Roman" w:hAnsi="Times New Roman" w:cs="Times New Roman"/>
          <w:sz w:val="24"/>
          <w:szCs w:val="24"/>
        </w:rPr>
        <w:t xml:space="preserve">Создание текстов-повествований: заметки о посещении музеев; повествование об участии в народных праздниках. </w:t>
      </w:r>
    </w:p>
    <w:p w:rsidR="00523D4B" w:rsidRPr="000F36C5" w:rsidRDefault="00523D4B" w:rsidP="003B39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2006525"/>
      <w:r w:rsidRPr="000F36C5">
        <w:rPr>
          <w:rFonts w:ascii="Times New Roman" w:hAnsi="Times New Roman" w:cs="Times New Roman"/>
          <w:sz w:val="24"/>
          <w:szCs w:val="24"/>
        </w:rPr>
        <w:t>На</w:t>
      </w:r>
      <w:r w:rsidR="003B39CC" w:rsidRPr="000F36C5">
        <w:rPr>
          <w:rFonts w:ascii="Times New Roman" w:hAnsi="Times New Roman" w:cs="Times New Roman"/>
          <w:sz w:val="24"/>
          <w:szCs w:val="24"/>
        </w:rPr>
        <w:t xml:space="preserve"> изучение учебного предмета «Родной (русский) язык» </w:t>
      </w:r>
    </w:p>
    <w:p w:rsidR="003B39CC" w:rsidRPr="000F36C5" w:rsidRDefault="003B39CC" w:rsidP="00523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6C5">
        <w:rPr>
          <w:rFonts w:ascii="Times New Roman" w:hAnsi="Times New Roman" w:cs="Times New Roman"/>
          <w:sz w:val="24"/>
          <w:szCs w:val="24"/>
        </w:rPr>
        <w:t>отведено</w:t>
      </w:r>
      <w:r w:rsidR="00523D4B" w:rsidRPr="000F36C5">
        <w:rPr>
          <w:rFonts w:ascii="Times New Roman" w:hAnsi="Times New Roman" w:cs="Times New Roman"/>
          <w:sz w:val="24"/>
          <w:szCs w:val="24"/>
        </w:rPr>
        <w:t xml:space="preserve"> 1 полугодие -  17</w:t>
      </w:r>
      <w:r w:rsidRPr="000F36C5">
        <w:rPr>
          <w:rFonts w:ascii="Times New Roman" w:hAnsi="Times New Roman" w:cs="Times New Roman"/>
          <w:sz w:val="24"/>
          <w:szCs w:val="24"/>
        </w:rPr>
        <w:t xml:space="preserve"> час</w:t>
      </w:r>
      <w:r w:rsidR="00523D4B" w:rsidRPr="000F36C5">
        <w:rPr>
          <w:rFonts w:ascii="Times New Roman" w:hAnsi="Times New Roman" w:cs="Times New Roman"/>
          <w:sz w:val="24"/>
          <w:szCs w:val="24"/>
        </w:rPr>
        <w:t>ов.</w:t>
      </w:r>
    </w:p>
    <w:p w:rsidR="000F36C5" w:rsidRDefault="000F36C5" w:rsidP="000F36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2" w:name="_Hlk12018554"/>
      <w:bookmarkStart w:id="3" w:name="_GoBack"/>
      <w:bookmarkEnd w:id="1"/>
      <w:bookmarkEnd w:id="3"/>
    </w:p>
    <w:p w:rsidR="003B39CC" w:rsidRPr="000F36C5" w:rsidRDefault="003B39CC" w:rsidP="000F36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F36C5">
        <w:rPr>
          <w:rFonts w:ascii="Times New Roman" w:hAnsi="Times New Roman" w:cs="Times New Roman"/>
          <w:b/>
          <w:sz w:val="24"/>
          <w:szCs w:val="24"/>
        </w:rPr>
        <w:t>Календарно-тематическое планирование по родному (русскому) языку (</w:t>
      </w:r>
      <w:r w:rsidR="00523D4B" w:rsidRPr="000F36C5">
        <w:rPr>
          <w:rFonts w:ascii="Times New Roman" w:hAnsi="Times New Roman" w:cs="Times New Roman"/>
          <w:b/>
          <w:sz w:val="24"/>
          <w:szCs w:val="24"/>
        </w:rPr>
        <w:t>17</w:t>
      </w:r>
      <w:r w:rsidRPr="000F36C5">
        <w:rPr>
          <w:rFonts w:ascii="Times New Roman" w:hAnsi="Times New Roman" w:cs="Times New Roman"/>
          <w:b/>
          <w:sz w:val="24"/>
          <w:szCs w:val="24"/>
        </w:rPr>
        <w:t xml:space="preserve"> час</w:t>
      </w:r>
      <w:r w:rsidR="00523D4B" w:rsidRPr="000F36C5">
        <w:rPr>
          <w:rFonts w:ascii="Times New Roman" w:hAnsi="Times New Roman" w:cs="Times New Roman"/>
          <w:b/>
          <w:sz w:val="24"/>
          <w:szCs w:val="24"/>
        </w:rPr>
        <w:t>ов</w:t>
      </w:r>
      <w:r w:rsidRPr="000F36C5">
        <w:rPr>
          <w:rFonts w:ascii="Times New Roman" w:hAnsi="Times New Roman" w:cs="Times New Roman"/>
          <w:b/>
          <w:sz w:val="24"/>
          <w:szCs w:val="24"/>
        </w:rPr>
        <w:t>)</w:t>
      </w:r>
    </w:p>
    <w:bookmarkEnd w:id="2"/>
    <w:p w:rsidR="003B39CC" w:rsidRPr="000F36C5" w:rsidRDefault="003B39CC" w:rsidP="003B39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250" w:type="dxa"/>
        <w:tblLook w:val="04A0" w:firstRow="1" w:lastRow="0" w:firstColumn="1" w:lastColumn="0" w:noHBand="0" w:noVBand="1"/>
      </w:tblPr>
      <w:tblGrid>
        <w:gridCol w:w="522"/>
        <w:gridCol w:w="4944"/>
        <w:gridCol w:w="1622"/>
        <w:gridCol w:w="1701"/>
      </w:tblGrid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4515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4515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17CD" w:rsidRPr="000F36C5" w:rsidTr="008C142B"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1. Русский язык: прошлое и настоящее (7 ч)</w:t>
            </w:r>
          </w:p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5C7FA2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По одёжке встречают…Слова, обозначающие предме</w:t>
            </w:r>
            <w:r w:rsidR="005C7FA2">
              <w:rPr>
                <w:rFonts w:ascii="Times New Roman" w:hAnsi="Times New Roman" w:cs="Times New Roman"/>
                <w:sz w:val="24"/>
                <w:szCs w:val="24"/>
              </w:rPr>
              <w:t>ты традиционного русского быта.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0F17CD">
            <w:pPr>
              <w:ind w:hanging="11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5C7FA2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 xml:space="preserve">Ржаной хлебушко калачу дедушка.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5C7FA2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 xml:space="preserve">Если хорошие щи, так другой пищи не ищи.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5C7FA2" w:rsidP="005C7FA2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Каша-кормилица наша.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5C7FA2" w:rsidP="00D95DF7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Любишь кататься, люби и саночки возить.</w:t>
            </w:r>
            <w:r w:rsidR="000F17CD" w:rsidRPr="000F36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5C7FA2" w:rsidP="005C7FA2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Делу время, потехе час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5C7FA2">
            <w:pPr>
              <w:spacing w:after="200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Самовар кипит, уходить не велит.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7CD" w:rsidRPr="000F36C5" w:rsidTr="00C311BA"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523D4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2. Язык в действии (6 ч)</w:t>
            </w: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5C7FA2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Помогает ли ударение различать слова?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5C7FA2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>Для чего нужны синонимы</w:t>
            </w:r>
            <w:r w:rsidR="004C36F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антонимы</w:t>
            </w:r>
            <w:r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?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4C36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5C7FA2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Как появились пословицы и фразеологизмы?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4C36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5C7FA2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Как </w:t>
            </w:r>
            <w:r w:rsidR="005C7FA2">
              <w:rPr>
                <w:rFonts w:ascii="Times New Roman" w:hAnsi="Times New Roman" w:cs="Times New Roman"/>
                <w:bCs/>
                <w:sz w:val="24"/>
                <w:szCs w:val="24"/>
              </w:rPr>
              <w:t>можно объяснить значение слова</w:t>
            </w:r>
            <w:r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?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 w:rsidP="00D95D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4C36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5C7FA2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Встречается ли в сказках и стихах необычное ударение?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297CEE"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523D4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3. Секреты речи и текста (4 ч)</w:t>
            </w: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4C36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5C7FA2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Учимся вести диалог.</w:t>
            </w:r>
            <w:r w:rsidR="000F17CD"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4C36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5C7FA2">
            <w:pPr>
              <w:spacing w:after="20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Составляем развёрнутое толкование значения слова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5C7FA2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FA2" w:rsidRPr="000F36C5" w:rsidRDefault="005C7FA2" w:rsidP="004C36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FA2" w:rsidRDefault="005C7FA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Устанавливаем связь предложений в тексте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FA2" w:rsidRPr="000F36C5" w:rsidRDefault="005C7FA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FA2" w:rsidRPr="000F36C5" w:rsidRDefault="005C7FA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0F17CD" w:rsidRPr="000F36C5" w:rsidRDefault="000F1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>Создаём тексты-инструкции и тексты-повествования.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F17CD" w:rsidRPr="000F36C5" w:rsidTr="000F17C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17CD" w:rsidRPr="000F36C5" w:rsidRDefault="000F17CD" w:rsidP="004C36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36F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5C7FA2">
            <w:pPr>
              <w:spacing w:after="20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Промежуточная аттестация</w:t>
            </w:r>
            <w:r w:rsidR="000F17CD" w:rsidRPr="000F36C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7CD" w:rsidRPr="000F36C5" w:rsidRDefault="000F17C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3B39CC" w:rsidRPr="00523D4B" w:rsidRDefault="003B39CC" w:rsidP="003B39CC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3B39CC" w:rsidRPr="00523D4B" w:rsidSect="006A05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FFD" w:rsidRDefault="00910FFD" w:rsidP="00D95DF7">
      <w:pPr>
        <w:spacing w:after="0" w:line="240" w:lineRule="auto"/>
      </w:pPr>
      <w:r>
        <w:separator/>
      </w:r>
    </w:p>
  </w:endnote>
  <w:endnote w:type="continuationSeparator" w:id="0">
    <w:p w:rsidR="00910FFD" w:rsidRDefault="00910FFD" w:rsidP="00D95D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-Roman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FFD" w:rsidRDefault="00910FFD" w:rsidP="00D95DF7">
      <w:pPr>
        <w:spacing w:after="0" w:line="240" w:lineRule="auto"/>
      </w:pPr>
      <w:r>
        <w:separator/>
      </w:r>
    </w:p>
  </w:footnote>
  <w:footnote w:type="continuationSeparator" w:id="0">
    <w:p w:rsidR="00910FFD" w:rsidRDefault="00910FFD" w:rsidP="00D95D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C2446D"/>
    <w:multiLevelType w:val="multilevel"/>
    <w:tmpl w:val="A09E5A82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65A5A"/>
    <w:multiLevelType w:val="hybridMultilevel"/>
    <w:tmpl w:val="A8CAE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C22557"/>
    <w:multiLevelType w:val="multilevel"/>
    <w:tmpl w:val="87E00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0F40C82"/>
    <w:multiLevelType w:val="hybridMultilevel"/>
    <w:tmpl w:val="F2BEE82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3E1A"/>
    <w:rsid w:val="000D760D"/>
    <w:rsid w:val="000F17CD"/>
    <w:rsid w:val="000F36C5"/>
    <w:rsid w:val="00110B6F"/>
    <w:rsid w:val="00176006"/>
    <w:rsid w:val="001B4A24"/>
    <w:rsid w:val="0031131C"/>
    <w:rsid w:val="003B2ACC"/>
    <w:rsid w:val="003B39CC"/>
    <w:rsid w:val="004C36FE"/>
    <w:rsid w:val="00523D4B"/>
    <w:rsid w:val="005C7FA2"/>
    <w:rsid w:val="006A058D"/>
    <w:rsid w:val="00743E1A"/>
    <w:rsid w:val="00890C3B"/>
    <w:rsid w:val="008E1558"/>
    <w:rsid w:val="00910FFD"/>
    <w:rsid w:val="009A7DEA"/>
    <w:rsid w:val="009B65FD"/>
    <w:rsid w:val="00C20491"/>
    <w:rsid w:val="00CD45CF"/>
    <w:rsid w:val="00D875DE"/>
    <w:rsid w:val="00D95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183321-6824-4653-B3DB-94C443650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B39C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10">
    <w:name w:val="c10"/>
    <w:basedOn w:val="a"/>
    <w:uiPriority w:val="99"/>
    <w:semiHidden/>
    <w:rsid w:val="003B3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3B39C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17">
    <w:name w:val="c17"/>
    <w:basedOn w:val="a"/>
    <w:rsid w:val="003B3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3B39CC"/>
  </w:style>
  <w:style w:type="character" w:customStyle="1" w:styleId="c37">
    <w:name w:val="c37"/>
    <w:basedOn w:val="a0"/>
    <w:rsid w:val="003B39CC"/>
  </w:style>
  <w:style w:type="table" w:styleId="a4">
    <w:name w:val="Table Grid"/>
    <w:basedOn w:val="a1"/>
    <w:uiPriority w:val="59"/>
    <w:rsid w:val="003B39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D95D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95DF7"/>
  </w:style>
  <w:style w:type="paragraph" w:styleId="a7">
    <w:name w:val="footer"/>
    <w:basedOn w:val="a"/>
    <w:link w:val="a8"/>
    <w:uiPriority w:val="99"/>
    <w:unhideWhenUsed/>
    <w:rsid w:val="00D95D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95DF7"/>
  </w:style>
  <w:style w:type="paragraph" w:styleId="a9">
    <w:name w:val="Balloon Text"/>
    <w:basedOn w:val="a"/>
    <w:link w:val="aa"/>
    <w:uiPriority w:val="99"/>
    <w:semiHidden/>
    <w:unhideWhenUsed/>
    <w:rsid w:val="00D95D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95DF7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0F36C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54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1257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новый 1</cp:lastModifiedBy>
  <cp:revision>17</cp:revision>
  <cp:lastPrinted>2021-10-19T08:54:00Z</cp:lastPrinted>
  <dcterms:created xsi:type="dcterms:W3CDTF">2019-07-09T10:03:00Z</dcterms:created>
  <dcterms:modified xsi:type="dcterms:W3CDTF">2021-11-18T10:30:00Z</dcterms:modified>
</cp:coreProperties>
</file>