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2E" w:rsidRDefault="00D3132E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23034" cy="8907444"/>
            <wp:effectExtent l="19050" t="0" r="0" b="0"/>
            <wp:docPr id="1" name="Рисунок 1" descr="D:\Титульные Мальцева\Химия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итульные Мальцева\Химия 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021" cy="891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132E" w:rsidRDefault="00D3132E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32E" w:rsidRDefault="00D3132E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3132E" w:rsidRDefault="00D3132E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52234" w:rsidRPr="00352234" w:rsidRDefault="00352234" w:rsidP="0008541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2. Планируемые результаты освоения учебного предмета </w:t>
      </w:r>
      <w:r w:rsidR="00D3132E">
        <w:rPr>
          <w:rFonts w:ascii="Times New Roman" w:hAnsi="Times New Roman" w:cs="Times New Roman"/>
          <w:b/>
          <w:sz w:val="24"/>
          <w:szCs w:val="24"/>
          <w:lang w:eastAsia="ru-RU"/>
        </w:rPr>
        <w:t>химия</w:t>
      </w:r>
      <w:r w:rsidRPr="00352234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C00F16" w:rsidRPr="00C00F16" w:rsidRDefault="00C00F16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</w:t>
      </w:r>
      <w:r w:rsidRPr="00C00F16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C00F16" w:rsidRPr="00C00F16" w:rsidRDefault="00C00F16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C00F16">
        <w:rPr>
          <w:rFonts w:ascii="Times New Roman" w:hAnsi="Times New Roman" w:cs="Times New Roman"/>
          <w:i/>
          <w:iCs/>
          <w:sz w:val="24"/>
          <w:szCs w:val="24"/>
        </w:rPr>
        <w:t>в сфере отношений обучающихся к себе, к своему здоровью, к познанию себя: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 xml:space="preserve">в сфере отношений обучающихся к России как к Родине </w:t>
      </w:r>
      <w:r w:rsidRPr="00C00F16">
        <w:rPr>
          <w:rFonts w:eastAsia="SchoolBookSanPin"/>
          <w:i/>
          <w:sz w:val="24"/>
          <w:szCs w:val="24"/>
        </w:rPr>
        <w:t>(</w:t>
      </w:r>
      <w:r w:rsidRPr="00C00F16">
        <w:rPr>
          <w:i/>
          <w:sz w:val="24"/>
          <w:szCs w:val="24"/>
        </w:rPr>
        <w:t>Отечеству</w:t>
      </w:r>
      <w:r w:rsidRPr="00C00F16">
        <w:rPr>
          <w:rFonts w:eastAsia="SchoolBookSanPin"/>
          <w:i/>
          <w:sz w:val="24"/>
          <w:szCs w:val="24"/>
        </w:rPr>
        <w:t>):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закону, государству и к гражданскому обществу: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признаниенеотчуждаемости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с окружающими людьми: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окружающему миру, к живой природе, художественной культуре: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C00F16" w:rsidRPr="00C00F16" w:rsidRDefault="00C00F16" w:rsidP="00085415">
      <w:pPr>
        <w:pStyle w:val="a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C00F16">
        <w:rPr>
          <w:i/>
          <w:sz w:val="24"/>
          <w:szCs w:val="24"/>
        </w:rPr>
        <w:t>в сфере отношений обучающихся к труду, в сфере социально-экономических отношений: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Метапредметные:</w:t>
      </w:r>
    </w:p>
    <w:p w:rsidR="00C00F16" w:rsidRPr="00C00F16" w:rsidRDefault="00C00F16" w:rsidP="00085415">
      <w:pPr>
        <w:numPr>
          <w:ilvl w:val="0"/>
          <w:numId w:val="44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 Познавательные универсальные учебные действия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C00F16" w:rsidRPr="00C00F16" w:rsidRDefault="00C00F16" w:rsidP="00085415">
      <w:pPr>
        <w:numPr>
          <w:ilvl w:val="0"/>
          <w:numId w:val="45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0F1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распознаватьконфликтогенные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C00F16" w:rsidRPr="00C00F16" w:rsidRDefault="00C00F16" w:rsidP="0008541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00F16">
        <w:rPr>
          <w:rFonts w:ascii="Times New Roman" w:eastAsia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lastRenderedPageBreak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демонстрировать на примерах взаимосвязь между физикой и другими естественными науками;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решать качественные задачи (в том числе и межпредметного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учитывать границы применения изученных физических моделей при решении физических и межпредметных задач;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информацию и применять знания о принципах работы и основных характеристикахизученных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C00F16" w:rsidRPr="00C00F16" w:rsidRDefault="00C00F16" w:rsidP="00085415">
      <w:pPr>
        <w:pStyle w:val="a"/>
        <w:spacing w:line="240" w:lineRule="auto"/>
        <w:ind w:left="0" w:firstLine="709"/>
        <w:rPr>
          <w:sz w:val="24"/>
          <w:szCs w:val="24"/>
        </w:rPr>
      </w:pPr>
      <w:r w:rsidRPr="00C00F16">
        <w:rPr>
          <w:sz w:val="24"/>
          <w:szCs w:val="24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00F16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– 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 –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выдвигать гипотезы на основе знания основополагающих физических закономерностей и законов; – самостоятельно планировать и проводить физические эксперименты; 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>– 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lastRenderedPageBreak/>
        <w:t xml:space="preserve"> –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межпредметных связей; 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>– объяснять принципы работы и характеристики изученных машин, приборов и технических устройств;</w:t>
      </w:r>
    </w:p>
    <w:p w:rsidR="003A337C" w:rsidRPr="00C00F16" w:rsidRDefault="003A337C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00F16">
        <w:rPr>
          <w:rFonts w:ascii="Times New Roman" w:hAnsi="Times New Roman" w:cs="Times New Roman"/>
          <w:sz w:val="24"/>
          <w:szCs w:val="24"/>
        </w:rPr>
        <w:t xml:space="preserve">– 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 </w:t>
      </w:r>
    </w:p>
    <w:p w:rsidR="006C61B8" w:rsidRPr="003A337C" w:rsidRDefault="006C61B8" w:rsidP="0008541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SchoolBookSanPin" w:hAnsi="Times New Roman" w:cs="Times New Roman"/>
          <w:i/>
          <w:sz w:val="24"/>
          <w:szCs w:val="24"/>
        </w:rPr>
      </w:pPr>
      <w:r w:rsidRPr="003A337C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767C8" w:rsidRPr="0051281A" w:rsidRDefault="006767C8" w:rsidP="006767C8">
      <w:pPr>
        <w:rPr>
          <w:rFonts w:ascii="Times New Roman" w:hAnsi="Times New Roman" w:cs="Times New Roman"/>
          <w:sz w:val="24"/>
          <w:szCs w:val="24"/>
        </w:rPr>
      </w:pPr>
      <w:r w:rsidRPr="0051281A">
        <w:rPr>
          <w:rFonts w:ascii="Times New Roman" w:hAnsi="Times New Roman" w:cs="Times New Roman"/>
          <w:sz w:val="24"/>
          <w:szCs w:val="24"/>
        </w:rPr>
        <w:lastRenderedPageBreak/>
        <w:t>3. Содержание учебного предмета физики.</w:t>
      </w:r>
    </w:p>
    <w:tbl>
      <w:tblPr>
        <w:tblStyle w:val="a5"/>
        <w:tblW w:w="0" w:type="auto"/>
        <w:tblLayout w:type="fixed"/>
        <w:tblLook w:val="04A0"/>
      </w:tblPr>
      <w:tblGrid>
        <w:gridCol w:w="573"/>
        <w:gridCol w:w="2229"/>
        <w:gridCol w:w="2835"/>
        <w:gridCol w:w="992"/>
        <w:gridCol w:w="1701"/>
        <w:gridCol w:w="2126"/>
      </w:tblGrid>
      <w:tr w:rsidR="006767C8" w:rsidRPr="00085415" w:rsidTr="00085415">
        <w:trPr>
          <w:trHeight w:val="145"/>
        </w:trPr>
        <w:tc>
          <w:tcPr>
            <w:tcW w:w="573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29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2835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126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Практические, лабораторные и др.</w:t>
            </w:r>
          </w:p>
        </w:tc>
      </w:tr>
      <w:tr w:rsidR="00E2446D" w:rsidRPr="00085415" w:rsidTr="00085415">
        <w:trPr>
          <w:trHeight w:val="145"/>
        </w:trPr>
        <w:tc>
          <w:tcPr>
            <w:tcW w:w="573" w:type="dxa"/>
          </w:tcPr>
          <w:p w:rsidR="00E2446D" w:rsidRPr="00085415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</w:tcPr>
          <w:p w:rsidR="00DF72EA" w:rsidRPr="00085415" w:rsidRDefault="00085415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Периодический закон и </w:t>
            </w:r>
            <w:r w:rsidR="00DF72EA" w:rsidRPr="00085415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</w:t>
            </w:r>
          </w:p>
          <w:p w:rsidR="00E2446D" w:rsidRPr="00085415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Открытие Д .И . Менделеевым Периодического закона 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Важнейшие понятия химии: атом, относительная атомная и молекулярная массы. Открытие Д. И. Менделеевым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Периодического закона. Периодический закон в формулировке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Д. И. Менделеева.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Открытие Д. И. Менделеевым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Периодического закона. Периодический закон в формулировке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Д. И. Менделеева.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Периодичес к а я с и с т е м а Д .И .Мендел е е в а.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Периодическаясистема Д. И. Менделеева как графическое отображение Периодического закона. Различные варианты Периодической системы. Периоды и гру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>ппы. Значение Периодического за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кона и Периодической системы.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 т р о е н и е а т о м а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Атом — сложная частица. Ядро атома: протоны и нейтроны. Изотопы. Электроны.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оболочка. Энергетический уровень. Орбитали: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s-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-Распределение электронов по энергетическим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уровням и орбиталям. Электронные конфигурации атомов химических элементов. Валентные возможности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атомов химических элементов.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Период и ч е с к и й з а ко н и с т р о е н и е а т о м а. Современное понятие химического элемента. Современная формулировка Периодического закона. Причина периодичности в изменении свойств химических элементов. Особенности заполнения энергетических уровней в электронных оболочках атомов</w:t>
            </w:r>
          </w:p>
          <w:p w:rsidR="00E2446D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переходных элементов. Электронные семейства элементов: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085415">
              <w:rPr>
                <w:rFonts w:ascii="Times New Roman" w:eastAsia="MS Mincho" w:hAnsi="Times New Roman" w:cs="Times New Roman"/>
                <w:sz w:val="24"/>
                <w:szCs w:val="24"/>
              </w:rPr>
              <w:t>‑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элементы; </w:t>
            </w:r>
          </w:p>
        </w:tc>
        <w:tc>
          <w:tcPr>
            <w:tcW w:w="992" w:type="dxa"/>
          </w:tcPr>
          <w:p w:rsidR="00E2446D" w:rsidRPr="00085415" w:rsidRDefault="00E2446D" w:rsidP="00E244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</w:tcPr>
          <w:p w:rsidR="00E2446D" w:rsidRPr="00085415" w:rsidRDefault="00E2446D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2446D" w:rsidRPr="00085415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446D" w:rsidRPr="00085415" w:rsidTr="00085415">
        <w:trPr>
          <w:trHeight w:val="145"/>
        </w:trPr>
        <w:tc>
          <w:tcPr>
            <w:tcW w:w="573" w:type="dxa"/>
          </w:tcPr>
          <w:p w:rsidR="00E2446D" w:rsidRPr="00085415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29" w:type="dxa"/>
          </w:tcPr>
          <w:p w:rsidR="00DF72EA" w:rsidRPr="00085415" w:rsidRDefault="00085415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DF72EA" w:rsidRPr="00085415">
              <w:rPr>
                <w:rFonts w:ascii="Times New Roman" w:hAnsi="Times New Roman" w:cs="Times New Roman"/>
                <w:bCs/>
                <w:sz w:val="24"/>
                <w:szCs w:val="24"/>
              </w:rPr>
              <w:t>вещества</w:t>
            </w:r>
          </w:p>
          <w:p w:rsidR="00E2446D" w:rsidRPr="00085415" w:rsidRDefault="00E2446D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 в а л е н т н а я х и м и ч е с к а я с в я з ь. Понятие о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ковалентной связи. Общая э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>лектронная пара. Кратность кова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лентной связи. Электроотрицательность. </w:t>
            </w:r>
          </w:p>
          <w:p w:rsidR="0007389F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Ковалентная полярная и </w:t>
            </w:r>
          </w:p>
          <w:p w:rsidR="00DF72EA" w:rsidRPr="00085415" w:rsidRDefault="0007389F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bookmarkStart w:id="0" w:name="_GoBack"/>
            <w:bookmarkEnd w:id="0"/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>валентная неполярная хим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>ические связи. Обменный и донор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>но-акцепторный механизмы образования ковалентной связи.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 Законпостоянства состава для веществ молекулярного строения.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Ио н н а я х и м и ч е с к а я с в я з ь. Катионы и анионы.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Ионная связь и ее свойства. Ионная связь как крайний случай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ковалентной полярной связи.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Мета л л и ч е с к а я х и м и ч е с к а я с в я з ь. Общие физические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свойства металлов. Сплавы.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А г р е г а т н ы е со с т о я н и я в еще с т в а. Газы. Закон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Авогадро для газов. Молярный объем газообразных веществ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(при н. у.). Жидкости.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Вод о р од н а я х и м и ч е с к а я с в я з ь. Водородная связь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как особый случай межмолекулярного взаимодействия. Механизм ее образования и влияние на свойства веществ (на примере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воды).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Ти п ы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к р и с т а л л и ч е с к и х р е ш е т о к. Кристаллическая решетка. Ионные, металлические, атомные и молекулярные кристаллические решетки. Аллотропия. Аморфные вещества, </w:t>
            </w:r>
          </w:p>
          <w:p w:rsidR="00085415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Ч и с т ы е в еще с т в а и </w:t>
            </w:r>
          </w:p>
          <w:p w:rsidR="0007389F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с м е с и. Смеси и химические </w:t>
            </w:r>
          </w:p>
          <w:p w:rsidR="00DF72EA" w:rsidRPr="00085415" w:rsidRDefault="0007389F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единения. Гомогенные и гетерогенные смеси. Массовая и объемная доли компонентов в смеси. Массовая доля примесей. Решение задач на массовую долю примесей.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Д и с п е р с н ы е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 и с т е м ы. Понятие дисперсной системы.</w:t>
            </w:r>
          </w:p>
          <w:p w:rsidR="00E2446D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Дисперсная фаза и дисперсионная среда. Классификация дисперсных систем. </w:t>
            </w:r>
          </w:p>
        </w:tc>
        <w:tc>
          <w:tcPr>
            <w:tcW w:w="992" w:type="dxa"/>
          </w:tcPr>
          <w:p w:rsidR="00E2446D" w:rsidRPr="00085415" w:rsidRDefault="00E2446D" w:rsidP="0051281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E2446D" w:rsidRPr="00085415" w:rsidRDefault="00E2446D" w:rsidP="00E2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446D" w:rsidRPr="00085415" w:rsidRDefault="006D3EA9" w:rsidP="005128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E2446D" w:rsidRPr="00085415" w:rsidRDefault="006D3EA9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7C8" w:rsidRPr="00085415" w:rsidTr="00085415">
        <w:trPr>
          <w:trHeight w:val="145"/>
        </w:trPr>
        <w:tc>
          <w:tcPr>
            <w:tcW w:w="573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29" w:type="dxa"/>
          </w:tcPr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Электролитическая диссоциация</w:t>
            </w:r>
          </w:p>
          <w:p w:rsidR="006767C8" w:rsidRPr="00085415" w:rsidRDefault="006767C8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2EA" w:rsidRPr="00085415" w:rsidRDefault="00972246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>а с т в о р ы. Раствор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>ы как гомогенные системы, состо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ящие из частиц растворителя, 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>растворенного вещества и продук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тов их 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взаимодействия. </w:t>
            </w:r>
            <w:r w:rsidR="00DF72EA"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Растворение как физико-химическийпроцесс. 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>Массовая доля раст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>воренного вещества. Типы раство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ров. </w:t>
            </w:r>
            <w:r w:rsidR="00DF72EA"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Молярная концентрация вещества. Минеральные воды.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Теория эл е к т р о л и т и ч е с кой диссо ц и а ц и и.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 Степень электролитической дис-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социации. Сильные и слабые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электролиты. Уравнения электро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литической диссоциации.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 и с л о т ы в свете теории электролитической диссоциации.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Общие свойства неорганических и органических кислот. Условия течения реакций между электролитами до конца.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 с н о в а н и я в свете теории электролитической диссоциации,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их классификация и общие свойства.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С о л и в свете теории электролитической диссоциации, ихклассификация и общие свойства. </w:t>
            </w:r>
          </w:p>
          <w:p w:rsidR="00DF72EA" w:rsidRPr="00085415" w:rsidRDefault="006D3EA9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Электрохимический ряд на</w:t>
            </w:r>
            <w:r w:rsidR="00DF72EA" w:rsidRPr="00085415">
              <w:rPr>
                <w:rFonts w:ascii="Times New Roman" w:hAnsi="Times New Roman" w:cs="Times New Roman"/>
                <w:sz w:val="24"/>
                <w:szCs w:val="24"/>
              </w:rPr>
              <w:t>пряжений металлов и его использование для характеристики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восстановительных свойств металлов.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Ги д р о л и з. Случаи гидролиза солей. Реакция среды (рН)</w:t>
            </w:r>
          </w:p>
          <w:p w:rsidR="00E2446D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в растворах гидролизующихся солей. </w:t>
            </w:r>
          </w:p>
        </w:tc>
        <w:tc>
          <w:tcPr>
            <w:tcW w:w="992" w:type="dxa"/>
          </w:tcPr>
          <w:p w:rsidR="00B524A8" w:rsidRPr="00085415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01" w:type="dxa"/>
          </w:tcPr>
          <w:p w:rsidR="00BB17F2" w:rsidRPr="00085415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BB17F2" w:rsidRPr="00085415" w:rsidRDefault="006D3EA9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7C8" w:rsidRPr="00085415" w:rsidTr="00085415">
        <w:trPr>
          <w:trHeight w:val="1125"/>
        </w:trPr>
        <w:tc>
          <w:tcPr>
            <w:tcW w:w="573" w:type="dxa"/>
          </w:tcPr>
          <w:p w:rsidR="006767C8" w:rsidRPr="00085415" w:rsidRDefault="006767C8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29" w:type="dxa"/>
          </w:tcPr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реакции</w:t>
            </w:r>
          </w:p>
          <w:p w:rsidR="006767C8" w:rsidRPr="00085415" w:rsidRDefault="006767C8" w:rsidP="00C00F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 л а сс и ф и к а ц и я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х и м и ч е с к и х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р е а к ц и й.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Классификация по числу и составу реагирующих веществ и продуктов реакции. Реакции разложения, соединения, замещения и обмена в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неорганической химии. 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Те п л о в о й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эффе к т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х и м и ч е с к и х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р е а к ц и й. Экзо-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 эндотермические реакции.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Термохимические уравнения. Рас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чет количества теплоты по термохимическим уравнениям.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Ско р о с т ь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х и м и ч е с к и х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р е а к ц и й. Понятие о скорости химических реакций, аналитическое выражение. Зависимость скорости реакции от концентрации, давления, температуры, природы реагирующих веществ, площади их соприкосновения. Закон действующих масс.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Решение задач на химическую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кинетику.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К а т а л и з. Катализаторы. Катализ.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Гомогенный и гетерогенныйкатализ.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Примеры каталитических процессов в промышленности, технике, быту. Ферменты и их отличия от неорганических катализаторов. Применение катализаторов и ферментов.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Х и м и ч е с к о е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р а в н о в е с и е. Обратимые и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необратимые реакции. Химическое равновесие и способы его смещения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на примере получения аммиака.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Синтез аммиака в промышленности.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Окисл и т ел ь н о - в о с с т а н о в и т ельные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пр о ц е сс ы. Окислительно-восстановительные реакции. Окислитель и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восстановитель. Окисление и восстановление. Составление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уравнений окислительно-восстановительных реакций методомэлектронного баланса.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Об щ и е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с в о й с т в а 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м е т а л л о в. Химические свойства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металлов как восстановителей.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металлов с неме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таллами, водой, кислотами и растворами солей. Металлотермия.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Ко р р о з и я м е т а л л о в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 окислительно-восстановительный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процесс.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Способы защиты металлов от коррозии.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Об щ и е с в о й с т в а н е м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е т а л л о в. Химические свой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ства неметаллов как окислителей. Взаимодействие с металлами,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водородом и другими неметаллами. Свойства неметаллов как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восстановителей. Взаимодействие с простыми и сложными веществами-окислителями.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 л е к т р о л и з.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Общие способы получения металлов и неметаллов.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Электролиз растворов и расплавов электролитов на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примере хлорида натрия. Электролитическое получение алюминия. Практическое значение электролиза. 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Гальванопластика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гальваностегия.</w:t>
            </w:r>
          </w:p>
          <w:p w:rsidR="00DF72EA" w:rsidRPr="00085415" w:rsidRDefault="00DF72EA" w:rsidP="00DF72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З а к л юч е н и е. Перспективы развития химической науки</w:t>
            </w:r>
          </w:p>
          <w:p w:rsidR="00E2446D" w:rsidRPr="00085415" w:rsidRDefault="00DF72EA" w:rsidP="008719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 химического производства. Химия и проблема охраны окружающей среды.</w:t>
            </w:r>
          </w:p>
        </w:tc>
        <w:tc>
          <w:tcPr>
            <w:tcW w:w="992" w:type="dxa"/>
          </w:tcPr>
          <w:p w:rsidR="006767C8" w:rsidRPr="00085415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1" w:type="dxa"/>
          </w:tcPr>
          <w:p w:rsidR="006767C8" w:rsidRPr="00085415" w:rsidRDefault="00E2446D" w:rsidP="00512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767C8" w:rsidRPr="00085415" w:rsidRDefault="006D3EA9" w:rsidP="00BB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767C8" w:rsidRDefault="006767C8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7604" w:rsidRDefault="006D7604" w:rsidP="006767C8">
      <w:pPr>
        <w:rPr>
          <w:rFonts w:ascii="Times New Roman" w:hAnsi="Times New Roman" w:cs="Times New Roman"/>
          <w:sz w:val="24"/>
          <w:szCs w:val="24"/>
        </w:rPr>
      </w:pPr>
    </w:p>
    <w:p w:rsidR="006D3EA9" w:rsidRDefault="006D3E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67C8" w:rsidRPr="00085415" w:rsidRDefault="00253B1C" w:rsidP="006767C8">
      <w:pPr>
        <w:rPr>
          <w:rFonts w:ascii="Times New Roman" w:hAnsi="Times New Roman" w:cs="Times New Roman"/>
          <w:b/>
          <w:sz w:val="24"/>
          <w:szCs w:val="24"/>
        </w:rPr>
      </w:pPr>
      <w:r w:rsidRPr="00085415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6767C8" w:rsidRPr="0008541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767C8" w:rsidRPr="00085415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767C8" w:rsidRPr="00085415" w:rsidRDefault="006767C8" w:rsidP="00676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1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5"/>
        <w:tblW w:w="9897" w:type="dxa"/>
        <w:tblLayout w:type="fixed"/>
        <w:tblLook w:val="04A0"/>
      </w:tblPr>
      <w:tblGrid>
        <w:gridCol w:w="896"/>
        <w:gridCol w:w="5024"/>
        <w:gridCol w:w="1430"/>
        <w:gridCol w:w="1264"/>
        <w:gridCol w:w="1283"/>
      </w:tblGrid>
      <w:tr w:rsidR="0051281A" w:rsidRPr="00085415" w:rsidTr="006D3EA9">
        <w:trPr>
          <w:trHeight w:val="271"/>
        </w:trPr>
        <w:tc>
          <w:tcPr>
            <w:tcW w:w="896" w:type="dxa"/>
            <w:vMerge w:val="restart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4" w:type="dxa"/>
            <w:vMerge w:val="restart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0" w:type="dxa"/>
            <w:vMerge w:val="restart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7" w:type="dxa"/>
            <w:gridSpan w:val="2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1281A" w:rsidRPr="00085415" w:rsidTr="006D3EA9">
        <w:trPr>
          <w:trHeight w:val="271"/>
        </w:trPr>
        <w:tc>
          <w:tcPr>
            <w:tcW w:w="896" w:type="dxa"/>
            <w:vMerge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4" w:type="dxa"/>
            <w:vMerge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3" w:type="dxa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51281A" w:rsidRPr="00085415" w:rsidTr="003A3334">
        <w:trPr>
          <w:trHeight w:val="136"/>
        </w:trPr>
        <w:tc>
          <w:tcPr>
            <w:tcW w:w="9897" w:type="dxa"/>
            <w:gridSpan w:val="5"/>
          </w:tcPr>
          <w:p w:rsidR="00972246" w:rsidRPr="00085415" w:rsidRDefault="00972246" w:rsidP="0097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b/>
                <w:sz w:val="24"/>
                <w:szCs w:val="24"/>
              </w:rPr>
              <w:t>ТЕМА 1. ПЕРИОДИЧЕСКИЙ ЗАКОН И СТРОЕНИЕ АТОМА 4 часа</w:t>
            </w:r>
          </w:p>
          <w:p w:rsidR="0051281A" w:rsidRPr="00085415" w:rsidRDefault="0051281A" w:rsidP="0097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1A" w:rsidRPr="00085415" w:rsidTr="006D3EA9">
        <w:trPr>
          <w:trHeight w:val="550"/>
        </w:trPr>
        <w:tc>
          <w:tcPr>
            <w:tcW w:w="896" w:type="dxa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51281A" w:rsidRPr="00085415" w:rsidRDefault="00972246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Открытие Д. И. Менделеевым Периодического закона</w:t>
            </w:r>
          </w:p>
        </w:tc>
        <w:tc>
          <w:tcPr>
            <w:tcW w:w="1430" w:type="dxa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51281A" w:rsidRPr="00085415" w:rsidRDefault="00290CD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283" w:type="dxa"/>
          </w:tcPr>
          <w:p w:rsidR="0051281A" w:rsidRPr="00085415" w:rsidRDefault="0051281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178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F25FD4" w:rsidRPr="00085415" w:rsidRDefault="00972246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ПериодическаясистемаД. И. Менделеева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290CD8" w:rsidRPr="000854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46D" w:rsidRPr="00085415" w:rsidTr="006D3EA9">
        <w:trPr>
          <w:trHeight w:val="183"/>
        </w:trPr>
        <w:tc>
          <w:tcPr>
            <w:tcW w:w="896" w:type="dxa"/>
          </w:tcPr>
          <w:p w:rsidR="00E2446D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E2446D" w:rsidRPr="00085415" w:rsidRDefault="00972246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430" w:type="dxa"/>
          </w:tcPr>
          <w:p w:rsidR="00E2446D" w:rsidRPr="00085415" w:rsidRDefault="006D3EA9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E2446D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283" w:type="dxa"/>
          </w:tcPr>
          <w:p w:rsidR="00E2446D" w:rsidRPr="00085415" w:rsidRDefault="00E2446D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192"/>
        </w:trPr>
        <w:tc>
          <w:tcPr>
            <w:tcW w:w="896" w:type="dxa"/>
          </w:tcPr>
          <w:p w:rsidR="00F25FD4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F25FD4" w:rsidRPr="00085415" w:rsidRDefault="00972246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Периодический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закон и строе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ние атома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90CD8" w:rsidRPr="000854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46" w:rsidRPr="00085415" w:rsidTr="006D3EA9">
        <w:trPr>
          <w:trHeight w:val="192"/>
        </w:trPr>
        <w:tc>
          <w:tcPr>
            <w:tcW w:w="9897" w:type="dxa"/>
            <w:gridSpan w:val="5"/>
          </w:tcPr>
          <w:p w:rsidR="00972246" w:rsidRPr="00085415" w:rsidRDefault="00972246" w:rsidP="006D3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b/>
                <w:sz w:val="24"/>
                <w:szCs w:val="24"/>
              </w:rPr>
              <w:t>ТЕМА 2. СТРОЕНИЕ ВЕЩЕСТВА 11 часов</w:t>
            </w:r>
          </w:p>
        </w:tc>
      </w:tr>
      <w:tr w:rsidR="001B4038" w:rsidRPr="00085415" w:rsidTr="006D3EA9">
        <w:trPr>
          <w:trHeight w:val="192"/>
        </w:trPr>
        <w:tc>
          <w:tcPr>
            <w:tcW w:w="896" w:type="dxa"/>
          </w:tcPr>
          <w:p w:rsidR="001B4038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1B4038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Ковалентнаяхимическаясвязь</w:t>
            </w:r>
          </w:p>
        </w:tc>
        <w:tc>
          <w:tcPr>
            <w:tcW w:w="1430" w:type="dxa"/>
          </w:tcPr>
          <w:p w:rsidR="001B4038" w:rsidRPr="00085415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90CD8" w:rsidRPr="0008541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83" w:type="dxa"/>
          </w:tcPr>
          <w:p w:rsidR="001B4038" w:rsidRPr="00085415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085415" w:rsidTr="006D3EA9">
        <w:trPr>
          <w:trHeight w:val="192"/>
        </w:trPr>
        <w:tc>
          <w:tcPr>
            <w:tcW w:w="896" w:type="dxa"/>
          </w:tcPr>
          <w:p w:rsidR="001B4038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1B4038" w:rsidRPr="00085415" w:rsidRDefault="00972246" w:rsidP="0016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Ионнаяхимическаясвязь</w:t>
            </w:r>
          </w:p>
        </w:tc>
        <w:tc>
          <w:tcPr>
            <w:tcW w:w="1430" w:type="dxa"/>
          </w:tcPr>
          <w:p w:rsidR="001B4038" w:rsidRPr="00085415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83" w:type="dxa"/>
          </w:tcPr>
          <w:p w:rsidR="001B4038" w:rsidRPr="00085415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71"/>
        </w:trPr>
        <w:tc>
          <w:tcPr>
            <w:tcW w:w="896" w:type="dxa"/>
          </w:tcPr>
          <w:p w:rsidR="00F25FD4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F25FD4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Металлы и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сплавы. Металлическая хими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ческая связь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085415" w:rsidTr="006D3EA9">
        <w:trPr>
          <w:trHeight w:val="550"/>
        </w:trPr>
        <w:tc>
          <w:tcPr>
            <w:tcW w:w="896" w:type="dxa"/>
          </w:tcPr>
          <w:p w:rsidR="001B4038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1B4038" w:rsidRPr="00085415" w:rsidRDefault="006D3EA9" w:rsidP="001B4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вещества. Водород</w:t>
            </w:r>
            <w:r w:rsidR="00972246" w:rsidRPr="00085415">
              <w:rPr>
                <w:rFonts w:ascii="Times New Roman" w:hAnsi="Times New Roman" w:cs="Times New Roman"/>
                <w:sz w:val="24"/>
                <w:szCs w:val="24"/>
              </w:rPr>
              <w:t>ная связь</w:t>
            </w:r>
          </w:p>
        </w:tc>
        <w:tc>
          <w:tcPr>
            <w:tcW w:w="1430" w:type="dxa"/>
          </w:tcPr>
          <w:p w:rsidR="001B4038" w:rsidRPr="00085415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1B4038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83" w:type="dxa"/>
          </w:tcPr>
          <w:p w:rsidR="001B4038" w:rsidRPr="00085415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356"/>
        </w:trPr>
        <w:tc>
          <w:tcPr>
            <w:tcW w:w="896" w:type="dxa"/>
          </w:tcPr>
          <w:p w:rsidR="00F25FD4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F25FD4" w:rsidRPr="00085415" w:rsidRDefault="006D3EA9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Типы кристал</w:t>
            </w:r>
            <w:r w:rsidR="00972246" w:rsidRPr="00085415">
              <w:rPr>
                <w:rFonts w:ascii="Times New Roman" w:hAnsi="Times New Roman" w:cs="Times New Roman"/>
                <w:sz w:val="24"/>
                <w:szCs w:val="24"/>
              </w:rPr>
              <w:t>лическихрешеток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114"/>
        </w:trPr>
        <w:tc>
          <w:tcPr>
            <w:tcW w:w="896" w:type="dxa"/>
          </w:tcPr>
          <w:p w:rsidR="00F25FD4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</w:tcPr>
          <w:p w:rsidR="00F25FD4" w:rsidRPr="00085415" w:rsidRDefault="006D3EA9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Чистые веще</w:t>
            </w:r>
            <w:r w:rsidR="00972246" w:rsidRPr="00085415">
              <w:rPr>
                <w:rFonts w:ascii="Times New Roman" w:hAnsi="Times New Roman" w:cs="Times New Roman"/>
                <w:sz w:val="24"/>
                <w:szCs w:val="24"/>
              </w:rPr>
              <w:t>ства и смеси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253B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47"/>
        </w:trPr>
        <w:tc>
          <w:tcPr>
            <w:tcW w:w="896" w:type="dxa"/>
          </w:tcPr>
          <w:p w:rsidR="00F25FD4" w:rsidRPr="00085415" w:rsidRDefault="006D7604" w:rsidP="003A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34"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F25FD4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36"/>
        </w:trPr>
        <w:tc>
          <w:tcPr>
            <w:tcW w:w="896" w:type="dxa"/>
          </w:tcPr>
          <w:p w:rsidR="00F25FD4" w:rsidRPr="00085415" w:rsidRDefault="006D7604" w:rsidP="003A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34" w:rsidRPr="000854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F25FD4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Дисперсныесистемы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02"/>
        </w:trPr>
        <w:tc>
          <w:tcPr>
            <w:tcW w:w="896" w:type="dxa"/>
          </w:tcPr>
          <w:p w:rsidR="00F25FD4" w:rsidRPr="00085415" w:rsidRDefault="006D7604" w:rsidP="003A3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34" w:rsidRPr="000854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F25FD4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Практическаяработа № 1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Получение и распознавание газов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334" w:rsidRPr="00085415" w:rsidTr="006D3EA9">
        <w:trPr>
          <w:trHeight w:val="550"/>
        </w:trPr>
        <w:tc>
          <w:tcPr>
            <w:tcW w:w="896" w:type="dxa"/>
          </w:tcPr>
          <w:p w:rsidR="003A3334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</w:tcPr>
          <w:p w:rsidR="006D3EA9" w:rsidRPr="00085415" w:rsidRDefault="00972246" w:rsidP="0097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тем </w:t>
            </w:r>
          </w:p>
          <w:p w:rsidR="003A3334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«Строение атома»и «Строение вещества», подготовка к контрольнойработе</w:t>
            </w:r>
          </w:p>
        </w:tc>
        <w:tc>
          <w:tcPr>
            <w:tcW w:w="1430" w:type="dxa"/>
          </w:tcPr>
          <w:p w:rsidR="003A3334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3A333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283" w:type="dxa"/>
          </w:tcPr>
          <w:p w:rsidR="003A3334" w:rsidRPr="00085415" w:rsidRDefault="003A333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246" w:rsidRPr="00085415" w:rsidTr="006D3EA9">
        <w:trPr>
          <w:trHeight w:val="550"/>
        </w:trPr>
        <w:tc>
          <w:tcPr>
            <w:tcW w:w="896" w:type="dxa"/>
          </w:tcPr>
          <w:p w:rsidR="00972246" w:rsidRPr="00085415" w:rsidRDefault="00972246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</w:tcPr>
          <w:p w:rsidR="00972246" w:rsidRPr="00085415" w:rsidRDefault="00972246" w:rsidP="009722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темам «Строение атома»и «Строение вещества»</w:t>
            </w:r>
          </w:p>
        </w:tc>
        <w:tc>
          <w:tcPr>
            <w:tcW w:w="1430" w:type="dxa"/>
          </w:tcPr>
          <w:p w:rsidR="00972246" w:rsidRPr="00085415" w:rsidRDefault="00972246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972246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283" w:type="dxa"/>
          </w:tcPr>
          <w:p w:rsidR="00972246" w:rsidRPr="00085415" w:rsidRDefault="00972246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F25FD4">
        <w:trPr>
          <w:trHeight w:val="255"/>
        </w:trPr>
        <w:tc>
          <w:tcPr>
            <w:tcW w:w="9897" w:type="dxa"/>
            <w:gridSpan w:val="5"/>
          </w:tcPr>
          <w:p w:rsidR="00F25FD4" w:rsidRPr="00085415" w:rsidRDefault="00972246" w:rsidP="009722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b/>
                <w:sz w:val="24"/>
                <w:szCs w:val="24"/>
              </w:rPr>
              <w:t>ТЕМА 3. ЭЛЕКТРОЛИТИЧЕСКАЯ ДИССОЦИАЦИЯ 7 часов</w:t>
            </w:r>
          </w:p>
        </w:tc>
      </w:tr>
      <w:tr w:rsidR="00F25FD4" w:rsidRPr="00085415" w:rsidTr="006D3EA9">
        <w:trPr>
          <w:trHeight w:val="240"/>
        </w:trPr>
        <w:tc>
          <w:tcPr>
            <w:tcW w:w="896" w:type="dxa"/>
          </w:tcPr>
          <w:p w:rsidR="00F25FD4" w:rsidRPr="00085415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</w:tcPr>
          <w:p w:rsidR="00F25FD4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038" w:rsidRPr="00085415" w:rsidTr="006D3EA9">
        <w:trPr>
          <w:trHeight w:val="337"/>
        </w:trPr>
        <w:tc>
          <w:tcPr>
            <w:tcW w:w="896" w:type="dxa"/>
          </w:tcPr>
          <w:p w:rsidR="001B4038" w:rsidRPr="00085415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4" w:type="dxa"/>
          </w:tcPr>
          <w:p w:rsidR="001B4038" w:rsidRPr="00085415" w:rsidRDefault="00972246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Электролиты инеэлектролиты</w:t>
            </w:r>
          </w:p>
        </w:tc>
        <w:tc>
          <w:tcPr>
            <w:tcW w:w="1430" w:type="dxa"/>
          </w:tcPr>
          <w:p w:rsidR="001B4038" w:rsidRPr="00085415" w:rsidRDefault="001B4038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B4038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283" w:type="dxa"/>
          </w:tcPr>
          <w:p w:rsidR="001B4038" w:rsidRPr="00085415" w:rsidRDefault="001B4038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70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1F" w:rsidRPr="000854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F25FD4" w:rsidRPr="00085415" w:rsidRDefault="006D3EA9" w:rsidP="003A3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Кислоты в свете теории элек</w:t>
            </w:r>
            <w:r w:rsidR="00972246" w:rsidRPr="00085415">
              <w:rPr>
                <w:rFonts w:ascii="Times New Roman" w:hAnsi="Times New Roman" w:cs="Times New Roman"/>
                <w:sz w:val="24"/>
                <w:szCs w:val="24"/>
              </w:rPr>
              <w:t>тролитическойдиссоциации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550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1F" w:rsidRPr="000854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F25FD4" w:rsidRPr="00085415" w:rsidRDefault="00980D7F" w:rsidP="00E0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Основанияв свете теории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электролитической диссоциа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81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011F" w:rsidRPr="000854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F25FD4" w:rsidRPr="00085415" w:rsidRDefault="00980D7F" w:rsidP="00E0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Соли в свете</w:t>
            </w:r>
            <w:r w:rsidR="006D3EA9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теории элек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тролитическойдиссоциации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085415" w:rsidTr="006D3EA9">
        <w:trPr>
          <w:trHeight w:val="281"/>
        </w:trPr>
        <w:tc>
          <w:tcPr>
            <w:tcW w:w="896" w:type="dxa"/>
          </w:tcPr>
          <w:p w:rsidR="00151837" w:rsidRPr="00085415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4" w:type="dxa"/>
          </w:tcPr>
          <w:p w:rsidR="00151837" w:rsidRPr="00085415" w:rsidRDefault="00980D7F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Гидролиз</w:t>
            </w:r>
          </w:p>
        </w:tc>
        <w:tc>
          <w:tcPr>
            <w:tcW w:w="1430" w:type="dxa"/>
          </w:tcPr>
          <w:p w:rsidR="00151837" w:rsidRPr="00085415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283" w:type="dxa"/>
          </w:tcPr>
          <w:p w:rsidR="00151837" w:rsidRPr="00085415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37" w:rsidRPr="00085415" w:rsidTr="006D3EA9">
        <w:trPr>
          <w:trHeight w:val="300"/>
        </w:trPr>
        <w:tc>
          <w:tcPr>
            <w:tcW w:w="896" w:type="dxa"/>
          </w:tcPr>
          <w:p w:rsidR="00151837" w:rsidRPr="00085415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4" w:type="dxa"/>
          </w:tcPr>
          <w:p w:rsidR="006D3EA9" w:rsidRPr="00085415" w:rsidRDefault="00980D7F" w:rsidP="00980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2. Решение </w:t>
            </w:r>
          </w:p>
          <w:p w:rsidR="00980D7F" w:rsidRPr="00085415" w:rsidRDefault="006D3EA9" w:rsidP="00980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эксперимен</w:t>
            </w:r>
            <w:r w:rsidR="00980D7F" w:rsidRPr="00085415">
              <w:rPr>
                <w:rFonts w:ascii="Times New Roman" w:hAnsi="Times New Roman" w:cs="Times New Roman"/>
                <w:sz w:val="24"/>
                <w:szCs w:val="24"/>
              </w:rPr>
              <w:t>тальных задач на идентификацию неорганических</w:t>
            </w:r>
          </w:p>
          <w:p w:rsidR="00151837" w:rsidRPr="00085415" w:rsidRDefault="00980D7F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854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органических соединений</w:t>
            </w:r>
          </w:p>
        </w:tc>
        <w:tc>
          <w:tcPr>
            <w:tcW w:w="1430" w:type="dxa"/>
          </w:tcPr>
          <w:p w:rsidR="00151837" w:rsidRPr="00085415" w:rsidRDefault="00151837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151837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283" w:type="dxa"/>
          </w:tcPr>
          <w:p w:rsidR="00151837" w:rsidRPr="00085415" w:rsidRDefault="00151837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D7F" w:rsidRPr="00085415" w:rsidTr="006D3EA9">
        <w:trPr>
          <w:trHeight w:val="281"/>
        </w:trPr>
        <w:tc>
          <w:tcPr>
            <w:tcW w:w="9897" w:type="dxa"/>
            <w:gridSpan w:val="5"/>
          </w:tcPr>
          <w:p w:rsidR="00980D7F" w:rsidRPr="00085415" w:rsidRDefault="00980D7F" w:rsidP="006D3E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b/>
                <w:sz w:val="24"/>
                <w:szCs w:val="24"/>
              </w:rPr>
              <w:t>ТЕМА 4. ХИМИЧЕСКИЕ РЕАКЦИИ</w:t>
            </w:r>
            <w:r w:rsidR="006D3EA9" w:rsidRPr="00085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часов</w:t>
            </w:r>
          </w:p>
        </w:tc>
      </w:tr>
      <w:tr w:rsidR="00F25FD4" w:rsidRPr="00085415" w:rsidTr="006D3EA9">
        <w:trPr>
          <w:trHeight w:val="212"/>
        </w:trPr>
        <w:tc>
          <w:tcPr>
            <w:tcW w:w="896" w:type="dxa"/>
          </w:tcPr>
          <w:p w:rsidR="00F25FD4" w:rsidRPr="00085415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4" w:type="dxa"/>
          </w:tcPr>
          <w:p w:rsidR="00F25FD4" w:rsidRPr="00085415" w:rsidRDefault="006D3EA9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</w:t>
            </w:r>
            <w:r w:rsidR="00980D7F" w:rsidRPr="00085415">
              <w:rPr>
                <w:rFonts w:ascii="Times New Roman" w:hAnsi="Times New Roman" w:cs="Times New Roman"/>
                <w:sz w:val="24"/>
                <w:szCs w:val="24"/>
              </w:rPr>
              <w:t>скихреакций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02"/>
        </w:trPr>
        <w:tc>
          <w:tcPr>
            <w:tcW w:w="896" w:type="dxa"/>
          </w:tcPr>
          <w:p w:rsidR="00F25FD4" w:rsidRPr="00085415" w:rsidRDefault="00BC011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4" w:type="dxa"/>
          </w:tcPr>
          <w:p w:rsidR="00F25FD4" w:rsidRPr="00085415" w:rsidRDefault="00980D7F" w:rsidP="00BC01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Скоростьхимическойреакции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06"/>
        </w:trPr>
        <w:tc>
          <w:tcPr>
            <w:tcW w:w="896" w:type="dxa"/>
          </w:tcPr>
          <w:p w:rsidR="00F25FD4" w:rsidRPr="00085415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4" w:type="dxa"/>
          </w:tcPr>
          <w:p w:rsidR="00F25FD4" w:rsidRPr="00085415" w:rsidRDefault="00980D7F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Катализ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550"/>
        </w:trPr>
        <w:tc>
          <w:tcPr>
            <w:tcW w:w="896" w:type="dxa"/>
          </w:tcPr>
          <w:p w:rsidR="00F25FD4" w:rsidRPr="00085415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4" w:type="dxa"/>
          </w:tcPr>
          <w:p w:rsidR="00980D7F" w:rsidRPr="00085415" w:rsidRDefault="00980D7F" w:rsidP="00980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Обратимостьхимическихреакций.</w:t>
            </w:r>
          </w:p>
          <w:p w:rsidR="00F25FD4" w:rsidRPr="00085415" w:rsidRDefault="00980D7F" w:rsidP="00E0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Химическоеравновесие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64"/>
        </w:trPr>
        <w:tc>
          <w:tcPr>
            <w:tcW w:w="896" w:type="dxa"/>
          </w:tcPr>
          <w:p w:rsidR="00F25FD4" w:rsidRPr="00085415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4" w:type="dxa"/>
          </w:tcPr>
          <w:p w:rsidR="00F25FD4" w:rsidRPr="00085415" w:rsidRDefault="006D3EA9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</w:t>
            </w:r>
            <w:r w:rsidR="00980D7F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r w:rsidR="00980D7F"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(ОВР)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186"/>
        </w:trPr>
        <w:tc>
          <w:tcPr>
            <w:tcW w:w="896" w:type="dxa"/>
          </w:tcPr>
          <w:p w:rsidR="00F25FD4" w:rsidRPr="00085415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024" w:type="dxa"/>
          </w:tcPr>
          <w:p w:rsidR="00F25FD4" w:rsidRPr="00085415" w:rsidRDefault="00980D7F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Электролиз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253B1C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389F" w:rsidRPr="0008541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72"/>
        </w:trPr>
        <w:tc>
          <w:tcPr>
            <w:tcW w:w="896" w:type="dxa"/>
          </w:tcPr>
          <w:p w:rsidR="00F25FD4" w:rsidRPr="00085415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4" w:type="dxa"/>
          </w:tcPr>
          <w:p w:rsidR="00F25FD4" w:rsidRPr="00085415" w:rsidRDefault="006D3EA9" w:rsidP="001518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Общие свой</w:t>
            </w:r>
            <w:r w:rsidR="00980D7F" w:rsidRPr="00085415">
              <w:rPr>
                <w:rFonts w:ascii="Times New Roman" w:hAnsi="Times New Roman" w:cs="Times New Roman"/>
                <w:sz w:val="24"/>
                <w:szCs w:val="24"/>
              </w:rPr>
              <w:t>ства металлов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74"/>
        </w:trPr>
        <w:tc>
          <w:tcPr>
            <w:tcW w:w="896" w:type="dxa"/>
          </w:tcPr>
          <w:p w:rsidR="00F25FD4" w:rsidRPr="00085415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4" w:type="dxa"/>
          </w:tcPr>
          <w:p w:rsidR="00F25FD4" w:rsidRPr="00085415" w:rsidRDefault="00980D7F" w:rsidP="000545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Коррозияметаллов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66"/>
        </w:trPr>
        <w:tc>
          <w:tcPr>
            <w:tcW w:w="896" w:type="dxa"/>
          </w:tcPr>
          <w:p w:rsidR="00F25FD4" w:rsidRPr="00085415" w:rsidRDefault="00A051FA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4" w:type="dxa"/>
          </w:tcPr>
          <w:p w:rsidR="00F25FD4" w:rsidRPr="00085415" w:rsidRDefault="006D3EA9" w:rsidP="00A05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Общие свойства неметал</w:t>
            </w:r>
            <w:r w:rsidR="00980D7F" w:rsidRPr="00085415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68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4" w:type="dxa"/>
          </w:tcPr>
          <w:p w:rsidR="00980D7F" w:rsidRPr="00085415" w:rsidRDefault="00980D7F" w:rsidP="00980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 «Химические</w:t>
            </w:r>
          </w:p>
          <w:p w:rsidR="00F25FD4" w:rsidRPr="00085415" w:rsidRDefault="00980D7F" w:rsidP="00A05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реакции», подготовка к контрольной работе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550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4" w:type="dxa"/>
          </w:tcPr>
          <w:p w:rsidR="00F25FD4" w:rsidRPr="00085415" w:rsidRDefault="00980D7F" w:rsidP="00E038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«Химическиереакции»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66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4" w:type="dxa"/>
          </w:tcPr>
          <w:p w:rsidR="00F25FD4" w:rsidRPr="00085415" w:rsidRDefault="00980D7F" w:rsidP="00A051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Итоговый урок — конференция «Роль химии в моей</w:t>
            </w:r>
            <w:r w:rsidR="00085415" w:rsidRPr="00085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FD4" w:rsidRPr="00085415" w:rsidTr="006D3EA9">
        <w:trPr>
          <w:trHeight w:val="270"/>
        </w:trPr>
        <w:tc>
          <w:tcPr>
            <w:tcW w:w="896" w:type="dxa"/>
          </w:tcPr>
          <w:p w:rsidR="00F25FD4" w:rsidRPr="00085415" w:rsidRDefault="006D760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4" w:type="dxa"/>
          </w:tcPr>
          <w:p w:rsidR="00F25FD4" w:rsidRPr="00085415" w:rsidRDefault="00980D7F" w:rsidP="00980D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30" w:type="dxa"/>
          </w:tcPr>
          <w:p w:rsidR="00F25FD4" w:rsidRPr="00085415" w:rsidRDefault="00F25FD4" w:rsidP="00F25F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4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4" w:type="dxa"/>
          </w:tcPr>
          <w:p w:rsidR="00F25FD4" w:rsidRPr="00085415" w:rsidRDefault="0007389F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415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283" w:type="dxa"/>
          </w:tcPr>
          <w:p w:rsidR="00F25FD4" w:rsidRPr="00085415" w:rsidRDefault="00F25FD4" w:rsidP="00F25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61B8" w:rsidRDefault="006C61B8" w:rsidP="00352234">
      <w:pPr>
        <w:rPr>
          <w:rFonts w:ascii="Times New Roman" w:hAnsi="Times New Roman" w:cs="Times New Roman"/>
          <w:sz w:val="24"/>
          <w:szCs w:val="24"/>
        </w:rPr>
      </w:pPr>
    </w:p>
    <w:p w:rsidR="006C61B8" w:rsidRDefault="006C61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234" w:rsidRPr="00085415" w:rsidRDefault="00352234" w:rsidP="000854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5415">
        <w:rPr>
          <w:rFonts w:ascii="Times New Roman" w:hAnsi="Times New Roman" w:cs="Times New Roman"/>
          <w:b/>
          <w:sz w:val="24"/>
          <w:szCs w:val="24"/>
        </w:rPr>
        <w:lastRenderedPageBreak/>
        <w:t>5. Лист корректировки рабочей программы</w:t>
      </w:r>
    </w:p>
    <w:tbl>
      <w:tblPr>
        <w:tblStyle w:val="a5"/>
        <w:tblW w:w="0" w:type="auto"/>
        <w:tblLook w:val="04A0"/>
      </w:tblPr>
      <w:tblGrid>
        <w:gridCol w:w="1112"/>
        <w:gridCol w:w="4250"/>
        <w:gridCol w:w="1704"/>
        <w:gridCol w:w="1871"/>
        <w:gridCol w:w="1745"/>
      </w:tblGrid>
      <w:tr w:rsidR="00352234" w:rsidRPr="006C61B8" w:rsidTr="006D7604">
        <w:tc>
          <w:tcPr>
            <w:tcW w:w="1112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250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4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1871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745" w:type="dxa"/>
          </w:tcPr>
          <w:p w:rsidR="00352234" w:rsidRPr="006C61B8" w:rsidRDefault="00352234" w:rsidP="006D7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1B8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  <w:tr w:rsidR="00352234" w:rsidRPr="00DA1EAE" w:rsidTr="006D7604">
        <w:tc>
          <w:tcPr>
            <w:tcW w:w="1112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</w:tcPr>
          <w:p w:rsidR="00352234" w:rsidRDefault="00352234" w:rsidP="006D7604">
            <w:pPr>
              <w:rPr>
                <w:sz w:val="28"/>
                <w:szCs w:val="28"/>
              </w:rPr>
            </w:pPr>
          </w:p>
          <w:p w:rsidR="00352234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04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871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352234" w:rsidRPr="00DA1EAE" w:rsidRDefault="00352234" w:rsidP="006D7604">
            <w:pPr>
              <w:rPr>
                <w:sz w:val="28"/>
                <w:szCs w:val="28"/>
              </w:rPr>
            </w:pPr>
          </w:p>
        </w:tc>
      </w:tr>
    </w:tbl>
    <w:p w:rsidR="006767C8" w:rsidRPr="00536F63" w:rsidRDefault="006767C8" w:rsidP="002C489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767C8" w:rsidRPr="00536F63" w:rsidSect="0081266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CD6" w:rsidRDefault="006E0CD6" w:rsidP="00FD5215">
      <w:pPr>
        <w:spacing w:after="0" w:line="240" w:lineRule="auto"/>
      </w:pPr>
      <w:r>
        <w:separator/>
      </w:r>
    </w:p>
  </w:endnote>
  <w:endnote w:type="continuationSeparator" w:id="1">
    <w:p w:rsidR="006E0CD6" w:rsidRDefault="006E0CD6" w:rsidP="00FD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0271"/>
      <w:docPartObj>
        <w:docPartGallery w:val="Page Numbers (Bottom of Page)"/>
        <w:docPartUnique/>
      </w:docPartObj>
    </w:sdtPr>
    <w:sdtContent>
      <w:p w:rsidR="006D3EA9" w:rsidRDefault="00D7077E">
        <w:pPr>
          <w:pStyle w:val="a8"/>
          <w:jc w:val="center"/>
        </w:pPr>
        <w:r>
          <w:fldChar w:fldCharType="begin"/>
        </w:r>
        <w:r w:rsidR="006D3EA9">
          <w:instrText xml:space="preserve"> PAGE   \* MERGEFORMAT </w:instrText>
        </w:r>
        <w:r>
          <w:fldChar w:fldCharType="separate"/>
        </w:r>
        <w:r w:rsidR="00D3132E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D3EA9" w:rsidRDefault="006D3E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CD6" w:rsidRDefault="006E0CD6" w:rsidP="00FD5215">
      <w:pPr>
        <w:spacing w:after="0" w:line="240" w:lineRule="auto"/>
      </w:pPr>
      <w:r>
        <w:separator/>
      </w:r>
    </w:p>
  </w:footnote>
  <w:footnote w:type="continuationSeparator" w:id="1">
    <w:p w:rsidR="006E0CD6" w:rsidRDefault="006E0CD6" w:rsidP="00FD52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83B"/>
    <w:multiLevelType w:val="multilevel"/>
    <w:tmpl w:val="B71E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55EE3"/>
    <w:multiLevelType w:val="multilevel"/>
    <w:tmpl w:val="FF0C1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A25C7"/>
    <w:multiLevelType w:val="multilevel"/>
    <w:tmpl w:val="E9CA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10060"/>
    <w:multiLevelType w:val="multilevel"/>
    <w:tmpl w:val="2AFA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B5F3B"/>
    <w:multiLevelType w:val="hybridMultilevel"/>
    <w:tmpl w:val="326CB7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7914E90"/>
    <w:multiLevelType w:val="multilevel"/>
    <w:tmpl w:val="7EC83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8626C"/>
    <w:multiLevelType w:val="multilevel"/>
    <w:tmpl w:val="14A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ED4098"/>
    <w:multiLevelType w:val="multilevel"/>
    <w:tmpl w:val="711A7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3A2253"/>
    <w:multiLevelType w:val="multilevel"/>
    <w:tmpl w:val="285E1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EE204D"/>
    <w:multiLevelType w:val="multilevel"/>
    <w:tmpl w:val="C2B6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0F65A1"/>
    <w:multiLevelType w:val="multilevel"/>
    <w:tmpl w:val="4672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BE4007"/>
    <w:multiLevelType w:val="multilevel"/>
    <w:tmpl w:val="1C843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CB76AE"/>
    <w:multiLevelType w:val="multilevel"/>
    <w:tmpl w:val="7826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13617D"/>
    <w:multiLevelType w:val="multilevel"/>
    <w:tmpl w:val="8A601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64106C"/>
    <w:multiLevelType w:val="hybridMultilevel"/>
    <w:tmpl w:val="C5B8CCE4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950ACF"/>
    <w:multiLevelType w:val="multilevel"/>
    <w:tmpl w:val="CECC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67675E"/>
    <w:multiLevelType w:val="multilevel"/>
    <w:tmpl w:val="8552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4F5C65"/>
    <w:multiLevelType w:val="multilevel"/>
    <w:tmpl w:val="ADB81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7C1357"/>
    <w:multiLevelType w:val="multilevel"/>
    <w:tmpl w:val="5C00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DC0412"/>
    <w:multiLevelType w:val="multilevel"/>
    <w:tmpl w:val="D188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EA67C8"/>
    <w:multiLevelType w:val="multilevel"/>
    <w:tmpl w:val="71D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F61EBC"/>
    <w:multiLevelType w:val="multilevel"/>
    <w:tmpl w:val="845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26217B"/>
    <w:multiLevelType w:val="multilevel"/>
    <w:tmpl w:val="6AA25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D5DFA"/>
    <w:multiLevelType w:val="multilevel"/>
    <w:tmpl w:val="1C867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7F4242"/>
    <w:multiLevelType w:val="multilevel"/>
    <w:tmpl w:val="49A0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6F0663"/>
    <w:multiLevelType w:val="multilevel"/>
    <w:tmpl w:val="8CEE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C30421"/>
    <w:multiLevelType w:val="multilevel"/>
    <w:tmpl w:val="226A8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747915"/>
    <w:multiLevelType w:val="multilevel"/>
    <w:tmpl w:val="E31C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>
    <w:nsid w:val="5F812409"/>
    <w:multiLevelType w:val="multilevel"/>
    <w:tmpl w:val="553A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8B0B81"/>
    <w:multiLevelType w:val="multilevel"/>
    <w:tmpl w:val="2558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1D3660"/>
    <w:multiLevelType w:val="multilevel"/>
    <w:tmpl w:val="9DC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130AA4"/>
    <w:multiLevelType w:val="multilevel"/>
    <w:tmpl w:val="ABB4B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324210F"/>
    <w:multiLevelType w:val="multilevel"/>
    <w:tmpl w:val="F61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30485"/>
    <w:multiLevelType w:val="hybridMultilevel"/>
    <w:tmpl w:val="C36231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68F833FE"/>
    <w:multiLevelType w:val="multilevel"/>
    <w:tmpl w:val="867CE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DC3B40"/>
    <w:multiLevelType w:val="multilevel"/>
    <w:tmpl w:val="A036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C0F4742"/>
    <w:multiLevelType w:val="multilevel"/>
    <w:tmpl w:val="CF3E2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975354"/>
    <w:multiLevelType w:val="multilevel"/>
    <w:tmpl w:val="F3C6A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29D39AC"/>
    <w:multiLevelType w:val="multilevel"/>
    <w:tmpl w:val="7C64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4F321E"/>
    <w:multiLevelType w:val="multilevel"/>
    <w:tmpl w:val="BE4C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DA427D"/>
    <w:multiLevelType w:val="multilevel"/>
    <w:tmpl w:val="FCFE6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DD4D00"/>
    <w:multiLevelType w:val="multilevel"/>
    <w:tmpl w:val="7CC0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CF5C97"/>
    <w:multiLevelType w:val="multilevel"/>
    <w:tmpl w:val="ADFA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14"/>
  </w:num>
  <w:num w:numId="3">
    <w:abstractNumId w:val="1"/>
  </w:num>
  <w:num w:numId="4">
    <w:abstractNumId w:val="13"/>
  </w:num>
  <w:num w:numId="5">
    <w:abstractNumId w:val="27"/>
  </w:num>
  <w:num w:numId="6">
    <w:abstractNumId w:val="18"/>
  </w:num>
  <w:num w:numId="7">
    <w:abstractNumId w:val="40"/>
  </w:num>
  <w:num w:numId="8">
    <w:abstractNumId w:val="12"/>
  </w:num>
  <w:num w:numId="9">
    <w:abstractNumId w:val="17"/>
  </w:num>
  <w:num w:numId="10">
    <w:abstractNumId w:val="3"/>
  </w:num>
  <w:num w:numId="11">
    <w:abstractNumId w:val="32"/>
  </w:num>
  <w:num w:numId="12">
    <w:abstractNumId w:val="11"/>
  </w:num>
  <w:num w:numId="13">
    <w:abstractNumId w:val="36"/>
  </w:num>
  <w:num w:numId="14">
    <w:abstractNumId w:val="41"/>
  </w:num>
  <w:num w:numId="15">
    <w:abstractNumId w:val="22"/>
  </w:num>
  <w:num w:numId="16">
    <w:abstractNumId w:val="42"/>
  </w:num>
  <w:num w:numId="17">
    <w:abstractNumId w:val="34"/>
  </w:num>
  <w:num w:numId="18">
    <w:abstractNumId w:val="44"/>
  </w:num>
  <w:num w:numId="19">
    <w:abstractNumId w:val="33"/>
  </w:num>
  <w:num w:numId="20">
    <w:abstractNumId w:val="37"/>
  </w:num>
  <w:num w:numId="21">
    <w:abstractNumId w:val="6"/>
  </w:num>
  <w:num w:numId="22">
    <w:abstractNumId w:val="21"/>
  </w:num>
  <w:num w:numId="23">
    <w:abstractNumId w:val="39"/>
  </w:num>
  <w:num w:numId="24">
    <w:abstractNumId w:val="2"/>
  </w:num>
  <w:num w:numId="25">
    <w:abstractNumId w:val="23"/>
  </w:num>
  <w:num w:numId="26">
    <w:abstractNumId w:val="20"/>
  </w:num>
  <w:num w:numId="27">
    <w:abstractNumId w:val="16"/>
  </w:num>
  <w:num w:numId="28">
    <w:abstractNumId w:val="38"/>
  </w:num>
  <w:num w:numId="29">
    <w:abstractNumId w:val="9"/>
  </w:num>
  <w:num w:numId="30">
    <w:abstractNumId w:val="10"/>
  </w:num>
  <w:num w:numId="31">
    <w:abstractNumId w:val="31"/>
  </w:num>
  <w:num w:numId="32">
    <w:abstractNumId w:val="26"/>
  </w:num>
  <w:num w:numId="33">
    <w:abstractNumId w:val="0"/>
  </w:num>
  <w:num w:numId="34">
    <w:abstractNumId w:val="24"/>
  </w:num>
  <w:num w:numId="35">
    <w:abstractNumId w:val="30"/>
  </w:num>
  <w:num w:numId="36">
    <w:abstractNumId w:val="28"/>
  </w:num>
  <w:num w:numId="37">
    <w:abstractNumId w:val="5"/>
  </w:num>
  <w:num w:numId="38">
    <w:abstractNumId w:val="8"/>
  </w:num>
  <w:num w:numId="39">
    <w:abstractNumId w:val="19"/>
  </w:num>
  <w:num w:numId="40">
    <w:abstractNumId w:val="25"/>
  </w:num>
  <w:num w:numId="41">
    <w:abstractNumId w:val="4"/>
  </w:num>
  <w:num w:numId="42">
    <w:abstractNumId w:val="35"/>
  </w:num>
  <w:num w:numId="43">
    <w:abstractNumId w:val="15"/>
  </w:num>
  <w:num w:numId="44">
    <w:abstractNumId w:val="7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66A"/>
    <w:rsid w:val="00054598"/>
    <w:rsid w:val="0007389F"/>
    <w:rsid w:val="0008093E"/>
    <w:rsid w:val="00085415"/>
    <w:rsid w:val="000944E3"/>
    <w:rsid w:val="000B2A86"/>
    <w:rsid w:val="000F67F5"/>
    <w:rsid w:val="001033CE"/>
    <w:rsid w:val="00106AA0"/>
    <w:rsid w:val="00151837"/>
    <w:rsid w:val="0016128C"/>
    <w:rsid w:val="0016302D"/>
    <w:rsid w:val="001717AD"/>
    <w:rsid w:val="001B4038"/>
    <w:rsid w:val="001F3D43"/>
    <w:rsid w:val="00253B1C"/>
    <w:rsid w:val="00290CD8"/>
    <w:rsid w:val="002C489D"/>
    <w:rsid w:val="00352234"/>
    <w:rsid w:val="003A3334"/>
    <w:rsid w:val="003A337C"/>
    <w:rsid w:val="00442B2F"/>
    <w:rsid w:val="0051281A"/>
    <w:rsid w:val="00536F63"/>
    <w:rsid w:val="006212BA"/>
    <w:rsid w:val="0065464F"/>
    <w:rsid w:val="006636E8"/>
    <w:rsid w:val="006767C8"/>
    <w:rsid w:val="006C61B8"/>
    <w:rsid w:val="006D3EA9"/>
    <w:rsid w:val="006D7604"/>
    <w:rsid w:val="006E0CD6"/>
    <w:rsid w:val="00704CE5"/>
    <w:rsid w:val="00761084"/>
    <w:rsid w:val="0081266A"/>
    <w:rsid w:val="00814B39"/>
    <w:rsid w:val="0083657C"/>
    <w:rsid w:val="00871908"/>
    <w:rsid w:val="008E0FAA"/>
    <w:rsid w:val="00910D10"/>
    <w:rsid w:val="00917DA6"/>
    <w:rsid w:val="009245DF"/>
    <w:rsid w:val="00972246"/>
    <w:rsid w:val="00980D7F"/>
    <w:rsid w:val="009D1AA0"/>
    <w:rsid w:val="00A051FA"/>
    <w:rsid w:val="00A543A7"/>
    <w:rsid w:val="00A666FD"/>
    <w:rsid w:val="00A95F22"/>
    <w:rsid w:val="00B3340E"/>
    <w:rsid w:val="00B524A8"/>
    <w:rsid w:val="00B87B22"/>
    <w:rsid w:val="00BB17F2"/>
    <w:rsid w:val="00BB6273"/>
    <w:rsid w:val="00BC011F"/>
    <w:rsid w:val="00BE7B2B"/>
    <w:rsid w:val="00C00F16"/>
    <w:rsid w:val="00D3132E"/>
    <w:rsid w:val="00D7077E"/>
    <w:rsid w:val="00DF72EA"/>
    <w:rsid w:val="00E03847"/>
    <w:rsid w:val="00E2446D"/>
    <w:rsid w:val="00E7645F"/>
    <w:rsid w:val="00F2478A"/>
    <w:rsid w:val="00F25FD4"/>
    <w:rsid w:val="00F55999"/>
    <w:rsid w:val="00F82593"/>
    <w:rsid w:val="00FD5215"/>
    <w:rsid w:val="00FE6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266A"/>
  </w:style>
  <w:style w:type="paragraph" w:styleId="3">
    <w:name w:val="heading 3"/>
    <w:basedOn w:val="a0"/>
    <w:next w:val="a0"/>
    <w:link w:val="30"/>
    <w:uiPriority w:val="9"/>
    <w:qFormat/>
    <w:rsid w:val="00536F6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8126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36F6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4"/>
    <w:qFormat/>
    <w:rsid w:val="00536F63"/>
    <w:pPr>
      <w:numPr>
        <w:numId w:val="43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536F6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table" w:styleId="a5">
    <w:name w:val="Table Grid"/>
    <w:basedOn w:val="a2"/>
    <w:uiPriority w:val="39"/>
    <w:rsid w:val="0067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semiHidden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semiHidden/>
    <w:rsid w:val="00FD5215"/>
  </w:style>
  <w:style w:type="paragraph" w:styleId="a8">
    <w:name w:val="footer"/>
    <w:basedOn w:val="a0"/>
    <w:link w:val="a9"/>
    <w:uiPriority w:val="99"/>
    <w:unhideWhenUsed/>
    <w:rsid w:val="00FD52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FD5215"/>
  </w:style>
  <w:style w:type="character" w:styleId="aa">
    <w:name w:val="Hyperlink"/>
    <w:basedOn w:val="a1"/>
    <w:uiPriority w:val="99"/>
    <w:semiHidden/>
    <w:unhideWhenUsed/>
    <w:rsid w:val="00C00F16"/>
    <w:rPr>
      <w:color w:val="0000FF"/>
      <w:u w:val="single"/>
    </w:rPr>
  </w:style>
  <w:style w:type="paragraph" w:customStyle="1" w:styleId="Default">
    <w:name w:val="Default"/>
    <w:rsid w:val="00A95F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D3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31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CBE63-7ED3-4EAD-8292-571E58F6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16</Pages>
  <Words>3463</Words>
  <Characters>19741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15</cp:revision>
  <cp:lastPrinted>2021-06-20T07:00:00Z</cp:lastPrinted>
  <dcterms:created xsi:type="dcterms:W3CDTF">2020-10-11T04:47:00Z</dcterms:created>
  <dcterms:modified xsi:type="dcterms:W3CDTF">2021-07-07T07:22:00Z</dcterms:modified>
</cp:coreProperties>
</file>