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21" w:rsidRDefault="00901CA3" w:rsidP="00C91CB4">
      <w:pPr>
        <w:jc w:val="center"/>
        <w:rPr>
          <w:b/>
          <w:bCs/>
        </w:rPr>
      </w:pPr>
      <w:r w:rsidRPr="00901CA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7.5pt;height:392.25pt">
            <v:imagedata r:id="rId7" o:title="титы 21 - 0013"/>
          </v:shape>
        </w:pict>
      </w:r>
    </w:p>
    <w:p w:rsidR="00794421" w:rsidRDefault="00794421" w:rsidP="00C91CB4">
      <w:pPr>
        <w:jc w:val="center"/>
        <w:rPr>
          <w:b/>
          <w:bCs/>
        </w:rPr>
      </w:pPr>
    </w:p>
    <w:p w:rsidR="00794421" w:rsidRDefault="00794421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</w:p>
    <w:p w:rsidR="00901CA3" w:rsidRDefault="00901CA3" w:rsidP="00C91CB4">
      <w:pPr>
        <w:jc w:val="center"/>
        <w:rPr>
          <w:b/>
          <w:bCs/>
        </w:rPr>
      </w:pPr>
      <w:bookmarkStart w:id="0" w:name="_GoBack"/>
      <w:bookmarkEnd w:id="0"/>
    </w:p>
    <w:p w:rsidR="00901CA3" w:rsidRDefault="00901CA3" w:rsidP="00C91CB4">
      <w:pPr>
        <w:jc w:val="center"/>
        <w:rPr>
          <w:b/>
          <w:bCs/>
        </w:rPr>
      </w:pPr>
    </w:p>
    <w:p w:rsidR="00794421" w:rsidRPr="006F4C9F" w:rsidRDefault="00794421" w:rsidP="00C91CB4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794421" w:rsidRPr="006F4C9F" w:rsidRDefault="00794421" w:rsidP="00C91CB4">
      <w:pPr>
        <w:jc w:val="center"/>
        <w:rPr>
          <w:b/>
          <w:bCs/>
        </w:rPr>
      </w:pPr>
    </w:p>
    <w:p w:rsidR="00794421" w:rsidRDefault="00794421" w:rsidP="002E4480">
      <w:pPr>
        <w:tabs>
          <w:tab w:val="left" w:pos="4065"/>
        </w:tabs>
        <w:jc w:val="both"/>
        <w:rPr>
          <w:b/>
        </w:rPr>
      </w:pPr>
      <w:proofErr w:type="spellStart"/>
      <w:r w:rsidRPr="00157DF1">
        <w:rPr>
          <w:b/>
        </w:rPr>
        <w:t>Личностные</w:t>
      </w:r>
      <w:r>
        <w:rPr>
          <w:b/>
        </w:rPr>
        <w:t>результаты</w:t>
      </w:r>
      <w:proofErr w:type="spellEnd"/>
      <w:r>
        <w:rPr>
          <w:b/>
        </w:rPr>
        <w:t xml:space="preserve"> </w:t>
      </w:r>
    </w:p>
    <w:p w:rsidR="00794421" w:rsidRPr="009A07FD" w:rsidRDefault="00794421" w:rsidP="002E4480">
      <w:pPr>
        <w:tabs>
          <w:tab w:val="left" w:pos="4065"/>
        </w:tabs>
        <w:jc w:val="both"/>
        <w:rPr>
          <w:b/>
        </w:rPr>
      </w:pP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•мотивация изучения иностранных языков и стремление к самосовершенствованию в образовательной области «Иностранный язык»;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•коммуникативная компетенция в межкультурной и межэтнической коммуникации;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 xml:space="preserve">•такие качества, как воля, целеустремлённость, креативность, инициативность, </w:t>
      </w:r>
      <w:proofErr w:type="spellStart"/>
      <w:r w:rsidRPr="00157DF1">
        <w:t>эмпатия</w:t>
      </w:r>
      <w:proofErr w:type="spellEnd"/>
      <w:r w:rsidRPr="00157DF1">
        <w:t>, трудолюбие, дисциплинированность;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•о</w:t>
      </w:r>
      <w:r>
        <w:t>б</w:t>
      </w:r>
      <w:r w:rsidRPr="00157DF1">
        <w:t>щекультурная и этническая идентичность как составляющих гражданской идентичности личности;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794421" w:rsidRPr="00157DF1" w:rsidRDefault="00794421" w:rsidP="002E4480">
      <w:pPr>
        <w:tabs>
          <w:tab w:val="left" w:pos="4065"/>
        </w:tabs>
        <w:jc w:val="both"/>
      </w:pPr>
    </w:p>
    <w:p w:rsidR="00794421" w:rsidRPr="00157DF1" w:rsidRDefault="00794421" w:rsidP="002E4480">
      <w:pPr>
        <w:tabs>
          <w:tab w:val="left" w:pos="4065"/>
        </w:tabs>
        <w:jc w:val="both"/>
        <w:rPr>
          <w:b/>
        </w:rPr>
      </w:pPr>
      <w:proofErr w:type="spellStart"/>
      <w:r w:rsidRPr="00157DF1"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•умение планировать своё речевое и неречевое поведение;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•коммуникативная компетенция, включая умение взаимодействовать с окружающими, выполняя разные социальные роли;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•умение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•умение рационально планировать свой учебный труд; работать в соответствии с намеченным планом;</w:t>
      </w:r>
    </w:p>
    <w:p w:rsidR="00794421" w:rsidRPr="00157DF1" w:rsidRDefault="00794421" w:rsidP="002E4480">
      <w:pPr>
        <w:tabs>
          <w:tab w:val="left" w:pos="4065"/>
        </w:tabs>
        <w:jc w:val="both"/>
      </w:pPr>
      <w:r w:rsidRPr="00157DF1">
        <w:t>•умение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794421" w:rsidRPr="00157DF1" w:rsidRDefault="00794421" w:rsidP="002E4480">
      <w:pPr>
        <w:tabs>
          <w:tab w:val="left" w:pos="4065"/>
        </w:tabs>
        <w:jc w:val="both"/>
      </w:pP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color w:val="000000"/>
        </w:rPr>
        <w:t xml:space="preserve">Предметные результаты 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Говорение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Вести диалог этикетного характера</w:t>
      </w:r>
    </w:p>
    <w:p w:rsidR="00794421" w:rsidRPr="00D4182A" w:rsidRDefault="00794421" w:rsidP="002E448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Вести диалог-расспрос</w:t>
      </w:r>
    </w:p>
    <w:p w:rsidR="00794421" w:rsidRPr="00D4182A" w:rsidRDefault="00794421" w:rsidP="002E448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Вести диалог-побуждение к действию</w:t>
      </w:r>
    </w:p>
    <w:p w:rsidR="00794421" w:rsidRPr="00D4182A" w:rsidRDefault="00794421" w:rsidP="002E4480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Вести диалог-обмен мнениями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Вести комбинированный диалог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i/>
          <w:iCs/>
          <w:color w:val="000000"/>
        </w:rPr>
        <w:t>Монологическая речь.</w:t>
      </w:r>
      <w:r w:rsidRPr="00D4182A">
        <w:rPr>
          <w:rStyle w:val="apple-converted-space"/>
          <w:i/>
          <w:iCs/>
          <w:color w:val="000000"/>
        </w:rPr>
        <w:t> </w:t>
      </w:r>
      <w:r w:rsidRPr="00D4182A">
        <w:rPr>
          <w:color w:val="000000"/>
        </w:rPr>
        <w:t>Развитие монологической речи в 6 классе предусматривает овладение следующими умениями: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lastRenderedPageBreak/>
        <w:t>кратко высказываться о фактах и событиях, используя такие коммуникативные типы речи как описание, повествование и сообщение;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передавать содержание, основную мысль прочитанного с порой на текст;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делать сообщение в связи с прочитанным/прослушанным текстом.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i/>
          <w:iCs/>
          <w:color w:val="000000"/>
        </w:rPr>
        <w:t>Объем монологического высказывания – до 8 фраз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Рассказывать о себе, своей семье, друзьях, школе, своих интересах с опорой на зрительную наглядность и на вопросы;</w:t>
      </w:r>
    </w:p>
    <w:p w:rsidR="00794421" w:rsidRPr="00D4182A" w:rsidRDefault="00794421" w:rsidP="002E448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Рассказывать о своем городе, селе, своей стране и странах изучаемого языка с опорой на текст, вопросы, план;</w:t>
      </w:r>
    </w:p>
    <w:p w:rsidR="00794421" w:rsidRPr="00D4182A" w:rsidRDefault="00794421" w:rsidP="002E448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Передавать основное содержание прочитанного текста с опорой на план, текст;</w:t>
      </w:r>
    </w:p>
    <w:p w:rsidR="00794421" w:rsidRPr="00D4182A" w:rsidRDefault="00794421" w:rsidP="002E4480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Выражать свое отношение к услышанному, прочитанному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Излагать результаты выполненной проектной работы;</w:t>
      </w:r>
    </w:p>
    <w:p w:rsidR="00794421" w:rsidRPr="00D4182A" w:rsidRDefault="00794421" w:rsidP="002E4480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Делать презентацию по результатам выполнения проектной работы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proofErr w:type="spellStart"/>
      <w:r w:rsidRPr="00D4182A">
        <w:rPr>
          <w:b/>
          <w:bCs/>
          <w:i/>
          <w:iCs/>
          <w:color w:val="000000"/>
        </w:rPr>
        <w:t>Аудирование</w:t>
      </w:r>
      <w:proofErr w:type="spellEnd"/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выделять основную мысль в воспринимаемом на слух тексте;</w:t>
      </w:r>
    </w:p>
    <w:p w:rsidR="00794421" w:rsidRPr="00D4182A" w:rsidRDefault="00794421" w:rsidP="002E4480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выбирать главные факты, опуская второстепенные</w:t>
      </w:r>
    </w:p>
    <w:p w:rsidR="00794421" w:rsidRPr="00D4182A" w:rsidRDefault="00794421" w:rsidP="002E4480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Понимать в целом учителя по ведению урока;</w:t>
      </w:r>
    </w:p>
    <w:p w:rsidR="00794421" w:rsidRPr="00D4182A" w:rsidRDefault="00794421" w:rsidP="002E4480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Выборочно понимать запрашиваемую информацию в сообщениях прагматического характера с опорой на контекст;</w:t>
      </w:r>
    </w:p>
    <w:p w:rsidR="00794421" w:rsidRPr="00D4182A" w:rsidRDefault="00794421" w:rsidP="002E4480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794421" w:rsidRPr="00D4182A" w:rsidRDefault="00794421" w:rsidP="002E4480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Игнорировать незнакомые языковые явления, несущественные для понимания содержания воспринимаемого на слух текста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Чтение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Читать с пониманием основного содержания аутентичных текстов, содержащих некоторое количество неизученных языковых явлений;</w:t>
      </w:r>
    </w:p>
    <w:p w:rsidR="00794421" w:rsidRPr="00D4182A" w:rsidRDefault="00794421" w:rsidP="002E4480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Читать и выборочно понимать запрашиваемую информацию в несложных аутентичных текстах;</w:t>
      </w:r>
    </w:p>
    <w:p w:rsidR="00794421" w:rsidRPr="00D4182A" w:rsidRDefault="00794421" w:rsidP="002E4480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Определять тему по заголовку иллюстрациям, началу текста;</w:t>
      </w:r>
    </w:p>
    <w:p w:rsidR="00794421" w:rsidRPr="00D4182A" w:rsidRDefault="00794421" w:rsidP="002E4480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Использовать различные приемы смысловой переработки текста: языковую догадку; анализировать смысл отдельных частей текста;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Читать несложные аутентичные тексты разных типов, полно и точно понимая текст на основе его информационной переработки;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Догадываться о значении незнакомых слов по сходству с русским языком, по словообразовательным элементам, по контексту;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Выбирать необходимую информацию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Игнорировать в процессе чтения незнакомые слова, не мешающие пониманию основного содержания текста;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Пользоваться сносками и лингвострановедческим справочником</w:t>
      </w:r>
    </w:p>
    <w:p w:rsidR="00794421" w:rsidRPr="00D4182A" w:rsidRDefault="00794421" w:rsidP="002E4480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Прогнозировать содержание текста по заголовку, началу текста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Письменная речь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Заполнять анкеты, формуляры с опорой на образец</w:t>
      </w:r>
    </w:p>
    <w:p w:rsidR="00794421" w:rsidRPr="00D4182A" w:rsidRDefault="00794421" w:rsidP="002E448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делать выписки из текста;</w:t>
      </w:r>
    </w:p>
    <w:p w:rsidR="00794421" w:rsidRPr="00D4182A" w:rsidRDefault="00794421" w:rsidP="002E448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писать личное письмо с опорой на образец, сообщать краткие сведения о себе и запрашивать аналогичную информацию о нем, выражать благодарность, извинения, просьбу;</w:t>
      </w:r>
    </w:p>
    <w:p w:rsidR="00794421" w:rsidRPr="00D4182A" w:rsidRDefault="00794421" w:rsidP="002E4480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писать короткие поздравления с днем рождения, другими праздниками, выражать пожелания (объемом до 30 слов, включая адрес).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Писать личное письмо с опорой на образец (расспрашивать адресата о его жизни, делах, сообщать тоже о себе, выражать благодарность, просьбы). Объем личного письма до 50 слов включая адрес.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</w:p>
    <w:p w:rsidR="00794421" w:rsidRPr="00D4182A" w:rsidRDefault="00794421" w:rsidP="002E4480">
      <w:pPr>
        <w:pStyle w:val="a4"/>
        <w:spacing w:before="0" w:beforeAutospacing="0" w:after="150" w:afterAutospacing="0"/>
        <w:jc w:val="center"/>
        <w:rPr>
          <w:color w:val="000000"/>
        </w:rPr>
      </w:pPr>
      <w:r w:rsidRPr="00D4182A">
        <w:rPr>
          <w:b/>
          <w:bCs/>
          <w:color w:val="000000"/>
        </w:rPr>
        <w:t>Языковые знания и навыки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Графика и орфография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Правильно писать изученные слова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Сравнивать и анализировать буквосочетания английского языка и их транскрипцию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Фонетическая сторона речи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Различать на слух и адекватно, без фонематических ошибок, ведущих к сбою коммуникации, произносить все звуки английского языка</w:t>
      </w:r>
    </w:p>
    <w:p w:rsidR="00794421" w:rsidRPr="00D4182A" w:rsidRDefault="00794421" w:rsidP="002E448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Соблюдать правильное ударение в изученных словах</w:t>
      </w:r>
    </w:p>
    <w:p w:rsidR="00794421" w:rsidRPr="00D4182A" w:rsidRDefault="00794421" w:rsidP="002E448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Различать коммуникативные типы предложений по интонации</w:t>
      </w:r>
    </w:p>
    <w:p w:rsidR="00794421" w:rsidRPr="00D4182A" w:rsidRDefault="00794421" w:rsidP="002E4480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Корректно произносить предложения с точки зрения их ритмико-интонационных особенностей (побудительное предложение, общий, специальный, альтернативный вопросы)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Выражать чувства и эмоции с помощью эмфатической информации</w:t>
      </w:r>
    </w:p>
    <w:p w:rsidR="00794421" w:rsidRPr="002E4480" w:rsidRDefault="00794421" w:rsidP="002E4480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Оперировать полученными фонетическими сведениями из словаря в чтении и говорении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Лексическая сторона речи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Узнавать в письменном и звучащем тексте изученные лексические единицы</w:t>
      </w:r>
    </w:p>
    <w:p w:rsidR="00794421" w:rsidRPr="00D4182A" w:rsidRDefault="00794421" w:rsidP="002E4480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Употреблять в письменной и устной речи в их основном значении изученные лексические единицы</w:t>
      </w:r>
    </w:p>
    <w:p w:rsidR="00794421" w:rsidRPr="00D4182A" w:rsidRDefault="00794421" w:rsidP="002E4480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Употреблять слова, словосочетания, синонимы, антонимы адекватно ситуации общения</w:t>
      </w:r>
    </w:p>
    <w:p w:rsidR="00794421" w:rsidRPr="00D4182A" w:rsidRDefault="00794421" w:rsidP="002E4480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Распознавать родственные слова, образованные изученными способами словообразования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Употреблять в речи в нескольких значениях многозначные слова</w:t>
      </w:r>
    </w:p>
    <w:p w:rsidR="00794421" w:rsidRPr="00D4182A" w:rsidRDefault="00794421" w:rsidP="002E4480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Распознавать принадлежность слов к частям речи по определенным признакам (артиклям, аффиксам)</w:t>
      </w:r>
    </w:p>
    <w:p w:rsidR="00794421" w:rsidRPr="00D4182A" w:rsidRDefault="00794421" w:rsidP="002E4480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Использовать языковую догадку</w:t>
      </w:r>
    </w:p>
    <w:p w:rsidR="00794421" w:rsidRPr="00D4182A" w:rsidRDefault="00794421" w:rsidP="002E4480">
      <w:pPr>
        <w:pStyle w:val="a4"/>
        <w:shd w:val="clear" w:color="auto" w:fill="FFFFFD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Грамматическая сторона речи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научится:</w:t>
      </w:r>
    </w:p>
    <w:p w:rsidR="00794421" w:rsidRPr="00D4182A" w:rsidRDefault="00794421" w:rsidP="002E4480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Распознавать и употреблять в речи: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различные коммуникативные типы предложений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предложения с начальным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It</w:t>
      </w:r>
      <w:proofErr w:type="spellEnd"/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и с начальным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There</w:t>
      </w:r>
      <w:proofErr w:type="spellEnd"/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+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to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be</w:t>
      </w:r>
      <w:proofErr w:type="spellEnd"/>
      <w:r w:rsidRPr="00D4182A">
        <w:rPr>
          <w:color w:val="000000"/>
        </w:rPr>
        <w:t>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сложносочиненные предложения с сочинительными союзами,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and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but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or</w:t>
      </w:r>
      <w:proofErr w:type="spellEnd"/>
      <w:r w:rsidRPr="00D4182A">
        <w:rPr>
          <w:color w:val="000000"/>
        </w:rPr>
        <w:t>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сложноподчиненные предложения с союзами и союзными словами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what,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when,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why,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which,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that,</w:t>
      </w:r>
      <w:r w:rsidRPr="00D4182A">
        <w:rPr>
          <w:rStyle w:val="apple-converted-space"/>
          <w:color w:val="000000"/>
        </w:rPr>
        <w:t> </w:t>
      </w:r>
      <w:proofErr w:type="gramStart"/>
      <w:r w:rsidRPr="00D4182A">
        <w:rPr>
          <w:color w:val="000000"/>
        </w:rPr>
        <w:t>who,if</w:t>
      </w:r>
      <w:proofErr w:type="gram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because,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that’s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why,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than,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so;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имена существительные в единственном и множественном числе – образование по правилу и исключения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имена существительные с определенным, неопределенным, нулевым артиклем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личные, притяжательные, указательные, неопределенные, относительные, вопросительные местоимения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имена прилагательные в положительной, сравнительной и превосходной степени – образование по правилу и исключения, а также наречия, выражающие количество (</w:t>
      </w:r>
      <w:proofErr w:type="spellStart"/>
      <w:r w:rsidRPr="00D4182A">
        <w:rPr>
          <w:color w:val="000000"/>
        </w:rPr>
        <w:t>many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Much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Few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r w:rsidRPr="00D4182A">
        <w:rPr>
          <w:color w:val="000000"/>
        </w:rPr>
        <w:t>A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few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Little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Alittle</w:t>
      </w:r>
      <w:proofErr w:type="spellEnd"/>
      <w:r w:rsidRPr="00D4182A">
        <w:rPr>
          <w:color w:val="000000"/>
        </w:rPr>
        <w:t>)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количественные и порядковые числительные</w:t>
      </w:r>
    </w:p>
    <w:p w:rsidR="00794421" w:rsidRPr="005828CA" w:rsidRDefault="00794421" w:rsidP="002E4480">
      <w:pPr>
        <w:pStyle w:val="a4"/>
        <w:spacing w:before="0" w:beforeAutospacing="0" w:after="150" w:afterAutospacing="0"/>
        <w:rPr>
          <w:color w:val="000000"/>
          <w:lang w:val="en-US"/>
        </w:rPr>
      </w:pPr>
      <w:r w:rsidRPr="005828CA">
        <w:rPr>
          <w:color w:val="000000"/>
          <w:lang w:val="en-US"/>
        </w:rPr>
        <w:t xml:space="preserve">- </w:t>
      </w:r>
      <w:r w:rsidRPr="00D4182A">
        <w:rPr>
          <w:color w:val="000000"/>
        </w:rPr>
        <w:t>глаголывнаиболееупотребительныхвременныхформахдействительногозалога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Present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Simple</w:t>
      </w:r>
      <w:proofErr w:type="gramStart"/>
      <w:r w:rsidRPr="005828CA">
        <w:rPr>
          <w:color w:val="000000"/>
          <w:lang w:val="en-US"/>
        </w:rPr>
        <w:t>,</w:t>
      </w:r>
      <w:r w:rsidRPr="00D4182A">
        <w:rPr>
          <w:color w:val="000000"/>
          <w:lang w:val="en-US"/>
        </w:rPr>
        <w:t>Present</w:t>
      </w:r>
      <w:proofErr w:type="gramEnd"/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Progressive</w:t>
      </w:r>
      <w:r w:rsidRPr="005828CA">
        <w:rPr>
          <w:color w:val="000000"/>
          <w:lang w:val="en-US"/>
        </w:rPr>
        <w:t>,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Present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Perfect</w:t>
      </w:r>
      <w:r w:rsidRPr="005828CA">
        <w:rPr>
          <w:color w:val="000000"/>
          <w:lang w:val="en-US"/>
        </w:rPr>
        <w:t>,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Past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Simple</w:t>
      </w:r>
      <w:r w:rsidRPr="005828CA">
        <w:rPr>
          <w:color w:val="000000"/>
          <w:lang w:val="en-US"/>
        </w:rPr>
        <w:t>,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Future</w:t>
      </w:r>
      <w:r w:rsidRPr="00D4182A">
        <w:rPr>
          <w:rStyle w:val="apple-converted-space"/>
          <w:color w:val="000000"/>
          <w:lang w:val="en-US"/>
        </w:rPr>
        <w:t> </w:t>
      </w:r>
      <w:r w:rsidRPr="00D4182A">
        <w:rPr>
          <w:color w:val="000000"/>
          <w:lang w:val="en-US"/>
        </w:rPr>
        <w:t>Simple</w:t>
      </w:r>
      <w:r w:rsidRPr="005828CA">
        <w:rPr>
          <w:color w:val="000000"/>
          <w:lang w:val="en-US"/>
        </w:rPr>
        <w:t>);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 xml:space="preserve">- глаголы в следующих формах страдательного </w:t>
      </w:r>
      <w:proofErr w:type="gramStart"/>
      <w:r w:rsidRPr="00D4182A">
        <w:rPr>
          <w:color w:val="000000"/>
        </w:rPr>
        <w:t>залога :</w:t>
      </w:r>
      <w:proofErr w:type="gram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Present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Simple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Passive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Past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Simple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Passive</w:t>
      </w:r>
      <w:proofErr w:type="spellEnd"/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color w:val="000000"/>
        </w:rPr>
        <w:t>- модальные глаголы и их эквиваленты</w:t>
      </w:r>
    </w:p>
    <w:p w:rsidR="00794421" w:rsidRPr="00D4182A" w:rsidRDefault="00794421" w:rsidP="002E4480">
      <w:pPr>
        <w:pStyle w:val="a4"/>
        <w:spacing w:before="0" w:beforeAutospacing="0" w:after="150" w:afterAutospacing="0"/>
        <w:rPr>
          <w:color w:val="000000"/>
        </w:rPr>
      </w:pPr>
      <w:r w:rsidRPr="00D4182A">
        <w:rPr>
          <w:b/>
          <w:bCs/>
          <w:i/>
          <w:iCs/>
          <w:color w:val="000000"/>
        </w:rPr>
        <w:t>Учащийся получит возможность научиться:</w:t>
      </w:r>
    </w:p>
    <w:p w:rsidR="00794421" w:rsidRPr="00D4182A" w:rsidRDefault="00794421" w:rsidP="002E4480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>Распознавать сложноподчиненные предложения с придаточными времени и определительными</w:t>
      </w:r>
    </w:p>
    <w:p w:rsidR="00794421" w:rsidRPr="00D4182A" w:rsidRDefault="00794421" w:rsidP="002E4480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 xml:space="preserve">Распознавать в речи предложения с конструкциями </w:t>
      </w:r>
      <w:proofErr w:type="spellStart"/>
      <w:r w:rsidRPr="00D4182A">
        <w:rPr>
          <w:color w:val="000000"/>
        </w:rPr>
        <w:t>as</w:t>
      </w:r>
      <w:proofErr w:type="spellEnd"/>
      <w:r w:rsidRPr="00D4182A">
        <w:rPr>
          <w:color w:val="000000"/>
        </w:rPr>
        <w:t>…</w:t>
      </w:r>
      <w:proofErr w:type="spellStart"/>
      <w:r w:rsidRPr="00D4182A">
        <w:rPr>
          <w:color w:val="000000"/>
        </w:rPr>
        <w:t>as</w:t>
      </w:r>
      <w:proofErr w:type="spellEnd"/>
      <w:r w:rsidRPr="00D4182A">
        <w:rPr>
          <w:color w:val="000000"/>
        </w:rPr>
        <w:t>,</w:t>
      </w:r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not</w:t>
      </w:r>
      <w:proofErr w:type="spellEnd"/>
      <w:r w:rsidRPr="00D4182A">
        <w:rPr>
          <w:rStyle w:val="apple-converted-space"/>
          <w:color w:val="000000"/>
        </w:rPr>
        <w:t> </w:t>
      </w:r>
      <w:proofErr w:type="spellStart"/>
      <w:r w:rsidRPr="00D4182A">
        <w:rPr>
          <w:color w:val="000000"/>
        </w:rPr>
        <w:t>so</w:t>
      </w:r>
      <w:proofErr w:type="spellEnd"/>
      <w:r w:rsidRPr="00D4182A">
        <w:rPr>
          <w:color w:val="000000"/>
        </w:rPr>
        <w:t>…</w:t>
      </w:r>
      <w:proofErr w:type="spellStart"/>
      <w:r w:rsidRPr="00D4182A">
        <w:rPr>
          <w:color w:val="000000"/>
        </w:rPr>
        <w:t>as</w:t>
      </w:r>
      <w:proofErr w:type="spellEnd"/>
    </w:p>
    <w:p w:rsidR="00794421" w:rsidRPr="00D4182A" w:rsidRDefault="00794421" w:rsidP="002E4480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rPr>
          <w:color w:val="000000"/>
        </w:rPr>
      </w:pPr>
      <w:r w:rsidRPr="00D4182A">
        <w:rPr>
          <w:color w:val="000000"/>
        </w:rPr>
        <w:t xml:space="preserve">Распознавать и употреблять в речи модальные глаголы </w:t>
      </w:r>
      <w:proofErr w:type="spellStart"/>
      <w:r w:rsidRPr="00D4182A">
        <w:rPr>
          <w:color w:val="000000"/>
        </w:rPr>
        <w:t>need</w:t>
      </w:r>
      <w:proofErr w:type="spellEnd"/>
      <w:r w:rsidRPr="00D4182A">
        <w:rPr>
          <w:color w:val="000000"/>
        </w:rPr>
        <w:t xml:space="preserve">, </w:t>
      </w:r>
      <w:proofErr w:type="spellStart"/>
      <w:r w:rsidRPr="00D4182A">
        <w:rPr>
          <w:color w:val="000000"/>
        </w:rPr>
        <w:t>shall</w:t>
      </w:r>
      <w:proofErr w:type="spellEnd"/>
      <w:r w:rsidRPr="00D4182A">
        <w:rPr>
          <w:color w:val="000000"/>
        </w:rPr>
        <w:t xml:space="preserve">, </w:t>
      </w:r>
      <w:proofErr w:type="spellStart"/>
      <w:r w:rsidRPr="00D4182A">
        <w:rPr>
          <w:color w:val="000000"/>
        </w:rPr>
        <w:t>might</w:t>
      </w:r>
      <w:proofErr w:type="spellEnd"/>
      <w:r w:rsidRPr="00D4182A">
        <w:rPr>
          <w:color w:val="000000"/>
        </w:rPr>
        <w:t xml:space="preserve">, </w:t>
      </w:r>
      <w:proofErr w:type="spellStart"/>
      <w:r w:rsidRPr="00D4182A">
        <w:rPr>
          <w:color w:val="000000"/>
        </w:rPr>
        <w:t>would</w:t>
      </w:r>
      <w:proofErr w:type="spellEnd"/>
    </w:p>
    <w:p w:rsidR="00794421" w:rsidRPr="00D4182A" w:rsidRDefault="00794421" w:rsidP="002E4480">
      <w:pPr>
        <w:tabs>
          <w:tab w:val="left" w:pos="4065"/>
        </w:tabs>
        <w:jc w:val="both"/>
      </w:pPr>
    </w:p>
    <w:p w:rsidR="00794421" w:rsidRDefault="00794421" w:rsidP="002A5F14">
      <w:pPr>
        <w:spacing w:line="360" w:lineRule="auto"/>
        <w:outlineLvl w:val="0"/>
      </w:pPr>
    </w:p>
    <w:p w:rsidR="00794421" w:rsidRDefault="00794421" w:rsidP="00E314BF">
      <w:pPr>
        <w:ind w:left="993"/>
        <w:jc w:val="center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794421" w:rsidRDefault="00794421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82"/>
        <w:gridCol w:w="4168"/>
        <w:gridCol w:w="1388"/>
        <w:gridCol w:w="1192"/>
      </w:tblGrid>
      <w:tr w:rsidR="00794421" w:rsidTr="001458EF">
        <w:tc>
          <w:tcPr>
            <w:tcW w:w="551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482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168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388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92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794421" w:rsidTr="001458EF">
        <w:tc>
          <w:tcPr>
            <w:tcW w:w="551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8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  <w:lang w:val="en-US"/>
              </w:rPr>
            </w:pPr>
            <w:r w:rsidRPr="001458EF">
              <w:rPr>
                <w:b/>
                <w:bCs/>
                <w:iCs/>
                <w:sz w:val="22"/>
                <w:lang w:val="en-US"/>
              </w:rPr>
              <w:t>Unit 1-4</w:t>
            </w:r>
          </w:p>
        </w:tc>
        <w:tc>
          <w:tcPr>
            <w:tcW w:w="416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«Приветствия и представления»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«Распорядок дня»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«Члены семьи»</w:t>
            </w:r>
          </w:p>
        </w:tc>
        <w:tc>
          <w:tcPr>
            <w:tcW w:w="138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24</w:t>
            </w:r>
          </w:p>
        </w:tc>
        <w:tc>
          <w:tcPr>
            <w:tcW w:w="119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1</w:t>
            </w:r>
          </w:p>
        </w:tc>
      </w:tr>
      <w:tr w:rsidR="00794421" w:rsidTr="001458EF">
        <w:tc>
          <w:tcPr>
            <w:tcW w:w="551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48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lang w:val="en-US"/>
              </w:rPr>
              <w:t>Unit 5-8</w:t>
            </w:r>
          </w:p>
        </w:tc>
        <w:tc>
          <w:tcPr>
            <w:tcW w:w="416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«Поговорим о способностях»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«Жизнь животных»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«Открытка из другой страны»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«Праздники и путешествия»</w:t>
            </w:r>
          </w:p>
        </w:tc>
        <w:tc>
          <w:tcPr>
            <w:tcW w:w="138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24</w:t>
            </w:r>
          </w:p>
        </w:tc>
        <w:tc>
          <w:tcPr>
            <w:tcW w:w="119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1</w:t>
            </w:r>
          </w:p>
        </w:tc>
      </w:tr>
      <w:tr w:rsidR="00794421" w:rsidTr="001458EF">
        <w:tc>
          <w:tcPr>
            <w:tcW w:w="551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48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lang w:val="en-US"/>
              </w:rPr>
              <w:t>Unit 9-12</w:t>
            </w:r>
          </w:p>
        </w:tc>
        <w:tc>
          <w:tcPr>
            <w:tcW w:w="416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«Традиции и обычаи еды»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«Школьные предметы»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«Дома и Дома»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«Покупки»</w:t>
            </w:r>
          </w:p>
        </w:tc>
        <w:tc>
          <w:tcPr>
            <w:tcW w:w="138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29</w:t>
            </w:r>
          </w:p>
        </w:tc>
        <w:tc>
          <w:tcPr>
            <w:tcW w:w="119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1</w:t>
            </w:r>
          </w:p>
        </w:tc>
      </w:tr>
      <w:tr w:rsidR="00794421" w:rsidTr="001458EF">
        <w:trPr>
          <w:trHeight w:val="1289"/>
        </w:trPr>
        <w:tc>
          <w:tcPr>
            <w:tcW w:w="551" w:type="dxa"/>
          </w:tcPr>
          <w:p w:rsidR="00794421" w:rsidRPr="001458EF" w:rsidRDefault="00794421" w:rsidP="00C91CB4">
            <w:pPr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48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  <w:lang w:val="en-US"/>
              </w:rPr>
              <w:t>Unit 13-16</w:t>
            </w:r>
          </w:p>
        </w:tc>
        <w:tc>
          <w:tcPr>
            <w:tcW w:w="416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«Знаменитые люди»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«Мир компьютеров»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«Смотрим телевизор»</w:t>
            </w:r>
          </w:p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«Мир музыки»</w:t>
            </w:r>
          </w:p>
        </w:tc>
        <w:tc>
          <w:tcPr>
            <w:tcW w:w="1388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28</w:t>
            </w:r>
          </w:p>
        </w:tc>
        <w:tc>
          <w:tcPr>
            <w:tcW w:w="1192" w:type="dxa"/>
          </w:tcPr>
          <w:p w:rsidR="00794421" w:rsidRPr="001458EF" w:rsidRDefault="00794421" w:rsidP="001458EF">
            <w:pPr>
              <w:tabs>
                <w:tab w:val="left" w:pos="4065"/>
              </w:tabs>
              <w:jc w:val="center"/>
              <w:rPr>
                <w:b/>
                <w:bCs/>
                <w:iCs/>
              </w:rPr>
            </w:pPr>
            <w:r w:rsidRPr="001458EF">
              <w:rPr>
                <w:b/>
                <w:bCs/>
                <w:iCs/>
                <w:sz w:val="22"/>
              </w:rPr>
              <w:t>2</w:t>
            </w:r>
          </w:p>
        </w:tc>
      </w:tr>
    </w:tbl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Default="00794421"/>
    <w:p w:rsidR="00794421" w:rsidRPr="00B854DC" w:rsidRDefault="00794421" w:rsidP="00E314BF">
      <w:pPr>
        <w:jc w:val="center"/>
        <w:rPr>
          <w:b/>
        </w:rPr>
      </w:pPr>
      <w:r w:rsidRPr="00B854DC">
        <w:rPr>
          <w:b/>
        </w:rPr>
        <w:t>Календарно-тематическое планирование</w:t>
      </w:r>
    </w:p>
    <w:p w:rsidR="00794421" w:rsidRDefault="0079442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794421" w:rsidRPr="00BB775D" w:rsidTr="001458EF">
        <w:tc>
          <w:tcPr>
            <w:tcW w:w="694" w:type="dxa"/>
            <w:vMerge w:val="restart"/>
          </w:tcPr>
          <w:p w:rsidR="00794421" w:rsidRPr="00BB775D" w:rsidRDefault="00794421" w:rsidP="001458EF">
            <w:pPr>
              <w:ind w:right="-17"/>
            </w:pPr>
            <w:r w:rsidRPr="001458EF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  <w:r w:rsidRPr="001458EF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  <w:proofErr w:type="spellStart"/>
            <w:r w:rsidRPr="001458EF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  <w:r w:rsidRPr="001458EF">
              <w:rPr>
                <w:b/>
              </w:rPr>
              <w:t>дата</w:t>
            </w:r>
          </w:p>
        </w:tc>
      </w:tr>
      <w:tr w:rsidR="00794421" w:rsidRPr="00BB775D" w:rsidTr="001458EF">
        <w:tc>
          <w:tcPr>
            <w:tcW w:w="694" w:type="dxa"/>
            <w:vMerge/>
          </w:tcPr>
          <w:p w:rsidR="00794421" w:rsidRPr="00BB775D" w:rsidRDefault="00794421"/>
        </w:tc>
        <w:tc>
          <w:tcPr>
            <w:tcW w:w="6310" w:type="dxa"/>
            <w:vMerge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  <w:r w:rsidRPr="001458EF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794421" w:rsidRPr="001458EF" w:rsidRDefault="00794421" w:rsidP="001458EF">
            <w:pPr>
              <w:jc w:val="center"/>
              <w:rPr>
                <w:b/>
              </w:rPr>
            </w:pPr>
            <w:r w:rsidRPr="001458EF">
              <w:rPr>
                <w:b/>
              </w:rPr>
              <w:t>факт</w:t>
            </w:r>
          </w:p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Персональные данные.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Анкета с персональными данными.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5.09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proofErr w:type="gramStart"/>
            <w:r w:rsidRPr="001458EF">
              <w:rPr>
                <w:sz w:val="22"/>
              </w:rPr>
              <w:t>Приветствия  и</w:t>
            </w:r>
            <w:proofErr w:type="gramEnd"/>
            <w:r w:rsidRPr="001458EF">
              <w:rPr>
                <w:sz w:val="22"/>
              </w:rPr>
              <w:t xml:space="preserve"> представления.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6.09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Журнал для молодёжи.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8.09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Поздравления по-английски.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12.09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Обобщение материала по теме «Приветствия и представления»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0224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13.09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Каждодневные дела.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15.09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Распорядок дня.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19.09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Жизнь в </w:t>
            </w:r>
            <w:proofErr w:type="spellStart"/>
            <w:r w:rsidRPr="001458EF">
              <w:rPr>
                <w:sz w:val="22"/>
              </w:rPr>
              <w:t>Хогвартс</w:t>
            </w:r>
            <w:proofErr w:type="spellEnd"/>
            <w:r w:rsidRPr="001458EF">
              <w:rPr>
                <w:sz w:val="22"/>
              </w:rPr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20.09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Мой день.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22.09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Путешествие во времени.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26.09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27.09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Моя семья.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29.09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proofErr w:type="gramStart"/>
            <w:r w:rsidRPr="001458EF">
              <w:rPr>
                <w:sz w:val="22"/>
              </w:rPr>
              <w:t>Происхождение  и</w:t>
            </w:r>
            <w:proofErr w:type="gramEnd"/>
            <w:r w:rsidRPr="001458EF">
              <w:rPr>
                <w:sz w:val="22"/>
              </w:rPr>
              <w:t xml:space="preserve"> национальность.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3.10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Королевская семья</w:t>
            </w:r>
            <w:proofErr w:type="gramStart"/>
            <w:r w:rsidRPr="001458EF">
              <w:rPr>
                <w:sz w:val="22"/>
              </w:rPr>
              <w:t>. .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4.10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Любимые вещи.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6.10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Что я люблю.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10.10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Я люблю..., а ты?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11.10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Что они любят и не любят?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13.10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Увлечения.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17.10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Что любят в семье </w:t>
            </w:r>
            <w:proofErr w:type="spellStart"/>
            <w:r w:rsidRPr="001458EF">
              <w:rPr>
                <w:sz w:val="22"/>
              </w:rPr>
              <w:t>Шмелёвых</w:t>
            </w:r>
            <w:proofErr w:type="spellEnd"/>
            <w:r w:rsidRPr="001458EF">
              <w:rPr>
                <w:sz w:val="22"/>
              </w:rPr>
              <w:t xml:space="preserve">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18.10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Повторение.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20.10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Диалог культур.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7.11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Контрольная работа № 1.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8.11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Возможности и таланты.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10.11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Всемирно-известные люди.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14.11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Мой кумир.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15.11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proofErr w:type="spellStart"/>
            <w:r w:rsidRPr="001458EF">
              <w:rPr>
                <w:sz w:val="22"/>
              </w:rPr>
              <w:t>Маугли</w:t>
            </w:r>
            <w:proofErr w:type="spellEnd"/>
            <w:r w:rsidRPr="001458EF">
              <w:rPr>
                <w:sz w:val="22"/>
              </w:rPr>
              <w:t xml:space="preserve"> и </w:t>
            </w:r>
            <w:proofErr w:type="spellStart"/>
            <w:r w:rsidRPr="001458EF">
              <w:rPr>
                <w:sz w:val="22"/>
              </w:rPr>
              <w:t>Типпи</w:t>
            </w:r>
            <w:proofErr w:type="spellEnd"/>
            <w:r w:rsidRPr="001458EF">
              <w:rPr>
                <w:sz w:val="22"/>
              </w:rPr>
              <w:t xml:space="preserve"> в диком мире.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17.11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proofErr w:type="gramStart"/>
            <w:r w:rsidRPr="001458EF">
              <w:rPr>
                <w:sz w:val="22"/>
              </w:rPr>
              <w:t xml:space="preserve">Братья  </w:t>
            </w:r>
            <w:proofErr w:type="spellStart"/>
            <w:r w:rsidRPr="001458EF">
              <w:rPr>
                <w:sz w:val="22"/>
              </w:rPr>
              <w:t>Маугли</w:t>
            </w:r>
            <w:proofErr w:type="spellEnd"/>
            <w:proofErr w:type="gramEnd"/>
            <w:r w:rsidRPr="001458EF">
              <w:rPr>
                <w:sz w:val="22"/>
              </w:rPr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21.11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22.11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Домашние животные.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24.11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Питомцы британцев.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28.11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Рассказ о питомце.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29.11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Открытка из другой страны.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Англия или Великобритания.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5.12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Поговорим о погоде.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6.12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8.12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Изумрудный остров.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12.12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Визит в Лондон.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13.12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Путешествие в Австралию.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15.12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bCs/>
                <w:sz w:val="22"/>
              </w:rPr>
              <w:t xml:space="preserve">Календарь зимних праздников.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19.12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Рождество в Британии.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20.12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Мой любимый праздник.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22.12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Древние обычаи.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26.12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Британия и Россия.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27.12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9.01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Контрольная работа № 2.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10.01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Туристическая брошюра.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0224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13.01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Еда в Британии.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16.01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Что едят в России?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17.01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Привычки в еде.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19.01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Моя любимая еда.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23.01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Рецепты.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24.01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В школе.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26.01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Школьная жизнь.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30.01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Школа в Британии.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31.01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Школа в России.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Моя школа.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6.02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Твой любимый предмет.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7.02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Школьные кружки.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9.02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proofErr w:type="gramStart"/>
            <w:r w:rsidRPr="001458EF">
              <w:rPr>
                <w:sz w:val="22"/>
              </w:rPr>
              <w:t>Комнаты  мечты</w:t>
            </w:r>
            <w:proofErr w:type="gramEnd"/>
            <w:r w:rsidRPr="001458EF">
              <w:rPr>
                <w:sz w:val="22"/>
              </w:rPr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13.02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Типы домов в Англии.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14.02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Твой дом.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16.02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Описание дома и комнат.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0224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20.02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В гостях хорошо, а дома лучше.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21.02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Какой твой дом?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26.02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27.02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BB775D" w:rsidRDefault="00794421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Магазины и товары.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D50189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t>28.02</w:t>
            </w:r>
          </w:p>
        </w:tc>
        <w:tc>
          <w:tcPr>
            <w:tcW w:w="759" w:type="dxa"/>
          </w:tcPr>
          <w:p w:rsidR="00794421" w:rsidRPr="00BB775D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69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Что ты купил?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Школьная форма.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6.03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Подарки.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7.03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Британский хай-стрит.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9.03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Поход по магазинам.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Мой любимый магазин.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14.03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Путь домой.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Контрольная работа № 3.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21.03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Из жизни известных людей.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79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Дни рождения известных людей.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Когда твой день рождения?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4.04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Леонардо да Винчи.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6.04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Артур </w:t>
            </w:r>
            <w:proofErr w:type="spellStart"/>
            <w:r w:rsidRPr="001458EF">
              <w:rPr>
                <w:sz w:val="22"/>
              </w:rPr>
              <w:t>Конан</w:t>
            </w:r>
            <w:proofErr w:type="spellEnd"/>
            <w:r w:rsidRPr="001458EF">
              <w:rPr>
                <w:sz w:val="22"/>
              </w:rPr>
              <w:t xml:space="preserve"> Дойл.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Билл Гейтс.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11.04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Мир компьютеров.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Компьютеры – за и против.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Видеоигры.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18.04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Безопасный интернет.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Давай сделаем сайт!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89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Мой любимый сайт.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25.04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Британское телевидение.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Что смотрят британцы?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Дети и телевидение.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4.05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Телевидение в России.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7.05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Моя любимая передача.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8.05.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Повторение. Всё ли я усвоил?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Мир музыки.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Музыка в нашей жизни.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16.05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Музыка в Британии.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99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Известные композиторы.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Какую музыку ты слушаешь?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 xml:space="preserve">Музыкальный конкурс.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23.05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Контрольная работа № 4.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  <w:szCs w:val="22"/>
              </w:rPr>
              <w:t>Резервный урок.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30.05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  <w:tr w:rsidR="00794421" w:rsidRPr="00BB775D" w:rsidTr="001458EF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C91CB4">
            <w:r>
              <w:rPr>
                <w:sz w:val="22"/>
                <w:szCs w:val="22"/>
              </w:rPr>
              <w:t>105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716512">
            <w:r w:rsidRPr="001458EF">
              <w:rPr>
                <w:sz w:val="22"/>
              </w:rPr>
              <w:t>Резервный урок.</w:t>
            </w:r>
          </w:p>
          <w:p w:rsidR="00794421" w:rsidRPr="001458EF" w:rsidRDefault="00794421" w:rsidP="00716512"/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6D46A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94421" w:rsidRPr="001458EF" w:rsidRDefault="00794421" w:rsidP="001458EF">
            <w:pPr>
              <w:autoSpaceDE w:val="0"/>
              <w:autoSpaceDN w:val="0"/>
              <w:adjustRightInd w:val="0"/>
              <w:spacing w:line="240" w:lineRule="atLeast"/>
            </w:pPr>
            <w:r>
              <w:rPr>
                <w:sz w:val="22"/>
                <w:szCs w:val="22"/>
              </w:rPr>
              <w:t>3105</w:t>
            </w:r>
          </w:p>
        </w:tc>
        <w:tc>
          <w:tcPr>
            <w:tcW w:w="759" w:type="dxa"/>
          </w:tcPr>
          <w:p w:rsidR="00794421" w:rsidRPr="001458EF" w:rsidRDefault="00794421" w:rsidP="00C91CB4"/>
        </w:tc>
      </w:tr>
    </w:tbl>
    <w:p w:rsidR="00794421" w:rsidRDefault="00794421"/>
    <w:sectPr w:rsidR="00794421" w:rsidSect="00A31337">
      <w:footerReference w:type="even" r:id="rId8"/>
      <w:footerReference w:type="default" r:id="rId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21" w:rsidRDefault="00794421">
      <w:r>
        <w:separator/>
      </w:r>
    </w:p>
  </w:endnote>
  <w:endnote w:type="continuationSeparator" w:id="0">
    <w:p w:rsidR="00794421" w:rsidRDefault="0079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21" w:rsidRDefault="00794421" w:rsidP="00DC66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4421" w:rsidRDefault="00794421" w:rsidP="00FA74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421" w:rsidRDefault="00794421" w:rsidP="00DC66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1CA3">
      <w:rPr>
        <w:rStyle w:val="a7"/>
        <w:noProof/>
      </w:rPr>
      <w:t>2</w:t>
    </w:r>
    <w:r>
      <w:rPr>
        <w:rStyle w:val="a7"/>
      </w:rPr>
      <w:fldChar w:fldCharType="end"/>
    </w:r>
  </w:p>
  <w:p w:rsidR="00794421" w:rsidRDefault="00794421" w:rsidP="00FA74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21" w:rsidRDefault="00794421">
      <w:r>
        <w:separator/>
      </w:r>
    </w:p>
  </w:footnote>
  <w:footnote w:type="continuationSeparator" w:id="0">
    <w:p w:rsidR="00794421" w:rsidRDefault="0079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372"/>
    <w:multiLevelType w:val="multilevel"/>
    <w:tmpl w:val="6E6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E01C5"/>
    <w:multiLevelType w:val="multilevel"/>
    <w:tmpl w:val="487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810F5"/>
    <w:multiLevelType w:val="multilevel"/>
    <w:tmpl w:val="68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074BC"/>
    <w:multiLevelType w:val="multilevel"/>
    <w:tmpl w:val="357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80911"/>
    <w:multiLevelType w:val="multilevel"/>
    <w:tmpl w:val="0E7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73D10"/>
    <w:multiLevelType w:val="multilevel"/>
    <w:tmpl w:val="C43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43F5B"/>
    <w:multiLevelType w:val="multilevel"/>
    <w:tmpl w:val="AC1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632EC"/>
    <w:multiLevelType w:val="multilevel"/>
    <w:tmpl w:val="B02A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A5D36"/>
    <w:multiLevelType w:val="multilevel"/>
    <w:tmpl w:val="360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3E6F7D"/>
    <w:multiLevelType w:val="multilevel"/>
    <w:tmpl w:val="E196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51C89"/>
    <w:multiLevelType w:val="multilevel"/>
    <w:tmpl w:val="F91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566ED"/>
    <w:multiLevelType w:val="multilevel"/>
    <w:tmpl w:val="DBE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17127"/>
    <w:multiLevelType w:val="multilevel"/>
    <w:tmpl w:val="5E1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226F25"/>
    <w:multiLevelType w:val="multilevel"/>
    <w:tmpl w:val="752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5061BC"/>
    <w:multiLevelType w:val="multilevel"/>
    <w:tmpl w:val="7F8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8910D8"/>
    <w:multiLevelType w:val="multilevel"/>
    <w:tmpl w:val="C0D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4E863E06"/>
    <w:multiLevelType w:val="multilevel"/>
    <w:tmpl w:val="78A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E6994"/>
    <w:multiLevelType w:val="multilevel"/>
    <w:tmpl w:val="54F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001F1"/>
    <w:multiLevelType w:val="multilevel"/>
    <w:tmpl w:val="723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06677C"/>
    <w:multiLevelType w:val="multilevel"/>
    <w:tmpl w:val="BB8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7015D3"/>
    <w:multiLevelType w:val="multilevel"/>
    <w:tmpl w:val="E65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F17ECB"/>
    <w:multiLevelType w:val="multilevel"/>
    <w:tmpl w:val="084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1"/>
  </w:num>
  <w:num w:numId="5">
    <w:abstractNumId w:val="17"/>
  </w:num>
  <w:num w:numId="6">
    <w:abstractNumId w:val="15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5"/>
  </w:num>
  <w:num w:numId="16">
    <w:abstractNumId w:val="20"/>
  </w:num>
  <w:num w:numId="17">
    <w:abstractNumId w:val="12"/>
  </w:num>
  <w:num w:numId="18">
    <w:abstractNumId w:val="6"/>
  </w:num>
  <w:num w:numId="19">
    <w:abstractNumId w:val="7"/>
  </w:num>
  <w:num w:numId="20">
    <w:abstractNumId w:val="4"/>
  </w:num>
  <w:num w:numId="21">
    <w:abstractNumId w:val="13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224F3"/>
    <w:rsid w:val="000C12A2"/>
    <w:rsid w:val="001343B5"/>
    <w:rsid w:val="001458EF"/>
    <w:rsid w:val="00157DF1"/>
    <w:rsid w:val="002A5F14"/>
    <w:rsid w:val="002A6041"/>
    <w:rsid w:val="002E4480"/>
    <w:rsid w:val="00336585"/>
    <w:rsid w:val="0034511C"/>
    <w:rsid w:val="00371F2E"/>
    <w:rsid w:val="003966C6"/>
    <w:rsid w:val="003A3301"/>
    <w:rsid w:val="003B2CC1"/>
    <w:rsid w:val="00405717"/>
    <w:rsid w:val="00416E05"/>
    <w:rsid w:val="00446E81"/>
    <w:rsid w:val="00453725"/>
    <w:rsid w:val="00483702"/>
    <w:rsid w:val="004C6960"/>
    <w:rsid w:val="00580371"/>
    <w:rsid w:val="005828CA"/>
    <w:rsid w:val="005854BE"/>
    <w:rsid w:val="0059495E"/>
    <w:rsid w:val="00624C25"/>
    <w:rsid w:val="006D46AC"/>
    <w:rsid w:val="006F4C9F"/>
    <w:rsid w:val="00716512"/>
    <w:rsid w:val="00794421"/>
    <w:rsid w:val="00796C28"/>
    <w:rsid w:val="007D31C6"/>
    <w:rsid w:val="007E5368"/>
    <w:rsid w:val="00813182"/>
    <w:rsid w:val="008F6110"/>
    <w:rsid w:val="00901CA3"/>
    <w:rsid w:val="00953EAC"/>
    <w:rsid w:val="009A07FD"/>
    <w:rsid w:val="009B24F4"/>
    <w:rsid w:val="009B7BD5"/>
    <w:rsid w:val="00A115D2"/>
    <w:rsid w:val="00A31337"/>
    <w:rsid w:val="00A8372C"/>
    <w:rsid w:val="00A94768"/>
    <w:rsid w:val="00B10044"/>
    <w:rsid w:val="00B854DC"/>
    <w:rsid w:val="00B90FED"/>
    <w:rsid w:val="00BB775D"/>
    <w:rsid w:val="00C274ED"/>
    <w:rsid w:val="00C55104"/>
    <w:rsid w:val="00C67924"/>
    <w:rsid w:val="00C8061C"/>
    <w:rsid w:val="00C91CB4"/>
    <w:rsid w:val="00CE2C31"/>
    <w:rsid w:val="00D4182A"/>
    <w:rsid w:val="00D50189"/>
    <w:rsid w:val="00DC450F"/>
    <w:rsid w:val="00DC666A"/>
    <w:rsid w:val="00E314BF"/>
    <w:rsid w:val="00E76C41"/>
    <w:rsid w:val="00E823E9"/>
    <w:rsid w:val="00F25F07"/>
    <w:rsid w:val="00F9655F"/>
    <w:rsid w:val="00FA28FB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1A8319-23DC-4F16-B361-AD7F416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uiPriority w:val="99"/>
    <w:rsid w:val="002A5F14"/>
  </w:style>
  <w:style w:type="paragraph" w:customStyle="1" w:styleId="c30">
    <w:name w:val="c30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6c7">
    <w:name w:val="c6 c7"/>
    <w:basedOn w:val="a0"/>
    <w:uiPriority w:val="99"/>
    <w:rsid w:val="002A5F14"/>
    <w:rPr>
      <w:rFonts w:cs="Times New Roman"/>
    </w:rPr>
  </w:style>
  <w:style w:type="paragraph" w:customStyle="1" w:styleId="c15">
    <w:name w:val="c15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21c6c7">
    <w:name w:val="c21 c6 c7"/>
    <w:basedOn w:val="a0"/>
    <w:uiPriority w:val="99"/>
    <w:rsid w:val="002A5F14"/>
    <w:rPr>
      <w:rFonts w:cs="Times New Roman"/>
    </w:rPr>
  </w:style>
  <w:style w:type="character" w:customStyle="1" w:styleId="c6c16">
    <w:name w:val="c6 c16"/>
    <w:basedOn w:val="a0"/>
    <w:uiPriority w:val="99"/>
    <w:rsid w:val="002A5F14"/>
    <w:rPr>
      <w:rFonts w:cs="Times New Roman"/>
    </w:rPr>
  </w:style>
  <w:style w:type="paragraph" w:styleId="a4">
    <w:name w:val="Normal (Web)"/>
    <w:basedOn w:val="a"/>
    <w:uiPriority w:val="99"/>
    <w:rsid w:val="002E448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2E4480"/>
    <w:rPr>
      <w:rFonts w:cs="Times New Roman"/>
    </w:rPr>
  </w:style>
  <w:style w:type="character" w:customStyle="1" w:styleId="FontStyle19">
    <w:name w:val="Font Style19"/>
    <w:uiPriority w:val="99"/>
    <w:rsid w:val="008F6110"/>
    <w:rPr>
      <w:rFonts w:ascii="Times New Roman" w:hAnsi="Times New Roman"/>
      <w:sz w:val="22"/>
    </w:rPr>
  </w:style>
  <w:style w:type="paragraph" w:styleId="a5">
    <w:name w:val="footer"/>
    <w:basedOn w:val="a"/>
    <w:link w:val="a6"/>
    <w:uiPriority w:val="99"/>
    <w:rsid w:val="00FA7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FA748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224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2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ТСОШ</cp:lastModifiedBy>
  <cp:revision>20</cp:revision>
  <cp:lastPrinted>2020-06-09T03:29:00Z</cp:lastPrinted>
  <dcterms:created xsi:type="dcterms:W3CDTF">2017-09-22T05:40:00Z</dcterms:created>
  <dcterms:modified xsi:type="dcterms:W3CDTF">2021-09-20T07:14:00Z</dcterms:modified>
</cp:coreProperties>
</file>