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9E" w:rsidRPr="006A24EB" w:rsidRDefault="005F489E" w:rsidP="006A24EB">
      <w:pPr>
        <w:spacing w:before="100" w:beforeAutospacing="1" w:after="100" w:afterAutospacing="1"/>
        <w:jc w:val="both"/>
      </w:pPr>
    </w:p>
    <w:p w:rsidR="005F489E" w:rsidRPr="006A24EB" w:rsidRDefault="0032048C" w:rsidP="006A24EB">
      <w:pPr>
        <w:spacing w:before="100" w:beforeAutospacing="1" w:after="100" w:afterAutospacing="1"/>
        <w:jc w:val="both"/>
      </w:pPr>
      <w:r>
        <w:rPr>
          <w:noProof/>
        </w:rPr>
        <w:drawing>
          <wp:inline distT="0" distB="0" distL="0" distR="0">
            <wp:extent cx="6120130" cy="8656817"/>
            <wp:effectExtent l="19050" t="0" r="0" b="0"/>
            <wp:docPr id="1" name="Рисунок 1" descr="H:\Вторых Е.Н\титульники1 - 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торых Е.Н\титульники1 - 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4BB6" w:rsidRPr="006A24EB" w:rsidRDefault="00624BB6" w:rsidP="006A24EB">
      <w:pPr>
        <w:spacing w:before="100" w:beforeAutospacing="1" w:after="100" w:afterAutospacing="1"/>
        <w:jc w:val="both"/>
      </w:pPr>
    </w:p>
    <w:p w:rsidR="0032048C" w:rsidRDefault="0032048C" w:rsidP="006A24EB">
      <w:pPr>
        <w:spacing w:before="100" w:beforeAutospacing="1" w:after="100" w:afterAutospacing="1"/>
        <w:jc w:val="both"/>
        <w:rPr>
          <w:b/>
        </w:rPr>
      </w:pPr>
    </w:p>
    <w:p w:rsidR="005F489E" w:rsidRPr="00283BE3" w:rsidRDefault="005F489E" w:rsidP="006A24EB">
      <w:pPr>
        <w:spacing w:before="100" w:beforeAutospacing="1" w:after="100" w:afterAutospacing="1"/>
        <w:jc w:val="both"/>
        <w:rPr>
          <w:b/>
        </w:rPr>
      </w:pPr>
      <w:r w:rsidRPr="00283BE3">
        <w:rPr>
          <w:b/>
        </w:rPr>
        <w:lastRenderedPageBreak/>
        <w:t>Планируемые результаты освоения учебного предмета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bCs/>
          <w:color w:val="000000"/>
        </w:rPr>
        <w:t>Личностные результаты освоения образовательной программы по обществознанию: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1) Формирование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2) 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3) готовность к служению Отечеству, его защите;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4) 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5) сформированность основ саморазвития и самовоспитания в соответствии с 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6) толерантное сознание и поведение в 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7) 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8) нравственное сознание и поведение на основе усвоения общечеловеческих ценностей;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9) готовность и способность к образованию, в том числе самообразованию, на 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10) эстетическое отношение к миру, включая эстетику быта, научного и технического творчества, спорта, общественных отношений;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11) 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12) 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13) 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14) 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FF3946" w:rsidRPr="006A24EB" w:rsidRDefault="00FF3946" w:rsidP="006A24EB">
      <w:pPr>
        <w:shd w:val="clear" w:color="auto" w:fill="FFFFFF"/>
        <w:jc w:val="both"/>
        <w:rPr>
          <w:bCs/>
          <w:color w:val="000000"/>
        </w:rPr>
      </w:pPr>
      <w:r w:rsidRPr="006A24EB">
        <w:rPr>
          <w:color w:val="000000"/>
        </w:rPr>
        <w:t>15) ответственное отношение к созданию семьи на основе осознанного принятия ценностей семейной жизни.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bCs/>
          <w:color w:val="000000"/>
        </w:rPr>
        <w:t>Метапредметные результаты освоения образовательной программы по обществознанию: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1) 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 w:rsidRPr="006A24EB">
        <w:rPr>
          <w:bCs/>
          <w:color w:val="000000"/>
        </w:rPr>
        <w:t> </w:t>
      </w:r>
      <w:r w:rsidRPr="006A24EB">
        <w:rPr>
          <w:color w:val="000000"/>
        </w:rPr>
        <w:t>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2) умение продуктивно общаться и взаимодействовать в процессе совместной деятельности, учитывать позиции других участников деятельности, эффективно разрешать конфликты;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3) 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lastRenderedPageBreak/>
        <w:t>4) 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5) 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6) умение определять назначение и функции различных социальных институтов;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7) 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8) 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9) 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bCs/>
          <w:color w:val="000000"/>
        </w:rPr>
        <w:t>Предметные результаты освоения образовательной программы по обществознанию: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1) сформированность знаний об обществе как целостной развивающейся системе в единстве и взаимодействии его основных сфер и институтов;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2) владение базовым понятийным аппаратом социальных наук;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3) 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4) сформированность представлений об основных тенденциях и возможных перспективах развития мирового сообщества в глобальном мире;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5) сформированность представлений о методах познания социальных явлений и процессов;</w:t>
      </w:r>
    </w:p>
    <w:p w:rsidR="00FF3946" w:rsidRPr="006A24EB" w:rsidRDefault="00FF3946" w:rsidP="006A24EB">
      <w:pPr>
        <w:shd w:val="clear" w:color="auto" w:fill="FFFFFF"/>
        <w:jc w:val="both"/>
        <w:rPr>
          <w:color w:val="000000"/>
        </w:rPr>
      </w:pPr>
      <w:r w:rsidRPr="006A24EB">
        <w:rPr>
          <w:color w:val="000000"/>
        </w:rPr>
        <w:t>6) владение умениями применять полученные знания в повседневной жизни, прогнозировать последствия принимаемых решений;</w:t>
      </w:r>
    </w:p>
    <w:p w:rsidR="00624BB6" w:rsidRPr="006A24EB" w:rsidRDefault="00624BB6" w:rsidP="006A24EB">
      <w:pPr>
        <w:shd w:val="clear" w:color="auto" w:fill="FFFFFF"/>
        <w:jc w:val="both"/>
        <w:rPr>
          <w:color w:val="000000"/>
        </w:rPr>
      </w:pPr>
    </w:p>
    <w:p w:rsidR="00624BB6" w:rsidRPr="006A24EB" w:rsidRDefault="00624BB6" w:rsidP="006A24EB">
      <w:pPr>
        <w:shd w:val="clear" w:color="auto" w:fill="FFFFFF"/>
        <w:jc w:val="both"/>
        <w:rPr>
          <w:color w:val="000000"/>
        </w:rPr>
      </w:pP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В результате изучения учебного предмета «Обществознание» на базовом уровне в 11 классе обучающийся будет знать об: основных политических и правовых институтах; тенден-циях их развития; механизмах правового регулирования обще-ственных отношений, многовариантности и противоречиво-сти общественного развития, особенностях общественного раз-вития в XXI в.; 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научится: 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1)   раскрывать смысл понятий: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политическая система общества; государство; политиче-ская культура; политическое поведение; политическое уча-стие; политические партии; политическая элита; полити-ческое лидерство; избирательная система; избирательная 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кампания; политический процесс;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право; закон; правоотношения; правомерное поведение; правонарушение; юридическая ответственность; гражданство; правоохранительные органы; местное самоуправние; государственное управление; государственная служгосударственный служащий; административное праворушение; преступление; имущественные права; наследоние; неимущественные права; брак; трудовой договор; допроизводство; 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общественное развитие; глобализация;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2)   характеризовать социальные объекты и явления, выдеих существенные признаки, структурные элементы, этаразвития, виды, формы, уровни, функции, конкретнпроявления и т. п.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политическая деятельность, политические отношенполитическая система общества; роль средств массовинформации в политической жизни общества; функцгосударства; политическое поведение; формы политиского протеста; причины и опасность абсентеизма; рполитической идеологии в обществе; основные идей политические течения современности; особенности потического процесса в современной России;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 xml:space="preserve">•современное демократическое социальное правовое госу-дарство; право в системе социальных норм; </w:t>
      </w: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lastRenderedPageBreak/>
        <w:t>законодатель-ный процесс; систему российского права; особенности правового статуса несовершеннолетних; реализацию пра-ва; акты применения права; основы конституционного строя Российской Федерации; демократию, федерализм, разделение властей в Российской Федерации; националь-ное и международное право; право на благоприятную окру-жающую среду; гражданство Российской Федерации; спо-собы международной защиты прав человека в условиях мирного и военного времени; систему органов государ-ственной власти в Российской Федерации; статус и полно-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мочия Президента Российской Федерации, Федерального Собрания Российской Федерации, Правительства Россий-ской Федерации; структуру судебной системы Российской Федерации, конституционные принципы правосудия; си-стему правоохранительных органов Российской Федера-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ции; функции местного самоуправления в Российской Фе-дерации; опасность коррупции, антикоррупционную по-литику государства; основные принципы уголовного права; особенности уголовной ответственности несовер-шеннолетних; направления государственной политики РФ в сфере противодействия экстремизму; правовую базу про-</w:t>
      </w: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тиводействия терроризму в Российской Федерации; граж-данские правоотношения; право собственности; основа-ния приобретения права собственности; способы защиты 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имущественных и неимущественных прав; занятость и тру-доустройство; порядок приема на работу, заключения и расторжения трудового договора; правовые основы со- циальной защиты и социального обеспечения; порядок и условия заключения и расторжения брака; правовое регу-лирование отношений супругов; права и обязанности ро-дителей и детей; основные принципы гражданского про-цесса; судебное производство по делам об административ-ных правонарушениях; уголовный процесс, его стадии; конституционное судопроизводство; порядок приема на обучение в образовательные организации среднего про-фессионального и высшего образования; порядок оказа-ния платных образовательных услуг.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эволюцию и революцию как формы социальных измене-ний; основные направления общественного развития; многовариантность и противоречивость общественного развития; основные направления глобализации; послед-ствия глобализации; общество и угрозы и вызовы XXI ве-ка; социальные последствия технического прогресса;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особенности профессиональной деятельности политолога, юриста;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•</w:t>
      </w: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ab/>
        <w:t xml:space="preserve"> закономерности общественного развития в политической, правовой, научной, педагогической деятельности;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3)   конкретизировать примерами из социальной жизни и лич-ного социального опыта изученные теоретические положения и понятия политологии, правоведения; использовать ключевые понятия и теоретические положения   политологии, правоведения для объяснения явлений социальной действительности, личного социального опыта;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4)   объяснять причинно-следственные и функциональные связи изученных социальных объектов (включая современные итоги развития, взаимодействия и взаимосвязи общества и природы, человека и общества, общества и культуры, основных социальных институтов, политики и права);</w:t>
      </w:r>
    </w:p>
    <w:p w:rsidR="00624BB6" w:rsidRPr="006A24EB" w:rsidRDefault="00624BB6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</w:pPr>
      <w:r w:rsidRPr="006A24EB">
        <w:rPr>
          <w:rStyle w:val="FontStyle16"/>
          <w:rFonts w:ascii="Times New Roman" w:eastAsia="Calibri" w:hAnsi="Times New Roman" w:cs="Times New Roman"/>
          <w:sz w:val="24"/>
          <w:szCs w:val="24"/>
        </w:rPr>
        <w:t>5)   классифицировать по разным основаниям и определять ос-нования классификации: политические отношения; поли-тические системы общества; политические институты; формы государств; функции государства; формы политического участия; основные идейно-политические течения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современности; политические партии; партийные системы; общественно-политические движения; типы лидер-ства; избирательные системы; источники права; нормативные правовые акты; субъекты правоотношений; праваи свободы человека и гражданина; права и обязанности налогоплательщиков; правонарушения, юридическую ответственность; правоохранительные органы; субъекты гражданского права; организационно-правовые формы юридических лиц; основания приобретения права собственности;судопроизводство; социальные изменения; основные направления общественного развития; основные направле-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ния глобализации;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6)   осуществлять поиск социальной информации по заданнойтеме из различных неадаптированных источников (мате-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lastRenderedPageBreak/>
        <w:t>риалов СМИ, правовых, научно-популярных, научных, философских, публицистических, рекламных, художественых и др. текстов, статистических материалов, аудиовизуальных источников и т. п.);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7)   работать с социальной информацией: анализировать, обобщать, систематизировать, конкрети-зировать и критиковать информацию из неадаптирован-ных источников; переводить информацию из любой од-ной знаковой системы в любую другую; выбирать знако-вые системы представления информации адекватнопознавательной и коммуникативной ситуации;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8)   применять социально-гуманитарные знания в процессерешения познавательных задач по актуальным проблемам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 xml:space="preserve">правоотношений, современной политической жизни, разнообразным проявлениям развития общества в XXI в.; 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9)   отбирать и использовать наглядную социальную информацию  в соответствии с учебными и практическими целями;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10) проводить атрибуцию источника политической и правовой информации;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 xml:space="preserve">11)  критически оценивать полученную извне социальную информацию; 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12) анализировать статистические данные — делать из них выводы и объяснять их, опираясь на знания обществоведческого курса и собственный социальный кругозор;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13)  сопоставлять информацию двух и более текстовых источников социальной информации, анализировать и сравнивать их, делать выводы; оценивать аргументацию авторов, осуществлять выбор аргументации;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14)  соотносить и сравнивать социальные объекты, в том числе однородные современные явления политической жиз-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ни разных народов и стран;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 xml:space="preserve">15)  делать обоснованные предположения о возможных причи-нах (предпосылках) и последствиях политических событий, 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явлений, процессов современной общественной жизни;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16) формулировать на основе приобретенных социально-гуманитарных знаний собственные ценностно позитивные суждения и аргументы по проблемам политики и права, современного этапа общественного развития, места Рос-сии в глобальном мире;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 xml:space="preserve">17)  оценивать поведение людей и собственное поведение с точки зрения правовых норм и экономической рациональности; соотносить различные требования к поведению человека в современном мире, осознавать неприемлемость 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антиобщественного поведения;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18)  готовить устное выступление, творческую работу по политической и правовой проблематике, актуальным вопросам современного общественного развития (составлять простой, сложный и тезисный план, осуществлять подбор источников, фактического материала, визуального ряда, готовить презентации, отличать факты от мнений, критиковать источник и т. п.);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 xml:space="preserve">19) использовать полученные знания в практической деятельности и повседневной жизни для успешного выполнения типичных социальных ролей: гражданина, выпускника, </w:t>
      </w:r>
      <w:r w:rsidRPr="006A24EB">
        <w:lastRenderedPageBreak/>
        <w:t xml:space="preserve">семьянина, работника, потребителя, собственника, пользователя социальных сетей, члена коллектива и других; сознательного взаимодействия с различными социальными институтами; реализации и защиты прав человека и гражданина, осознанного выполнения гражданских обязанностей; ориентации в актуальных общественных событиях, 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определения личной гражданской позиции;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20)  самостоятельно составлять отдельные виды правовых документов (заявления, обращения, доверенности, договора, и т. п.), необходимые в социальной практике гражданина;</w:t>
      </w:r>
    </w:p>
    <w:p w:rsidR="00624BB6" w:rsidRPr="006A24EB" w:rsidRDefault="00624BB6" w:rsidP="006A24EB">
      <w:pPr>
        <w:spacing w:after="160" w:line="259" w:lineRule="auto"/>
        <w:jc w:val="both"/>
      </w:pPr>
      <w:r w:rsidRPr="006A24EB">
        <w:t>21)  осуществлять конструктивное взаимодействие людей   с разными убеждениями, культурными ценностями; национальной, этнической и религиозной принадлежностью на основе уважения культуры и традиций народов России, ценностей современного российского общества: гуманистических и демократических ценностей, идей мира и взаимопонимания между народами, диалога культур.</w:t>
      </w:r>
    </w:p>
    <w:p w:rsidR="00FF3946" w:rsidRPr="006A24EB" w:rsidRDefault="00FF3946" w:rsidP="006A24EB">
      <w:pPr>
        <w:spacing w:before="100" w:beforeAutospacing="1" w:after="100" w:afterAutospacing="1"/>
        <w:jc w:val="both"/>
      </w:pPr>
    </w:p>
    <w:p w:rsidR="00FF3946" w:rsidRPr="006A24EB" w:rsidRDefault="00FF3946" w:rsidP="006A24EB">
      <w:pPr>
        <w:spacing w:before="100" w:beforeAutospacing="1" w:after="100" w:afterAutospacing="1"/>
        <w:jc w:val="both"/>
      </w:pPr>
    </w:p>
    <w:p w:rsidR="00FF3946" w:rsidRPr="006A24EB" w:rsidRDefault="00FF3946" w:rsidP="006A24EB">
      <w:pPr>
        <w:spacing w:before="100" w:beforeAutospacing="1" w:after="100" w:afterAutospacing="1"/>
        <w:jc w:val="both"/>
      </w:pPr>
    </w:p>
    <w:p w:rsidR="00FF3946" w:rsidRPr="006A24EB" w:rsidRDefault="00FF3946" w:rsidP="006A24EB">
      <w:pPr>
        <w:spacing w:before="100" w:beforeAutospacing="1" w:after="100" w:afterAutospacing="1"/>
        <w:jc w:val="both"/>
      </w:pPr>
    </w:p>
    <w:p w:rsidR="00FF3946" w:rsidRPr="006A24EB" w:rsidRDefault="00FF3946" w:rsidP="006A24EB">
      <w:pPr>
        <w:spacing w:before="100" w:beforeAutospacing="1" w:after="100" w:afterAutospacing="1"/>
        <w:jc w:val="both"/>
      </w:pPr>
    </w:p>
    <w:p w:rsidR="00FF3946" w:rsidRPr="006A24EB" w:rsidRDefault="00FF3946" w:rsidP="006A24EB">
      <w:pPr>
        <w:spacing w:before="100" w:beforeAutospacing="1" w:after="100" w:afterAutospacing="1"/>
        <w:jc w:val="both"/>
      </w:pPr>
    </w:p>
    <w:p w:rsidR="00FF3946" w:rsidRPr="006A24EB" w:rsidRDefault="00FF3946" w:rsidP="006A24EB">
      <w:pPr>
        <w:spacing w:before="100" w:beforeAutospacing="1" w:after="100" w:afterAutospacing="1"/>
        <w:jc w:val="both"/>
      </w:pPr>
    </w:p>
    <w:p w:rsidR="00FF3946" w:rsidRPr="006A24EB" w:rsidRDefault="00FF3946" w:rsidP="006A24EB">
      <w:pPr>
        <w:spacing w:before="100" w:beforeAutospacing="1" w:after="100" w:afterAutospacing="1"/>
        <w:jc w:val="both"/>
      </w:pPr>
    </w:p>
    <w:p w:rsidR="00FF3946" w:rsidRPr="006A24EB" w:rsidRDefault="00FF3946" w:rsidP="006A24EB">
      <w:pPr>
        <w:spacing w:before="100" w:beforeAutospacing="1" w:after="100" w:afterAutospacing="1"/>
        <w:jc w:val="both"/>
      </w:pPr>
    </w:p>
    <w:p w:rsidR="00FF3946" w:rsidRPr="006A24EB" w:rsidRDefault="00FF3946" w:rsidP="006A24EB">
      <w:pPr>
        <w:spacing w:before="100" w:beforeAutospacing="1" w:after="100" w:afterAutospacing="1"/>
        <w:jc w:val="both"/>
      </w:pPr>
    </w:p>
    <w:p w:rsidR="00FF3946" w:rsidRPr="006A24EB" w:rsidRDefault="00FF3946" w:rsidP="006A24EB">
      <w:pPr>
        <w:spacing w:before="100" w:beforeAutospacing="1" w:after="100" w:afterAutospacing="1"/>
        <w:jc w:val="both"/>
      </w:pPr>
    </w:p>
    <w:p w:rsidR="005F489E" w:rsidRPr="006A24EB" w:rsidRDefault="005F489E" w:rsidP="006A24EB">
      <w:pPr>
        <w:widowControl w:val="0"/>
        <w:jc w:val="both"/>
      </w:pPr>
    </w:p>
    <w:p w:rsidR="001A76EA" w:rsidRPr="006A24EB" w:rsidRDefault="001A76EA" w:rsidP="006A24EB">
      <w:pPr>
        <w:widowControl w:val="0"/>
        <w:jc w:val="both"/>
        <w:rPr>
          <w:rStyle w:val="FontStyle16"/>
          <w:rFonts w:ascii="Times New Roman" w:eastAsia="Calibri" w:hAnsi="Times New Roman" w:cs="Times New Roman"/>
          <w:sz w:val="24"/>
          <w:szCs w:val="24"/>
        </w:rPr>
        <w:sectPr w:rsidR="001A76EA" w:rsidRPr="006A24EB" w:rsidSect="001E5282">
          <w:footerReference w:type="default" r:id="rId8"/>
          <w:pgSz w:w="11906" w:h="16838"/>
          <w:pgMar w:top="567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5F489E" w:rsidRPr="006A24EB" w:rsidRDefault="005F489E" w:rsidP="006A24EB">
      <w:pPr>
        <w:spacing w:after="160" w:line="259" w:lineRule="auto"/>
        <w:jc w:val="both"/>
      </w:pPr>
      <w:r w:rsidRPr="006A24EB">
        <w:lastRenderedPageBreak/>
        <w:t>Содержание учебного предмета</w:t>
      </w:r>
    </w:p>
    <w:p w:rsidR="005F489E" w:rsidRPr="006A24EB" w:rsidRDefault="005F489E" w:rsidP="006A24EB">
      <w:pPr>
        <w:jc w:val="both"/>
      </w:pPr>
    </w:p>
    <w:tbl>
      <w:tblPr>
        <w:tblStyle w:val="a6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846"/>
        <w:gridCol w:w="2126"/>
        <w:gridCol w:w="5528"/>
        <w:gridCol w:w="1017"/>
        <w:gridCol w:w="2380"/>
        <w:gridCol w:w="2380"/>
      </w:tblGrid>
      <w:tr w:rsidR="005F489E" w:rsidRPr="006A24EB" w:rsidTr="001E5282">
        <w:tc>
          <w:tcPr>
            <w:tcW w:w="846" w:type="dxa"/>
          </w:tcPr>
          <w:p w:rsidR="005F489E" w:rsidRPr="006A24EB" w:rsidRDefault="005F489E" w:rsidP="006A24EB">
            <w:pPr>
              <w:jc w:val="both"/>
            </w:pPr>
            <w:r w:rsidRPr="006A24EB">
              <w:t>№ п/п</w:t>
            </w:r>
          </w:p>
        </w:tc>
        <w:tc>
          <w:tcPr>
            <w:tcW w:w="2126" w:type="dxa"/>
          </w:tcPr>
          <w:p w:rsidR="005F489E" w:rsidRPr="006A24EB" w:rsidRDefault="005F489E" w:rsidP="006A24EB">
            <w:pPr>
              <w:jc w:val="both"/>
            </w:pPr>
            <w:r w:rsidRPr="006A24EB">
              <w:t>Название раздела</w:t>
            </w:r>
          </w:p>
        </w:tc>
        <w:tc>
          <w:tcPr>
            <w:tcW w:w="5528" w:type="dxa"/>
          </w:tcPr>
          <w:p w:rsidR="005F489E" w:rsidRPr="006A24EB" w:rsidRDefault="005F489E" w:rsidP="006A24EB">
            <w:pPr>
              <w:jc w:val="both"/>
            </w:pPr>
            <w:r w:rsidRPr="006A24EB">
              <w:t>Содержание раздела</w:t>
            </w:r>
          </w:p>
        </w:tc>
        <w:tc>
          <w:tcPr>
            <w:tcW w:w="1017" w:type="dxa"/>
          </w:tcPr>
          <w:p w:rsidR="005F489E" w:rsidRPr="006A24EB" w:rsidRDefault="005F489E" w:rsidP="006A24EB">
            <w:pPr>
              <w:jc w:val="both"/>
            </w:pPr>
            <w:r w:rsidRPr="006A24EB">
              <w:t>Кол-во часов</w:t>
            </w:r>
          </w:p>
        </w:tc>
        <w:tc>
          <w:tcPr>
            <w:tcW w:w="2380" w:type="dxa"/>
          </w:tcPr>
          <w:p w:rsidR="005F489E" w:rsidRPr="006A24EB" w:rsidRDefault="005F489E" w:rsidP="006A24EB">
            <w:pPr>
              <w:jc w:val="both"/>
            </w:pPr>
            <w:r w:rsidRPr="006A24EB">
              <w:t>Контрольные работы</w:t>
            </w:r>
          </w:p>
        </w:tc>
        <w:tc>
          <w:tcPr>
            <w:tcW w:w="2380" w:type="dxa"/>
          </w:tcPr>
          <w:p w:rsidR="005F489E" w:rsidRPr="006A24EB" w:rsidRDefault="005F489E" w:rsidP="006A24EB">
            <w:pPr>
              <w:jc w:val="both"/>
            </w:pPr>
            <w:r w:rsidRPr="006A24EB">
              <w:t>Практические, лабораторные и др.</w:t>
            </w:r>
          </w:p>
        </w:tc>
      </w:tr>
      <w:tr w:rsidR="005F489E" w:rsidRPr="006A24EB" w:rsidTr="001E5282">
        <w:trPr>
          <w:trHeight w:val="855"/>
        </w:trPr>
        <w:tc>
          <w:tcPr>
            <w:tcW w:w="846" w:type="dxa"/>
          </w:tcPr>
          <w:p w:rsidR="005F489E" w:rsidRPr="006A24EB" w:rsidRDefault="005F489E" w:rsidP="006A24EB">
            <w:pPr>
              <w:jc w:val="both"/>
            </w:pPr>
            <w:r w:rsidRPr="006A24EB">
              <w:t>1</w:t>
            </w:r>
          </w:p>
        </w:tc>
        <w:tc>
          <w:tcPr>
            <w:tcW w:w="2126" w:type="dxa"/>
          </w:tcPr>
          <w:p w:rsidR="001E5282" w:rsidRPr="006A24EB" w:rsidRDefault="001E5282" w:rsidP="006A24EB">
            <w:pPr>
              <w:pStyle w:val="a3"/>
              <w:jc w:val="both"/>
            </w:pPr>
          </w:p>
          <w:p w:rsidR="006A24EB" w:rsidRDefault="006A24EB" w:rsidP="006A24EB">
            <w:pPr>
              <w:pStyle w:val="a3"/>
              <w:jc w:val="center"/>
            </w:pPr>
            <w:r>
              <w:t>Тема</w:t>
            </w:r>
            <w:r w:rsidR="00624BB6" w:rsidRPr="006A24EB">
              <w:t>1.</w:t>
            </w:r>
          </w:p>
          <w:p w:rsidR="00624BB6" w:rsidRPr="006A24EB" w:rsidRDefault="00624BB6" w:rsidP="006A24EB">
            <w:pPr>
              <w:pStyle w:val="a3"/>
              <w:jc w:val="center"/>
            </w:pPr>
            <w:r w:rsidRPr="006A24EB">
              <w:t>Политика</w:t>
            </w:r>
          </w:p>
          <w:p w:rsidR="005F489E" w:rsidRPr="006A24EB" w:rsidRDefault="005F489E" w:rsidP="006A24EB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Политика. Власть.  Политическая  и государственная власть. Легальность и легитимность власти. Типы легитимности. Политика и мораль, политика и экономика, политика и право. Политика и политическая деятельность. Политические отношения.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Политическая система, ее структура, принципы действия, виды и функции.Политические институты. Государство как основной по-литический институт. </w:t>
            </w:r>
          </w:p>
          <w:p w:rsidR="006A24EB" w:rsidRDefault="00624BB6" w:rsidP="006A24EB">
            <w:pPr>
              <w:pStyle w:val="a3"/>
              <w:jc w:val="both"/>
            </w:pPr>
            <w:r w:rsidRPr="006A24EB">
              <w:t>Государство и государственная власть, государственный суверенитет. Функции и органы государства. Монархические и республиканские, унитарные и федеративные, демократические, авторитарные и тоталитарные  государства.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 Проблемы современной демократии. Современное демократическое социальное правовое государство. Сущность, виды и функции средств массовой информации.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Роль средств массовой информации в политической жизни общества. Способы манипулирования массовым сознанием.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Политическая культура: ее сущность, структура, виды.. Человек в политической жизни. Политиче-ская социализация. Политическая идеология, ее роль в обществе. Основные идейно-политические </w:t>
            </w:r>
            <w:r w:rsidRPr="006A24EB">
              <w:lastRenderedPageBreak/>
              <w:t xml:space="preserve">течения современности.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Политическая психология. Политическая активность, политическая роль. Политическое поведение. Политическое участие и его виды. Формы политического протеста. Абсентеизм, его причины и опасность. Гражданское общество.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Политические партии, их признаки, функции, классификация, виды. Типы партийных систем. Понятие, признаки, типология общественно-политических движений. Политическое лидерство: его признаки и функции. Типология и стили лидерства. Политическая элита: сущность, виды, смена, функции. Современные теории политического лидерства и элит.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>Политический процесс: структура, стадии, виды, режимы функционирования. Особенности политического процесса в современной России. Избирательная система. Типы избирательных систем:   мажоритарная, пропорциональная, смешанная. Избирательное право и избирательная кампания.Особенности профессиональной деятельности политолога.</w:t>
            </w:r>
          </w:p>
        </w:tc>
        <w:tc>
          <w:tcPr>
            <w:tcW w:w="1017" w:type="dxa"/>
          </w:tcPr>
          <w:p w:rsidR="005F489E" w:rsidRPr="006A24EB" w:rsidRDefault="005F489E" w:rsidP="006A24EB">
            <w:pPr>
              <w:jc w:val="both"/>
            </w:pPr>
          </w:p>
          <w:p w:rsidR="00624BB6" w:rsidRPr="006A24EB" w:rsidRDefault="00624BB6" w:rsidP="006A24EB">
            <w:pPr>
              <w:jc w:val="both"/>
            </w:pPr>
          </w:p>
          <w:p w:rsidR="00624BB6" w:rsidRPr="006A24EB" w:rsidRDefault="00624BB6" w:rsidP="006A24EB">
            <w:pPr>
              <w:jc w:val="both"/>
            </w:pPr>
          </w:p>
          <w:p w:rsidR="00624BB6" w:rsidRPr="006A24EB" w:rsidRDefault="00624BB6" w:rsidP="006A24EB">
            <w:pPr>
              <w:jc w:val="both"/>
            </w:pPr>
            <w:r w:rsidRPr="006A24EB">
              <w:t>20</w:t>
            </w:r>
          </w:p>
        </w:tc>
        <w:tc>
          <w:tcPr>
            <w:tcW w:w="2380" w:type="dxa"/>
          </w:tcPr>
          <w:p w:rsidR="005F489E" w:rsidRPr="006A24EB" w:rsidRDefault="005F489E" w:rsidP="006A24EB">
            <w:pPr>
              <w:jc w:val="both"/>
            </w:pPr>
            <w:r w:rsidRPr="006A24EB">
              <w:t>Контрольное тестирование №1</w:t>
            </w:r>
          </w:p>
        </w:tc>
        <w:tc>
          <w:tcPr>
            <w:tcW w:w="2380" w:type="dxa"/>
          </w:tcPr>
          <w:p w:rsidR="005F489E" w:rsidRPr="006A24EB" w:rsidRDefault="005F489E" w:rsidP="006A24EB">
            <w:pPr>
              <w:jc w:val="both"/>
              <w:rPr>
                <w:color w:val="000000" w:themeColor="text1"/>
              </w:rPr>
            </w:pPr>
          </w:p>
          <w:p w:rsidR="00624BB6" w:rsidRPr="006A24EB" w:rsidRDefault="00624BB6" w:rsidP="006A24EB">
            <w:pPr>
              <w:jc w:val="both"/>
              <w:rPr>
                <w:bCs/>
              </w:rPr>
            </w:pPr>
          </w:p>
        </w:tc>
      </w:tr>
      <w:tr w:rsidR="005F489E" w:rsidRPr="006A24EB" w:rsidTr="001E5282">
        <w:trPr>
          <w:trHeight w:val="860"/>
        </w:trPr>
        <w:tc>
          <w:tcPr>
            <w:tcW w:w="846" w:type="dxa"/>
          </w:tcPr>
          <w:p w:rsidR="005F489E" w:rsidRPr="006A24EB" w:rsidRDefault="005F489E" w:rsidP="006A24EB">
            <w:pPr>
              <w:jc w:val="both"/>
            </w:pPr>
            <w:r w:rsidRPr="006A24EB">
              <w:lastRenderedPageBreak/>
              <w:t>2</w:t>
            </w:r>
          </w:p>
        </w:tc>
        <w:tc>
          <w:tcPr>
            <w:tcW w:w="2126" w:type="dxa"/>
          </w:tcPr>
          <w:p w:rsidR="005F489E" w:rsidRPr="006A24EB" w:rsidRDefault="005F489E" w:rsidP="006A24EB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>Тема 2. Правовое регулирование общественных отношени</w:t>
            </w:r>
            <w:r w:rsidR="006A24EB">
              <w:t>й</w:t>
            </w:r>
          </w:p>
          <w:p w:rsidR="00624BB6" w:rsidRPr="006A24EB" w:rsidRDefault="00624BB6" w:rsidP="006A24EB">
            <w:pPr>
              <w:pStyle w:val="a3"/>
              <w:shd w:val="clear" w:color="auto" w:fill="FFFFFF"/>
              <w:spacing w:before="0" w:beforeAutospacing="0" w:after="150" w:afterAutospacing="0"/>
              <w:jc w:val="both"/>
            </w:pPr>
          </w:p>
        </w:tc>
        <w:tc>
          <w:tcPr>
            <w:tcW w:w="5528" w:type="dxa"/>
          </w:tcPr>
          <w:p w:rsidR="005F489E" w:rsidRPr="006A24EB" w:rsidRDefault="005F489E" w:rsidP="006A24EB">
            <w:pPr>
              <w:pStyle w:val="a3"/>
              <w:jc w:val="both"/>
            </w:pP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Право в системе социальных норм. Право и справедливость, естественное право и естественные права человека.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>Источники права. Нормативные правовые акты, их виды. Законы и законодательный процесс. Система российского права.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Правоотношения, их субъекты. Правоспособность </w:t>
            </w:r>
            <w:r w:rsidR="006A24EB">
              <w:lastRenderedPageBreak/>
              <w:t>и дее</w:t>
            </w:r>
            <w:r w:rsidRPr="006A24EB">
              <w:t>способность. Особенности правового статуса несовершеннолетних. Правомерное поведение, применение права.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 Правонарушение: признаки, виды, состав. Юридическая ответственность и ее виды. Обстоятельства, при которых юридическая ответственность не наступает.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Правосознание и правовая культура личности. Правовой нигилизм. Правовая культура российского общества и пути ее повышения.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Конституция Российской Федерации: ее принятие, структура, особенности. Основы конституционного строя Российской Федерации.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Демократия, федерализм, разделение властей в Российской Федерации. Национальное и международное право. Федеративное устройство, деление на федеральные округа, местное самоуправление.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Система органов государственной власти в Российской Федерации. Президент Российской Федерации. Федеральное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Собрание Российской Федерации. Правительство Российской Федерации. Судебная система Российской Федерации, ее структура, конституционные принципы правосудия.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Государственное управление в Российской Федерации. Государственная служба и государственный служащий. Опасность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lastRenderedPageBreak/>
              <w:t xml:space="preserve">коррупции, антикоррупционная политика государства, механизмы противодействия коррупции.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Гражданство Российской Федерации. Права и свободы человека и гражданина. Правовое государство. Личные, политические, социально-экономические и культурные права и свободы человека и гражданина. Конституционные обязанности гражданина Российской Федерации.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Право на благоприятную окружающую среду и способы его защиты. Экологическое правонарушение.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Права граждан на образование. Федеральный закон «Об образовании в Российской Федерации». Порядок приема на </w:t>
            </w:r>
            <w:r w:rsidR="006A24EB">
              <w:t>обу</w:t>
            </w:r>
            <w:r w:rsidRPr="006A24EB">
              <w:t>чение в образовательные организации среднего профессионального и высшего образования. Порядок оказания платных образовательных услуг.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Права и обязанности налогоплательщиков.  Налоговые льготы. Налоговые службы. Налоговое право. Налоговый кодекс. Наказания за уклонение от уплаты налогов.Экологическое законодательство. Экологические правона-рушения. Способы защиты экологических прав.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>Воинская обязанность. Этапы реализации воинской обязанности. Отсрочка и освобождение от призыва. Альтернативная гражданская служба.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Защита конституционных прав граждан. Международная защита прав человека в условиях </w:t>
            </w:r>
            <w:r w:rsidRPr="006A24EB">
              <w:lastRenderedPageBreak/>
              <w:t xml:space="preserve">мирного и военного времени.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>Основные международные документы о правах человека и правах ребенка.Семейное право: сущность и источники. Порядок и условия заключения и прекращения брака. Брачный договор. Правовое регулирование отношений супругов. Права и обязанности родителей и детей.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>Отношения, регулируемые трудовым правом. Принципы и источники трудового права. Порядок приема на работу, заключения и расторжения трудово</w:t>
            </w:r>
            <w:r w:rsidR="006A24EB">
              <w:t>го договора. Особенности органи</w:t>
            </w:r>
            <w:r w:rsidRPr="006A24EB">
              <w:t xml:space="preserve">зации труда несовершеннолетних. Трудовые споры и способы их разрешения. Профсоюзы и их права. Коллективный трудовой договор. Правовые основы социальной защиты и социального обеспечения трудящихся. Правила внутреннего трудового распорядка. Поощрения и наказания в сфере трудового права. Гражданское право. Гражданские правоотношения. Субъекты гражданского права. Организационно-правовые формы юридических лиц. Имущественные права. Право собственности и иные вещные права. Основания приобретения права собственности. Право на результаты интеллектуальной деятельно-сти. Наследование. Неимущественные права: честь, достоинство, имя, деловая репутация, изображение гражданина.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Способы защиты имущественных и неимущественных прав. Гражданские споры, порядок их рассмотрения. Основные принципы гражданского процесса. Участники гражданского процесса. Этапы и особенности гражданского </w:t>
            </w:r>
            <w:r w:rsidRPr="006A24EB">
              <w:lastRenderedPageBreak/>
              <w:t>судопроизводства.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 xml:space="preserve">Административное право. Административное правонарушение и административная ответственность. Судебное производство по делам об административных правонарушениях. Осо-бенности административного судопроизводства. 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>Уголовное право. Основные принципы уголовного права. Понятие и виды преступлений. Уголовная ответственность, ее цели, виды наказаний в уголовном праве. Особенности уголовной ответственности несовершеннолетних. Уголовный процесс, его принципы и стадии. Субъекты уголовного процесса.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>Государственная политика РФ в сфере противодействия экстремизму. Правовая основа, принципы и организационные механизмы противодействия терроризму в Российской Федерации. Уголовная и административная ответственность за совершение преступлений и правонарушений экстремистского и террористического характера. Деятельность институтов гражданского общества в сфере противодействия экстремизму и терроризму.</w:t>
            </w:r>
          </w:p>
          <w:p w:rsidR="00624BB6" w:rsidRPr="006A24EB" w:rsidRDefault="00624BB6" w:rsidP="006A24EB">
            <w:pPr>
              <w:pStyle w:val="a3"/>
              <w:jc w:val="both"/>
            </w:pPr>
            <w:r w:rsidRPr="006A24EB">
              <w:t>Юридическое образование, юристы как социально-профессиональная группа.</w:t>
            </w:r>
          </w:p>
        </w:tc>
        <w:tc>
          <w:tcPr>
            <w:tcW w:w="1017" w:type="dxa"/>
          </w:tcPr>
          <w:p w:rsidR="005F489E" w:rsidRPr="006A24EB" w:rsidRDefault="005F489E" w:rsidP="006A24EB">
            <w:pPr>
              <w:jc w:val="both"/>
            </w:pPr>
          </w:p>
          <w:p w:rsidR="00624BB6" w:rsidRPr="006A24EB" w:rsidRDefault="00624BB6" w:rsidP="006A24EB">
            <w:pPr>
              <w:jc w:val="both"/>
            </w:pPr>
          </w:p>
          <w:p w:rsidR="00624BB6" w:rsidRPr="006A24EB" w:rsidRDefault="00624BB6" w:rsidP="006A24EB">
            <w:pPr>
              <w:jc w:val="both"/>
            </w:pPr>
          </w:p>
          <w:p w:rsidR="00624BB6" w:rsidRPr="006A24EB" w:rsidRDefault="00624BB6" w:rsidP="006A24EB">
            <w:pPr>
              <w:jc w:val="both"/>
            </w:pPr>
            <w:r w:rsidRPr="006A24EB">
              <w:t>37</w:t>
            </w:r>
          </w:p>
        </w:tc>
        <w:tc>
          <w:tcPr>
            <w:tcW w:w="2380" w:type="dxa"/>
          </w:tcPr>
          <w:p w:rsidR="005F489E" w:rsidRPr="006A24EB" w:rsidRDefault="005F489E" w:rsidP="006A24EB">
            <w:pPr>
              <w:jc w:val="both"/>
            </w:pPr>
            <w:r w:rsidRPr="006A24EB">
              <w:t>Контрольное тестирование №2</w:t>
            </w:r>
          </w:p>
        </w:tc>
        <w:tc>
          <w:tcPr>
            <w:tcW w:w="2380" w:type="dxa"/>
          </w:tcPr>
          <w:p w:rsidR="005F489E" w:rsidRPr="006A24EB" w:rsidRDefault="005F489E" w:rsidP="006A24EB">
            <w:pPr>
              <w:jc w:val="both"/>
              <w:rPr>
                <w:color w:val="000000" w:themeColor="text1"/>
              </w:rPr>
            </w:pPr>
          </w:p>
          <w:p w:rsidR="00624BB6" w:rsidRPr="006A24EB" w:rsidRDefault="00624BB6" w:rsidP="006A24EB">
            <w:pPr>
              <w:jc w:val="both"/>
            </w:pPr>
          </w:p>
        </w:tc>
      </w:tr>
      <w:tr w:rsidR="005F489E" w:rsidRPr="006A24EB" w:rsidTr="001E5282">
        <w:trPr>
          <w:trHeight w:val="1974"/>
        </w:trPr>
        <w:tc>
          <w:tcPr>
            <w:tcW w:w="846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126" w:type="dxa"/>
          </w:tcPr>
          <w:p w:rsidR="005F489E" w:rsidRPr="006A24EB" w:rsidRDefault="005F489E" w:rsidP="006A24EB">
            <w:pPr>
              <w:jc w:val="both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5F489E" w:rsidRPr="006A24EB" w:rsidRDefault="005F489E" w:rsidP="006A24EB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1017" w:type="dxa"/>
          </w:tcPr>
          <w:p w:rsidR="005F489E" w:rsidRPr="006A24EB" w:rsidRDefault="005F489E" w:rsidP="006A24EB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238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380" w:type="dxa"/>
          </w:tcPr>
          <w:p w:rsidR="005F489E" w:rsidRPr="006A24EB" w:rsidRDefault="005F489E" w:rsidP="006A24EB">
            <w:pPr>
              <w:jc w:val="both"/>
            </w:pPr>
          </w:p>
          <w:p w:rsidR="00212AED" w:rsidRPr="006A24EB" w:rsidRDefault="00212AED" w:rsidP="006A24EB">
            <w:pPr>
              <w:jc w:val="both"/>
            </w:pPr>
          </w:p>
          <w:p w:rsidR="00212AED" w:rsidRPr="006A24EB" w:rsidRDefault="00212AED" w:rsidP="006A24EB">
            <w:pPr>
              <w:jc w:val="both"/>
            </w:pPr>
          </w:p>
          <w:p w:rsidR="00212AED" w:rsidRPr="006A24EB" w:rsidRDefault="00212AED" w:rsidP="006A24EB">
            <w:pPr>
              <w:jc w:val="both"/>
            </w:pPr>
          </w:p>
          <w:p w:rsidR="00212AED" w:rsidRPr="006A24EB" w:rsidRDefault="00212AED" w:rsidP="006A24EB">
            <w:pPr>
              <w:jc w:val="both"/>
              <w:rPr>
                <w:color w:val="000000" w:themeColor="text1"/>
              </w:rPr>
            </w:pPr>
          </w:p>
          <w:p w:rsidR="00624BB6" w:rsidRPr="006A24EB" w:rsidRDefault="00624BB6" w:rsidP="006A24EB">
            <w:pPr>
              <w:jc w:val="both"/>
            </w:pPr>
          </w:p>
        </w:tc>
      </w:tr>
      <w:tr w:rsidR="001E5282" w:rsidRPr="006A24EB" w:rsidTr="001E5282">
        <w:trPr>
          <w:trHeight w:val="1974"/>
        </w:trPr>
        <w:tc>
          <w:tcPr>
            <w:tcW w:w="846" w:type="dxa"/>
          </w:tcPr>
          <w:p w:rsidR="001E5282" w:rsidRPr="006A24EB" w:rsidRDefault="001E5282" w:rsidP="006A24EB">
            <w:pPr>
              <w:jc w:val="both"/>
            </w:pPr>
            <w:r w:rsidRPr="006A24EB">
              <w:lastRenderedPageBreak/>
              <w:t>3</w:t>
            </w:r>
          </w:p>
        </w:tc>
        <w:tc>
          <w:tcPr>
            <w:tcW w:w="2126" w:type="dxa"/>
          </w:tcPr>
          <w:p w:rsidR="00624BB6" w:rsidRPr="006A24EB" w:rsidRDefault="00624BB6" w:rsidP="006A24EB">
            <w:pPr>
              <w:pStyle w:val="a3"/>
              <w:jc w:val="both"/>
              <w:rPr>
                <w:color w:val="000000" w:themeColor="text1"/>
              </w:rPr>
            </w:pPr>
            <w:r w:rsidRPr="006A24EB">
              <w:rPr>
                <w:color w:val="000000" w:themeColor="text1"/>
              </w:rPr>
              <w:t xml:space="preserve">Тема 3. Современное общество </w:t>
            </w:r>
          </w:p>
          <w:p w:rsidR="001E5282" w:rsidRPr="006A24EB" w:rsidRDefault="001E5282" w:rsidP="006A24EB">
            <w:pPr>
              <w:pStyle w:val="a3"/>
              <w:jc w:val="both"/>
              <w:rPr>
                <w:color w:val="000000" w:themeColor="text1"/>
              </w:rPr>
            </w:pPr>
          </w:p>
        </w:tc>
        <w:tc>
          <w:tcPr>
            <w:tcW w:w="5528" w:type="dxa"/>
          </w:tcPr>
          <w:p w:rsidR="00624BB6" w:rsidRPr="006A24EB" w:rsidRDefault="00624BB6" w:rsidP="006A24EB">
            <w:pPr>
              <w:pStyle w:val="a3"/>
              <w:jc w:val="both"/>
              <w:rPr>
                <w:color w:val="000000" w:themeColor="text1"/>
              </w:rPr>
            </w:pPr>
            <w:r w:rsidRPr="006A24EB">
              <w:rPr>
                <w:color w:val="000000" w:themeColor="text1"/>
              </w:rPr>
              <w:t xml:space="preserve">Социальные изменения и общественное развитие. Эволюция и революция как формы социальных изменений. Основные направления общественного развития: прогресс, регресс. </w:t>
            </w:r>
          </w:p>
          <w:p w:rsidR="00624BB6" w:rsidRPr="006A24EB" w:rsidRDefault="00624BB6" w:rsidP="006A24EB">
            <w:pPr>
              <w:pStyle w:val="a3"/>
              <w:jc w:val="both"/>
              <w:rPr>
                <w:color w:val="000000" w:themeColor="text1"/>
              </w:rPr>
            </w:pPr>
            <w:r w:rsidRPr="006A24EB">
              <w:rPr>
                <w:color w:val="000000" w:themeColor="text1"/>
              </w:rPr>
              <w:t>Многовариантность и противоречивость общественного развития. Типология обществ: традиционное, индустриальное и постиндустриальное общество.</w:t>
            </w:r>
          </w:p>
          <w:p w:rsidR="00624BB6" w:rsidRPr="006A24EB" w:rsidRDefault="00624BB6" w:rsidP="006A24EB">
            <w:pPr>
              <w:pStyle w:val="a3"/>
              <w:jc w:val="both"/>
              <w:rPr>
                <w:color w:val="000000" w:themeColor="text1"/>
              </w:rPr>
            </w:pPr>
            <w:r w:rsidRPr="006A24EB">
              <w:rPr>
                <w:color w:val="000000" w:themeColor="text1"/>
              </w:rPr>
              <w:t>Глобализация и вызовы XXI века. Основные направления глобализации. Последствия глобализации. Общество и человек перед лицом угроз и вызовов XXI века. Социальные послед-ствия технического прогресса. Пути преодоления угроз и вызовов современному обществу.</w:t>
            </w:r>
          </w:p>
          <w:p w:rsidR="001E5282" w:rsidRPr="006A24EB" w:rsidRDefault="00624BB6" w:rsidP="006A24EB">
            <w:pPr>
              <w:pStyle w:val="a3"/>
              <w:jc w:val="both"/>
              <w:rPr>
                <w:color w:val="000000" w:themeColor="text1"/>
              </w:rPr>
            </w:pPr>
            <w:r w:rsidRPr="006A24EB">
              <w:rPr>
                <w:color w:val="000000" w:themeColor="text1"/>
              </w:rPr>
              <w:t>Россия в современном глобальном мире. Современные тенденции и перспективы развития России. Закономерности общественного развития в политической, правовой, научной, педагогической деятельности.</w:t>
            </w:r>
          </w:p>
        </w:tc>
        <w:tc>
          <w:tcPr>
            <w:tcW w:w="1017" w:type="dxa"/>
          </w:tcPr>
          <w:p w:rsidR="001E5282" w:rsidRPr="006A24EB" w:rsidRDefault="001E5282" w:rsidP="006A24EB">
            <w:pPr>
              <w:pStyle w:val="a3"/>
              <w:jc w:val="both"/>
              <w:rPr>
                <w:color w:val="000000" w:themeColor="text1"/>
              </w:rPr>
            </w:pPr>
          </w:p>
          <w:p w:rsidR="00624BB6" w:rsidRPr="006A24EB" w:rsidRDefault="00624BB6" w:rsidP="006A24EB">
            <w:pPr>
              <w:pStyle w:val="a3"/>
              <w:jc w:val="both"/>
              <w:rPr>
                <w:color w:val="000000" w:themeColor="text1"/>
              </w:rPr>
            </w:pPr>
          </w:p>
          <w:p w:rsidR="00624BB6" w:rsidRPr="006A24EB" w:rsidRDefault="00624BB6" w:rsidP="006A24EB">
            <w:pPr>
              <w:pStyle w:val="a3"/>
              <w:jc w:val="both"/>
              <w:rPr>
                <w:color w:val="000000" w:themeColor="text1"/>
              </w:rPr>
            </w:pPr>
            <w:r w:rsidRPr="006A24EB">
              <w:rPr>
                <w:color w:val="000000" w:themeColor="text1"/>
              </w:rPr>
              <w:t>5</w:t>
            </w:r>
          </w:p>
        </w:tc>
        <w:tc>
          <w:tcPr>
            <w:tcW w:w="2380" w:type="dxa"/>
          </w:tcPr>
          <w:p w:rsidR="001E5282" w:rsidRPr="006A24EB" w:rsidRDefault="001E5282" w:rsidP="006A24EB">
            <w:pPr>
              <w:jc w:val="both"/>
            </w:pPr>
            <w:r w:rsidRPr="006A24EB">
              <w:t>Контрольное тестирование №3</w:t>
            </w:r>
          </w:p>
        </w:tc>
        <w:tc>
          <w:tcPr>
            <w:tcW w:w="2380" w:type="dxa"/>
          </w:tcPr>
          <w:p w:rsidR="00212AED" w:rsidRPr="006A24EB" w:rsidRDefault="00212AED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212AED" w:rsidRPr="006A24EB" w:rsidRDefault="00212AED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212AED" w:rsidRPr="006A24EB" w:rsidRDefault="00212AED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212AED" w:rsidRPr="006A24EB" w:rsidRDefault="00212AED" w:rsidP="006A24EB">
            <w:pPr>
              <w:jc w:val="both"/>
            </w:pPr>
          </w:p>
        </w:tc>
      </w:tr>
    </w:tbl>
    <w:p w:rsidR="00461BE8" w:rsidRPr="006A24EB" w:rsidRDefault="00461BE8" w:rsidP="006A24EB">
      <w:pPr>
        <w:jc w:val="both"/>
      </w:pPr>
    </w:p>
    <w:p w:rsidR="00461BE8" w:rsidRPr="006A24EB" w:rsidRDefault="00461BE8" w:rsidP="006A24EB">
      <w:pPr>
        <w:jc w:val="both"/>
      </w:pPr>
    </w:p>
    <w:p w:rsidR="00461BE8" w:rsidRPr="006A24EB" w:rsidRDefault="00461BE8" w:rsidP="006A24EB">
      <w:pPr>
        <w:jc w:val="both"/>
      </w:pPr>
    </w:p>
    <w:p w:rsidR="00461BE8" w:rsidRPr="006A24EB" w:rsidRDefault="00461BE8" w:rsidP="006A24EB">
      <w:pPr>
        <w:jc w:val="both"/>
      </w:pPr>
    </w:p>
    <w:p w:rsidR="00461BE8" w:rsidRPr="006A24EB" w:rsidRDefault="00461BE8" w:rsidP="006A24EB">
      <w:pPr>
        <w:jc w:val="both"/>
      </w:pPr>
    </w:p>
    <w:p w:rsidR="00461BE8" w:rsidRPr="006A24EB" w:rsidRDefault="00461BE8" w:rsidP="006A24EB">
      <w:pPr>
        <w:jc w:val="both"/>
      </w:pPr>
    </w:p>
    <w:p w:rsidR="00461BE8" w:rsidRPr="006A24EB" w:rsidRDefault="00461BE8" w:rsidP="006A24EB">
      <w:pPr>
        <w:jc w:val="both"/>
      </w:pPr>
    </w:p>
    <w:p w:rsidR="00461BE8" w:rsidRPr="006A24EB" w:rsidRDefault="00461BE8" w:rsidP="006A24EB">
      <w:pPr>
        <w:jc w:val="both"/>
      </w:pPr>
    </w:p>
    <w:p w:rsidR="00461BE8" w:rsidRPr="006A24EB" w:rsidRDefault="00461BE8" w:rsidP="006A24EB">
      <w:pPr>
        <w:jc w:val="both"/>
      </w:pPr>
    </w:p>
    <w:p w:rsidR="00461BE8" w:rsidRPr="006A24EB" w:rsidRDefault="00461BE8" w:rsidP="006A24EB">
      <w:pPr>
        <w:jc w:val="both"/>
      </w:pPr>
    </w:p>
    <w:p w:rsidR="005D4BC1" w:rsidRPr="006A24EB" w:rsidRDefault="005D4BC1" w:rsidP="006A24EB">
      <w:pPr>
        <w:jc w:val="both"/>
      </w:pPr>
    </w:p>
    <w:p w:rsidR="005D4BC1" w:rsidRPr="006A24EB" w:rsidRDefault="005D4BC1" w:rsidP="006A24EB">
      <w:pPr>
        <w:jc w:val="both"/>
      </w:pPr>
    </w:p>
    <w:p w:rsidR="005D4BC1" w:rsidRPr="006A24EB" w:rsidRDefault="005D4BC1" w:rsidP="006A24EB">
      <w:pPr>
        <w:jc w:val="both"/>
      </w:pPr>
    </w:p>
    <w:p w:rsidR="005D4BC1" w:rsidRPr="006A24EB" w:rsidRDefault="005D4BC1" w:rsidP="006A24EB">
      <w:pPr>
        <w:jc w:val="both"/>
      </w:pPr>
    </w:p>
    <w:p w:rsidR="005D4BC1" w:rsidRPr="006A24EB" w:rsidRDefault="005D4BC1" w:rsidP="006A24EB">
      <w:pPr>
        <w:jc w:val="both"/>
      </w:pPr>
    </w:p>
    <w:p w:rsidR="005F489E" w:rsidRPr="006A24EB" w:rsidRDefault="005F489E" w:rsidP="00D9571F">
      <w:pPr>
        <w:jc w:val="center"/>
      </w:pPr>
      <w:r w:rsidRPr="006A24EB">
        <w:t>Календарно-тематическое планирование</w:t>
      </w:r>
    </w:p>
    <w:p w:rsidR="005F489E" w:rsidRPr="006A24EB" w:rsidRDefault="005F489E" w:rsidP="006A24EB">
      <w:pPr>
        <w:jc w:val="both"/>
      </w:pPr>
    </w:p>
    <w:p w:rsidR="005F489E" w:rsidRPr="006A24EB" w:rsidRDefault="005F489E" w:rsidP="006A24EB">
      <w:pPr>
        <w:jc w:val="both"/>
      </w:pPr>
    </w:p>
    <w:tbl>
      <w:tblPr>
        <w:tblStyle w:val="a6"/>
        <w:tblW w:w="18197" w:type="dxa"/>
        <w:tblLayout w:type="fixed"/>
        <w:tblLook w:val="04A0"/>
      </w:tblPr>
      <w:tblGrid>
        <w:gridCol w:w="1294"/>
        <w:gridCol w:w="7155"/>
        <w:gridCol w:w="2167"/>
        <w:gridCol w:w="1301"/>
        <w:gridCol w:w="2377"/>
        <w:gridCol w:w="1301"/>
        <w:gridCol w:w="1301"/>
        <w:gridCol w:w="1301"/>
      </w:tblGrid>
      <w:tr w:rsidR="005F489E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  <w:vMerge w:val="restart"/>
          </w:tcPr>
          <w:p w:rsidR="005F489E" w:rsidRPr="006A24EB" w:rsidRDefault="005F489E" w:rsidP="006A24EB">
            <w:pPr>
              <w:jc w:val="both"/>
            </w:pPr>
            <w:r w:rsidRPr="006A24EB">
              <w:t>№ п/п</w:t>
            </w:r>
          </w:p>
        </w:tc>
        <w:tc>
          <w:tcPr>
            <w:tcW w:w="7155" w:type="dxa"/>
            <w:vMerge w:val="restart"/>
          </w:tcPr>
          <w:p w:rsidR="005F489E" w:rsidRPr="006A24EB" w:rsidRDefault="005F489E" w:rsidP="006A24EB">
            <w:pPr>
              <w:jc w:val="both"/>
            </w:pPr>
            <w:r w:rsidRPr="006A24EB">
              <w:t>Тема урока</w:t>
            </w:r>
          </w:p>
        </w:tc>
        <w:tc>
          <w:tcPr>
            <w:tcW w:w="2167" w:type="dxa"/>
            <w:vMerge w:val="restart"/>
          </w:tcPr>
          <w:p w:rsidR="005F489E" w:rsidRPr="006A24EB" w:rsidRDefault="005F489E" w:rsidP="006A24EB">
            <w:pPr>
              <w:jc w:val="both"/>
            </w:pPr>
            <w:r w:rsidRPr="006A24EB">
              <w:t>Количество часов</w:t>
            </w:r>
          </w:p>
        </w:tc>
        <w:tc>
          <w:tcPr>
            <w:tcW w:w="3678" w:type="dxa"/>
            <w:gridSpan w:val="2"/>
          </w:tcPr>
          <w:p w:rsidR="005F489E" w:rsidRPr="006A24EB" w:rsidRDefault="005F489E" w:rsidP="006A24EB">
            <w:pPr>
              <w:jc w:val="both"/>
            </w:pPr>
            <w:r w:rsidRPr="006A24EB">
              <w:t>Дата</w:t>
            </w:r>
          </w:p>
        </w:tc>
      </w:tr>
      <w:tr w:rsidR="005F489E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  <w:vMerge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7155" w:type="dxa"/>
            <w:vMerge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167" w:type="dxa"/>
            <w:vMerge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1301" w:type="dxa"/>
          </w:tcPr>
          <w:p w:rsidR="005F489E" w:rsidRPr="006A24EB" w:rsidRDefault="005F489E" w:rsidP="006A24EB">
            <w:pPr>
              <w:jc w:val="both"/>
            </w:pPr>
            <w:r w:rsidRPr="006A24EB">
              <w:t>план</w:t>
            </w:r>
          </w:p>
        </w:tc>
        <w:tc>
          <w:tcPr>
            <w:tcW w:w="2377" w:type="dxa"/>
          </w:tcPr>
          <w:p w:rsidR="005F489E" w:rsidRPr="006A24EB" w:rsidRDefault="005F489E" w:rsidP="006A24EB">
            <w:pPr>
              <w:jc w:val="both"/>
            </w:pPr>
            <w:r w:rsidRPr="006A24EB">
              <w:t>факт</w:t>
            </w:r>
          </w:p>
        </w:tc>
      </w:tr>
      <w:tr w:rsidR="005F489E" w:rsidRPr="006A24EB" w:rsidTr="009D71B7">
        <w:trPr>
          <w:gridAfter w:val="3"/>
          <w:wAfter w:w="3903" w:type="dxa"/>
          <w:trHeight w:val="407"/>
        </w:trPr>
        <w:tc>
          <w:tcPr>
            <w:tcW w:w="1294" w:type="dxa"/>
          </w:tcPr>
          <w:p w:rsidR="005F489E" w:rsidRPr="006A24EB" w:rsidRDefault="005F489E" w:rsidP="006A24EB">
            <w:pPr>
              <w:jc w:val="both"/>
            </w:pPr>
            <w:r w:rsidRPr="006A24EB">
              <w:t>1</w:t>
            </w:r>
          </w:p>
        </w:tc>
        <w:tc>
          <w:tcPr>
            <w:tcW w:w="7155" w:type="dxa"/>
          </w:tcPr>
          <w:p w:rsidR="005F489E" w:rsidRPr="006A24EB" w:rsidRDefault="008A16AC" w:rsidP="008A16AC">
            <w:pPr>
              <w:tabs>
                <w:tab w:val="left" w:pos="4500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Введение </w:t>
            </w:r>
          </w:p>
        </w:tc>
        <w:tc>
          <w:tcPr>
            <w:tcW w:w="2167" w:type="dxa"/>
          </w:tcPr>
          <w:p w:rsidR="005F489E" w:rsidRPr="006A24EB" w:rsidRDefault="005F489E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5F489E" w:rsidRPr="006A24EB" w:rsidRDefault="009D71B7" w:rsidP="006A24EB">
            <w:pPr>
              <w:jc w:val="both"/>
            </w:pPr>
            <w:r w:rsidRPr="006A24EB">
              <w:t>3.09</w:t>
            </w:r>
          </w:p>
        </w:tc>
        <w:tc>
          <w:tcPr>
            <w:tcW w:w="237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9D71B7">
        <w:trPr>
          <w:gridAfter w:val="3"/>
          <w:wAfter w:w="3903" w:type="dxa"/>
          <w:trHeight w:val="407"/>
        </w:trPr>
        <w:tc>
          <w:tcPr>
            <w:tcW w:w="14294" w:type="dxa"/>
            <w:gridSpan w:val="5"/>
          </w:tcPr>
          <w:p w:rsidR="005F489E" w:rsidRPr="006A24EB" w:rsidRDefault="008A16AC" w:rsidP="008A16AC">
            <w:pPr>
              <w:tabs>
                <w:tab w:val="left" w:pos="4500"/>
              </w:tabs>
              <w:jc w:val="both"/>
            </w:pPr>
            <w:r w:rsidRPr="008A16AC">
              <w:t>Тема 1. Политика (20 ч + 3 ч резервных)</w:t>
            </w:r>
          </w:p>
        </w:tc>
      </w:tr>
      <w:tr w:rsidR="009D71B7" w:rsidRPr="006A24EB" w:rsidTr="009D71B7">
        <w:trPr>
          <w:gridAfter w:val="3"/>
          <w:wAfter w:w="3903" w:type="dxa"/>
          <w:trHeight w:val="420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2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Политика и власть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4.09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3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Политика как сфера общественной жизни и деятельности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10.09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511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4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Политическая система общества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11.09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301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5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Государства современного мира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17.09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427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6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Государства современного мира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18.09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375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7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СМИ как четвертая ветвь власти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24.09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8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Урок-практикум. Учимся читать политические СМИ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25.09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477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9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Политическая культура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1.10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trHeight w:val="477"/>
        </w:trPr>
        <w:tc>
          <w:tcPr>
            <w:tcW w:w="14294" w:type="dxa"/>
            <w:gridSpan w:val="5"/>
          </w:tcPr>
          <w:p w:rsidR="009D71B7" w:rsidRPr="006A24EB" w:rsidRDefault="009D71B7" w:rsidP="008A16AC">
            <w:pPr>
              <w:tabs>
                <w:tab w:val="left" w:pos="4500"/>
              </w:tabs>
              <w:jc w:val="both"/>
            </w:pPr>
          </w:p>
        </w:tc>
        <w:tc>
          <w:tcPr>
            <w:tcW w:w="1301" w:type="dxa"/>
          </w:tcPr>
          <w:p w:rsidR="009D71B7" w:rsidRPr="006A24EB" w:rsidRDefault="009D71B7" w:rsidP="006A24EB">
            <w:pPr>
              <w:spacing w:after="200" w:line="276" w:lineRule="auto"/>
              <w:jc w:val="both"/>
            </w:pPr>
          </w:p>
        </w:tc>
        <w:tc>
          <w:tcPr>
            <w:tcW w:w="1301" w:type="dxa"/>
          </w:tcPr>
          <w:p w:rsidR="009D71B7" w:rsidRPr="006A24EB" w:rsidRDefault="009D71B7" w:rsidP="006A24EB">
            <w:pPr>
              <w:spacing w:after="200" w:line="276" w:lineRule="auto"/>
              <w:jc w:val="both"/>
            </w:pP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2.10</w:t>
            </w: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10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Урок-практикум. Наша политическая культура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2.10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0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11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Политическая идеология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8.10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83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12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Политическое участие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9.10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377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13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Урок- практикум. Участвуем в общественной жизни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15.10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83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14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Политические партии и движения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16.10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15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Политические партии и движения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22.10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16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Политическое лидерство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23.10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17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Политическая элита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29.10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547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18</w:t>
            </w:r>
          </w:p>
        </w:tc>
        <w:tc>
          <w:tcPr>
            <w:tcW w:w="7155" w:type="dxa"/>
          </w:tcPr>
          <w:p w:rsidR="009D71B7" w:rsidRPr="006A24EB" w:rsidRDefault="008A16AC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8A16AC">
              <w:rPr>
                <w:color w:val="000000" w:themeColor="text1"/>
              </w:rPr>
              <w:t>Урок-практикум. Теории политического лидерства и элит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30.10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19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Политический процесс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12.11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lastRenderedPageBreak/>
              <w:t>20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Избирательные системы и избирательная кампания в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13.11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38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21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Урок-практикум. Политические партии и избирательные системы.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19.11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22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Профессия политолога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20.11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23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Итоговый урок-практикум. Актуальные проблемы политического развития общества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26.11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4294" w:type="dxa"/>
            <w:gridSpan w:val="5"/>
          </w:tcPr>
          <w:p w:rsidR="009D71B7" w:rsidRPr="006A24EB" w:rsidRDefault="009D71B7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</w:p>
          <w:p w:rsidR="009D71B7" w:rsidRPr="006A24EB" w:rsidRDefault="009D71B7" w:rsidP="006A24EB">
            <w:pPr>
              <w:tabs>
                <w:tab w:val="left" w:pos="4500"/>
              </w:tabs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306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24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Проверочная работа по теме 1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27.11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D469EE" w:rsidRPr="006A24EB" w:rsidTr="009E4955">
        <w:trPr>
          <w:gridAfter w:val="3"/>
          <w:wAfter w:w="3903" w:type="dxa"/>
          <w:trHeight w:val="306"/>
        </w:trPr>
        <w:tc>
          <w:tcPr>
            <w:tcW w:w="14294" w:type="dxa"/>
            <w:gridSpan w:val="5"/>
          </w:tcPr>
          <w:p w:rsidR="00D469EE" w:rsidRPr="006A24EB" w:rsidRDefault="00D469EE" w:rsidP="00D469EE">
            <w:pPr>
              <w:jc w:val="center"/>
            </w:pPr>
            <w:r w:rsidRPr="00D469EE">
              <w:t>Тема 2. Правовое регулирование общественных отношений(37 ч + 2 ч резервных)</w:t>
            </w: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25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Право в системе социальных норм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3.12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537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26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Правовая норма. Источники и система права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4.12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27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Правовая норма. Источники и система права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10.12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28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Правоотношения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11.12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417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29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pStyle w:val="a3"/>
              <w:spacing w:before="0" w:beforeAutospacing="0" w:after="150" w:afterAutospacing="0"/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Правонарушения и юридическая ответственн</w:t>
            </w:r>
            <w:r>
              <w:rPr>
                <w:color w:val="000000" w:themeColor="text1"/>
              </w:rPr>
              <w:t>ость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  <w:rPr>
                <w:color w:val="252525"/>
              </w:rPr>
            </w:pP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17.12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83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30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Правосознание и правовая культура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18.12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461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31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Особенности Конституции РФ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24.12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32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Федеративное устройство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25.12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552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33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Органы власти в РФ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14.01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34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Органы власти в РФ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15.01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35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Государственное управление в РФ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21.01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36</w:t>
            </w:r>
          </w:p>
        </w:tc>
        <w:tc>
          <w:tcPr>
            <w:tcW w:w="7155" w:type="dxa"/>
          </w:tcPr>
          <w:p w:rsidR="009D71B7" w:rsidRPr="006A24EB" w:rsidRDefault="00D469EE" w:rsidP="00D469EE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D469EE">
              <w:rPr>
                <w:color w:val="000000" w:themeColor="text1"/>
              </w:rPr>
              <w:t>рава и свободы человека и гражданин</w:t>
            </w:r>
            <w:r>
              <w:rPr>
                <w:color w:val="000000" w:themeColor="text1"/>
              </w:rPr>
              <w:t xml:space="preserve">а. Конституционные обязанности </w:t>
            </w:r>
            <w:r w:rsidRPr="00D469EE">
              <w:rPr>
                <w:color w:val="000000" w:themeColor="text1"/>
              </w:rPr>
              <w:t>граждан РФ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22.01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37</w:t>
            </w:r>
          </w:p>
        </w:tc>
        <w:tc>
          <w:tcPr>
            <w:tcW w:w="7155" w:type="dxa"/>
          </w:tcPr>
          <w:p w:rsidR="009D71B7" w:rsidRPr="006A24EB" w:rsidRDefault="00D469EE" w:rsidP="00D469EE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D469EE">
              <w:rPr>
                <w:color w:val="000000" w:themeColor="text1"/>
              </w:rPr>
              <w:t>рава и свободы человека и гражданин</w:t>
            </w:r>
            <w:r>
              <w:rPr>
                <w:color w:val="000000" w:themeColor="text1"/>
              </w:rPr>
              <w:t xml:space="preserve">а. Конституционные обязанности </w:t>
            </w:r>
            <w:r w:rsidRPr="00D469EE">
              <w:rPr>
                <w:color w:val="000000" w:themeColor="text1"/>
              </w:rPr>
              <w:t>граждан РФ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28.01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38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Право на благоприятную окружающую среду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29.01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39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Урок-практикум. Право граждан РФ на образование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4.02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40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Права и обязанности налогоплательщика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5.02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4294" w:type="dxa"/>
            <w:gridSpan w:val="5"/>
          </w:tcPr>
          <w:p w:rsidR="009D71B7" w:rsidRPr="006A24EB" w:rsidRDefault="009D71B7" w:rsidP="006A24EB">
            <w:pPr>
              <w:tabs>
                <w:tab w:val="left" w:pos="4500"/>
              </w:tabs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41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Воинская обязанность и альтернативная гражданская служба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11.02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42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Урок-практикум. Защита конституционных прав граждан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12.02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lastRenderedPageBreak/>
              <w:t>43</w:t>
            </w:r>
          </w:p>
        </w:tc>
        <w:tc>
          <w:tcPr>
            <w:tcW w:w="7155" w:type="dxa"/>
          </w:tcPr>
          <w:p w:rsidR="009D71B7" w:rsidRPr="006A24EB" w:rsidRDefault="00D469EE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D469EE">
              <w:rPr>
                <w:color w:val="000000" w:themeColor="text1"/>
              </w:rPr>
              <w:t>Международная защита прав человека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18.02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44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Семейное право и основные вопросы брака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19.02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45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Урок-практикум. Заключение брака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25.02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46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Урок-практикум. Семейные правоотношения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26.02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47</w:t>
            </w:r>
          </w:p>
        </w:tc>
        <w:tc>
          <w:tcPr>
            <w:tcW w:w="7155" w:type="dxa"/>
          </w:tcPr>
          <w:p w:rsidR="009D71B7" w:rsidRPr="006A24EB" w:rsidRDefault="00B10E93" w:rsidP="00B10E93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</w:t>
            </w:r>
            <w:r w:rsidRPr="00B10E93">
              <w:rPr>
                <w:color w:val="000000" w:themeColor="text1"/>
              </w:rPr>
              <w:t>рудовое право и его значение в регул</w:t>
            </w:r>
            <w:r>
              <w:rPr>
                <w:color w:val="000000" w:themeColor="text1"/>
              </w:rPr>
              <w:t xml:space="preserve">ировании трудовой деятельности </w:t>
            </w:r>
            <w:r w:rsidRPr="00B10E93">
              <w:rPr>
                <w:color w:val="000000" w:themeColor="text1"/>
              </w:rPr>
              <w:t>человека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4.03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48</w:t>
            </w:r>
          </w:p>
        </w:tc>
        <w:tc>
          <w:tcPr>
            <w:tcW w:w="7155" w:type="dxa"/>
          </w:tcPr>
          <w:p w:rsidR="009D71B7" w:rsidRPr="006A24EB" w:rsidRDefault="00B10E93" w:rsidP="00B10E93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 xml:space="preserve">Особенности коллективного трудового </w:t>
            </w:r>
            <w:r>
              <w:rPr>
                <w:color w:val="000000" w:themeColor="text1"/>
              </w:rPr>
              <w:t xml:space="preserve">договора. Правила внутреннего  </w:t>
            </w:r>
            <w:r w:rsidRPr="00B10E93">
              <w:rPr>
                <w:color w:val="000000" w:themeColor="text1"/>
              </w:rPr>
              <w:t>трудового распорядка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5.03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49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Урок-практикум. Заключение и расторжение трудового догов</w:t>
            </w:r>
            <w:r>
              <w:rPr>
                <w:color w:val="000000" w:themeColor="text1"/>
              </w:rPr>
              <w:t>ора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11.03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50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Урок-практикум. Трудовые правоотношения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12.03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51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Гражданское право: имущественные отношения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18.03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52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Гражданское право: неимущественные отношения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19.03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53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Гражданские споры и их разрешение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25.03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54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Урок-практикум. Гражданские правоотношения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26.03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55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Административное право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8.04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56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Уголовное право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9.04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57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Уголовный процесс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15.04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58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Урок-практикум. Применение норм уголовного права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16.04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59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Борьба государства с экстремизмом и терроризмом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22.04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60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Урок-практикум. Процессуальное право в Российской Федерации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23.04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61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Профессия юриста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29.04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62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Проверочная работа по теме 2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30.04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B10E93" w:rsidRPr="006A24EB" w:rsidTr="00DA2C52">
        <w:trPr>
          <w:gridAfter w:val="3"/>
          <w:wAfter w:w="3903" w:type="dxa"/>
          <w:trHeight w:val="268"/>
        </w:trPr>
        <w:tc>
          <w:tcPr>
            <w:tcW w:w="14294" w:type="dxa"/>
            <w:gridSpan w:val="5"/>
          </w:tcPr>
          <w:p w:rsidR="00B10E93" w:rsidRPr="006A24EB" w:rsidRDefault="00B10E93" w:rsidP="00B10E93">
            <w:pPr>
              <w:jc w:val="center"/>
            </w:pPr>
            <w:r w:rsidRPr="00B10E93">
              <w:t>Тема 3. Современное общество</w:t>
            </w: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63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Общественное изменение и развитие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6.05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64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Общественное изменение и развитие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7.05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65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Глобализация и вызовы XXI в.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13.05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66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Промежуточная аттестация 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14.05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67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Урок-практикум. Пути преодоления угроз и вызово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20.05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68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 w:rsidRPr="00B10E93">
              <w:rPr>
                <w:color w:val="000000" w:themeColor="text1"/>
              </w:rPr>
              <w:t>Россия и мир. Особенности современног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21.05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69</w:t>
            </w:r>
          </w:p>
        </w:tc>
        <w:tc>
          <w:tcPr>
            <w:tcW w:w="7155" w:type="dxa"/>
          </w:tcPr>
          <w:p w:rsidR="009D71B7" w:rsidRPr="006A24EB" w:rsidRDefault="00B10E93" w:rsidP="00B10E93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B10E93">
              <w:rPr>
                <w:color w:val="000000" w:themeColor="text1"/>
              </w:rPr>
              <w:t>овторительно-обобщающий урок-практикум. Социальное разв</w:t>
            </w:r>
            <w:r>
              <w:rPr>
                <w:color w:val="000000" w:themeColor="text1"/>
              </w:rPr>
              <w:t xml:space="preserve">итие современной России, мира, </w:t>
            </w:r>
            <w:r w:rsidRPr="00B10E93">
              <w:rPr>
                <w:color w:val="000000" w:themeColor="text1"/>
              </w:rPr>
              <w:t>вашего региона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27.05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  <w:tr w:rsidR="009D71B7" w:rsidRPr="006A24EB" w:rsidTr="009D71B7">
        <w:trPr>
          <w:gridAfter w:val="3"/>
          <w:wAfter w:w="3903" w:type="dxa"/>
          <w:trHeight w:val="268"/>
        </w:trPr>
        <w:tc>
          <w:tcPr>
            <w:tcW w:w="1294" w:type="dxa"/>
          </w:tcPr>
          <w:p w:rsidR="009D71B7" w:rsidRPr="006A24EB" w:rsidRDefault="009D71B7" w:rsidP="006A24EB">
            <w:pPr>
              <w:jc w:val="both"/>
            </w:pPr>
            <w:r w:rsidRPr="006A24EB">
              <w:t>70</w:t>
            </w:r>
          </w:p>
        </w:tc>
        <w:tc>
          <w:tcPr>
            <w:tcW w:w="7155" w:type="dxa"/>
          </w:tcPr>
          <w:p w:rsidR="009D71B7" w:rsidRPr="006A24EB" w:rsidRDefault="00B10E93" w:rsidP="006A24EB">
            <w:pPr>
              <w:tabs>
                <w:tab w:val="left" w:pos="450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Итоговый урок </w:t>
            </w:r>
          </w:p>
        </w:tc>
        <w:tc>
          <w:tcPr>
            <w:tcW w:w="2167" w:type="dxa"/>
          </w:tcPr>
          <w:p w:rsidR="009D71B7" w:rsidRPr="006A24EB" w:rsidRDefault="009D71B7" w:rsidP="006A24EB">
            <w:pPr>
              <w:jc w:val="both"/>
            </w:pPr>
            <w:r w:rsidRPr="006A24EB">
              <w:t>1</w:t>
            </w:r>
          </w:p>
        </w:tc>
        <w:tc>
          <w:tcPr>
            <w:tcW w:w="1301" w:type="dxa"/>
          </w:tcPr>
          <w:p w:rsidR="009D71B7" w:rsidRPr="006A24EB" w:rsidRDefault="009D71B7" w:rsidP="006A24EB">
            <w:pPr>
              <w:jc w:val="both"/>
            </w:pPr>
            <w:r w:rsidRPr="006A24EB">
              <w:t>28.05</w:t>
            </w:r>
          </w:p>
        </w:tc>
        <w:tc>
          <w:tcPr>
            <w:tcW w:w="2377" w:type="dxa"/>
          </w:tcPr>
          <w:p w:rsidR="009D71B7" w:rsidRPr="006A24EB" w:rsidRDefault="009D71B7" w:rsidP="006A24EB">
            <w:pPr>
              <w:jc w:val="both"/>
            </w:pPr>
          </w:p>
        </w:tc>
      </w:tr>
    </w:tbl>
    <w:p w:rsidR="005F489E" w:rsidRPr="006A24EB" w:rsidRDefault="005F489E" w:rsidP="006A24EB">
      <w:pPr>
        <w:spacing w:after="160" w:line="259" w:lineRule="auto"/>
        <w:jc w:val="both"/>
      </w:pPr>
    </w:p>
    <w:p w:rsidR="005F489E" w:rsidRPr="006A24EB" w:rsidRDefault="005F489E" w:rsidP="006A24EB">
      <w:pPr>
        <w:spacing w:after="160" w:line="259" w:lineRule="auto"/>
        <w:jc w:val="both"/>
      </w:pPr>
    </w:p>
    <w:p w:rsidR="005F489E" w:rsidRPr="006A24EB" w:rsidRDefault="005F489E" w:rsidP="006A24EB">
      <w:pPr>
        <w:spacing w:after="160" w:line="259" w:lineRule="auto"/>
        <w:jc w:val="both"/>
      </w:pPr>
      <w:r w:rsidRPr="006A24EB">
        <w:lastRenderedPageBreak/>
        <w:t>Лист корректировки рабочей программы</w:t>
      </w:r>
    </w:p>
    <w:tbl>
      <w:tblPr>
        <w:tblStyle w:val="a6"/>
        <w:tblW w:w="0" w:type="auto"/>
        <w:tblLook w:val="04A0"/>
      </w:tblPr>
      <w:tblGrid>
        <w:gridCol w:w="2709"/>
        <w:gridCol w:w="2745"/>
        <w:gridCol w:w="2767"/>
        <w:gridCol w:w="2800"/>
        <w:gridCol w:w="2767"/>
      </w:tblGrid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  <w:r w:rsidRPr="006A24EB">
              <w:t>Класс</w:t>
            </w: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  <w:r w:rsidRPr="006A24EB">
              <w:t>Название раздела</w:t>
            </w: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  <w:r w:rsidRPr="006A24EB">
              <w:t>Дата проведения по плану</w:t>
            </w: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  <w:r w:rsidRPr="006A24EB">
              <w:t>Причина корректировки</w:t>
            </w: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  <w:r w:rsidRPr="006A24EB">
              <w:t>Дата проведения по факту</w:t>
            </w: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  <w:tr w:rsidR="005F489E" w:rsidRPr="006A24EB" w:rsidTr="001E5282">
        <w:tc>
          <w:tcPr>
            <w:tcW w:w="2709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45" w:type="dxa"/>
          </w:tcPr>
          <w:p w:rsidR="005F489E" w:rsidRPr="006A24EB" w:rsidRDefault="005F489E" w:rsidP="006A24EB">
            <w:pPr>
              <w:jc w:val="both"/>
            </w:pPr>
          </w:p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800" w:type="dxa"/>
          </w:tcPr>
          <w:p w:rsidR="005F489E" w:rsidRPr="006A24EB" w:rsidRDefault="005F489E" w:rsidP="006A24EB">
            <w:pPr>
              <w:jc w:val="both"/>
            </w:pPr>
          </w:p>
        </w:tc>
        <w:tc>
          <w:tcPr>
            <w:tcW w:w="2767" w:type="dxa"/>
          </w:tcPr>
          <w:p w:rsidR="005F489E" w:rsidRPr="006A24EB" w:rsidRDefault="005F489E" w:rsidP="006A24EB">
            <w:pPr>
              <w:jc w:val="both"/>
            </w:pPr>
          </w:p>
        </w:tc>
      </w:tr>
    </w:tbl>
    <w:p w:rsidR="0085479F" w:rsidRPr="006A24EB" w:rsidRDefault="0085479F" w:rsidP="006A24EB">
      <w:pPr>
        <w:jc w:val="both"/>
      </w:pPr>
    </w:p>
    <w:sectPr w:rsidR="0085479F" w:rsidRPr="006A24EB" w:rsidSect="001E5282">
      <w:pgSz w:w="16838" w:h="11906" w:orient="landscape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5B7" w:rsidRDefault="000205B7" w:rsidP="00B952F2">
      <w:r>
        <w:separator/>
      </w:r>
    </w:p>
  </w:endnote>
  <w:endnote w:type="continuationSeparator" w:id="1">
    <w:p w:rsidR="000205B7" w:rsidRDefault="000205B7" w:rsidP="00B95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5414"/>
      <w:docPartObj>
        <w:docPartGallery w:val="Page Numbers (Bottom of Page)"/>
        <w:docPartUnique/>
      </w:docPartObj>
    </w:sdtPr>
    <w:sdtContent>
      <w:p w:rsidR="00D9571F" w:rsidRDefault="00547C29">
        <w:pPr>
          <w:pStyle w:val="a7"/>
          <w:jc w:val="center"/>
        </w:pPr>
        <w:r>
          <w:fldChar w:fldCharType="begin"/>
        </w:r>
        <w:r w:rsidR="00493C44">
          <w:instrText xml:space="preserve"> PAGE   \* MERGEFORMAT </w:instrText>
        </w:r>
        <w:r>
          <w:fldChar w:fldCharType="separate"/>
        </w:r>
        <w:r w:rsidR="0032048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9571F" w:rsidRDefault="00D957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5B7" w:rsidRDefault="000205B7" w:rsidP="00B952F2">
      <w:r>
        <w:separator/>
      </w:r>
    </w:p>
  </w:footnote>
  <w:footnote w:type="continuationSeparator" w:id="1">
    <w:p w:rsidR="000205B7" w:rsidRDefault="000205B7" w:rsidP="00B952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D59E0"/>
    <w:multiLevelType w:val="multilevel"/>
    <w:tmpl w:val="4FAA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A465A"/>
    <w:multiLevelType w:val="multilevel"/>
    <w:tmpl w:val="6EC4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F7084"/>
    <w:multiLevelType w:val="multilevel"/>
    <w:tmpl w:val="82AC9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9E"/>
    <w:rsid w:val="0000149B"/>
    <w:rsid w:val="00002541"/>
    <w:rsid w:val="00002FA2"/>
    <w:rsid w:val="000043CE"/>
    <w:rsid w:val="00006211"/>
    <w:rsid w:val="0000779C"/>
    <w:rsid w:val="000100EF"/>
    <w:rsid w:val="000105DC"/>
    <w:rsid w:val="00010B92"/>
    <w:rsid w:val="00011552"/>
    <w:rsid w:val="0001174F"/>
    <w:rsid w:val="00012281"/>
    <w:rsid w:val="00013CEE"/>
    <w:rsid w:val="000169BA"/>
    <w:rsid w:val="00016C90"/>
    <w:rsid w:val="000205B7"/>
    <w:rsid w:val="00020CB4"/>
    <w:rsid w:val="00021BE0"/>
    <w:rsid w:val="00023059"/>
    <w:rsid w:val="00023D7D"/>
    <w:rsid w:val="0002454B"/>
    <w:rsid w:val="00026E02"/>
    <w:rsid w:val="0002725E"/>
    <w:rsid w:val="000277A8"/>
    <w:rsid w:val="0003033D"/>
    <w:rsid w:val="0003170D"/>
    <w:rsid w:val="00031FAD"/>
    <w:rsid w:val="000323B7"/>
    <w:rsid w:val="0003620C"/>
    <w:rsid w:val="00036F62"/>
    <w:rsid w:val="000376BF"/>
    <w:rsid w:val="00037ACB"/>
    <w:rsid w:val="00037BE1"/>
    <w:rsid w:val="000409A2"/>
    <w:rsid w:val="00040DC2"/>
    <w:rsid w:val="00040EE8"/>
    <w:rsid w:val="00041D8F"/>
    <w:rsid w:val="0004274B"/>
    <w:rsid w:val="00042BA5"/>
    <w:rsid w:val="000439CE"/>
    <w:rsid w:val="0004463B"/>
    <w:rsid w:val="00045561"/>
    <w:rsid w:val="000455BF"/>
    <w:rsid w:val="00045AFD"/>
    <w:rsid w:val="000468E3"/>
    <w:rsid w:val="00047004"/>
    <w:rsid w:val="00047336"/>
    <w:rsid w:val="00047F07"/>
    <w:rsid w:val="00053F83"/>
    <w:rsid w:val="0005604A"/>
    <w:rsid w:val="000560E9"/>
    <w:rsid w:val="000571EA"/>
    <w:rsid w:val="000605C1"/>
    <w:rsid w:val="00060B56"/>
    <w:rsid w:val="00060E40"/>
    <w:rsid w:val="000616E8"/>
    <w:rsid w:val="0006354D"/>
    <w:rsid w:val="00063913"/>
    <w:rsid w:val="0006428A"/>
    <w:rsid w:val="00064CB1"/>
    <w:rsid w:val="00065065"/>
    <w:rsid w:val="000663CD"/>
    <w:rsid w:val="00066BE5"/>
    <w:rsid w:val="00067087"/>
    <w:rsid w:val="00067B71"/>
    <w:rsid w:val="00072830"/>
    <w:rsid w:val="00072ED1"/>
    <w:rsid w:val="00073136"/>
    <w:rsid w:val="000737F2"/>
    <w:rsid w:val="00073A20"/>
    <w:rsid w:val="00073F62"/>
    <w:rsid w:val="000801C3"/>
    <w:rsid w:val="00081604"/>
    <w:rsid w:val="00082F80"/>
    <w:rsid w:val="000831F3"/>
    <w:rsid w:val="00083AD0"/>
    <w:rsid w:val="00084AFE"/>
    <w:rsid w:val="00085A90"/>
    <w:rsid w:val="00085E04"/>
    <w:rsid w:val="000861B5"/>
    <w:rsid w:val="00092CC3"/>
    <w:rsid w:val="00094DDF"/>
    <w:rsid w:val="00096593"/>
    <w:rsid w:val="00096B2F"/>
    <w:rsid w:val="000A54B5"/>
    <w:rsid w:val="000A6331"/>
    <w:rsid w:val="000A6BA9"/>
    <w:rsid w:val="000A77A6"/>
    <w:rsid w:val="000B01A8"/>
    <w:rsid w:val="000B0F45"/>
    <w:rsid w:val="000B1193"/>
    <w:rsid w:val="000B1219"/>
    <w:rsid w:val="000B3B92"/>
    <w:rsid w:val="000B406C"/>
    <w:rsid w:val="000B575D"/>
    <w:rsid w:val="000B5E1E"/>
    <w:rsid w:val="000B77B3"/>
    <w:rsid w:val="000C0354"/>
    <w:rsid w:val="000C5D45"/>
    <w:rsid w:val="000C7314"/>
    <w:rsid w:val="000C7D32"/>
    <w:rsid w:val="000D1D29"/>
    <w:rsid w:val="000D3047"/>
    <w:rsid w:val="000D3573"/>
    <w:rsid w:val="000D3C2E"/>
    <w:rsid w:val="000D40A7"/>
    <w:rsid w:val="000D557E"/>
    <w:rsid w:val="000D6093"/>
    <w:rsid w:val="000E0133"/>
    <w:rsid w:val="000E048A"/>
    <w:rsid w:val="000E0A32"/>
    <w:rsid w:val="000E0AB1"/>
    <w:rsid w:val="000E110D"/>
    <w:rsid w:val="000E223B"/>
    <w:rsid w:val="000E2CC5"/>
    <w:rsid w:val="000E33CE"/>
    <w:rsid w:val="000E396F"/>
    <w:rsid w:val="000E3E9A"/>
    <w:rsid w:val="000E5822"/>
    <w:rsid w:val="000E5BB3"/>
    <w:rsid w:val="000E657B"/>
    <w:rsid w:val="000E69D9"/>
    <w:rsid w:val="000E70B8"/>
    <w:rsid w:val="000E7714"/>
    <w:rsid w:val="000E776E"/>
    <w:rsid w:val="000E7FBB"/>
    <w:rsid w:val="000F3835"/>
    <w:rsid w:val="000F3858"/>
    <w:rsid w:val="000F4AAF"/>
    <w:rsid w:val="000F4DD0"/>
    <w:rsid w:val="000F5B7D"/>
    <w:rsid w:val="00102485"/>
    <w:rsid w:val="00104F03"/>
    <w:rsid w:val="00105012"/>
    <w:rsid w:val="001058AA"/>
    <w:rsid w:val="00106CBB"/>
    <w:rsid w:val="00110F03"/>
    <w:rsid w:val="00112794"/>
    <w:rsid w:val="00114AA7"/>
    <w:rsid w:val="0011567F"/>
    <w:rsid w:val="00117601"/>
    <w:rsid w:val="00123C57"/>
    <w:rsid w:val="00123E06"/>
    <w:rsid w:val="00124416"/>
    <w:rsid w:val="0013395D"/>
    <w:rsid w:val="001344E2"/>
    <w:rsid w:val="00134801"/>
    <w:rsid w:val="00135E6D"/>
    <w:rsid w:val="001425BE"/>
    <w:rsid w:val="00144006"/>
    <w:rsid w:val="00144FB1"/>
    <w:rsid w:val="001460BB"/>
    <w:rsid w:val="00146917"/>
    <w:rsid w:val="00146994"/>
    <w:rsid w:val="00147082"/>
    <w:rsid w:val="00147F44"/>
    <w:rsid w:val="0015131E"/>
    <w:rsid w:val="0015161C"/>
    <w:rsid w:val="00151DEC"/>
    <w:rsid w:val="00153DE6"/>
    <w:rsid w:val="001544D1"/>
    <w:rsid w:val="00154B16"/>
    <w:rsid w:val="0015509B"/>
    <w:rsid w:val="001552DC"/>
    <w:rsid w:val="00155AB8"/>
    <w:rsid w:val="00155DE5"/>
    <w:rsid w:val="00156266"/>
    <w:rsid w:val="00157BDB"/>
    <w:rsid w:val="00160039"/>
    <w:rsid w:val="00161C5E"/>
    <w:rsid w:val="001620EB"/>
    <w:rsid w:val="00163B5E"/>
    <w:rsid w:val="00164201"/>
    <w:rsid w:val="00164CC4"/>
    <w:rsid w:val="00164E26"/>
    <w:rsid w:val="001656DC"/>
    <w:rsid w:val="00165DBC"/>
    <w:rsid w:val="00167953"/>
    <w:rsid w:val="00174169"/>
    <w:rsid w:val="0017426E"/>
    <w:rsid w:val="00175723"/>
    <w:rsid w:val="00176849"/>
    <w:rsid w:val="00176AAE"/>
    <w:rsid w:val="00181731"/>
    <w:rsid w:val="00182F2E"/>
    <w:rsid w:val="001864E1"/>
    <w:rsid w:val="00186ED2"/>
    <w:rsid w:val="00190A9C"/>
    <w:rsid w:val="00190EC8"/>
    <w:rsid w:val="00191C2E"/>
    <w:rsid w:val="001920A7"/>
    <w:rsid w:val="00194452"/>
    <w:rsid w:val="00194BA8"/>
    <w:rsid w:val="00195D18"/>
    <w:rsid w:val="00196BED"/>
    <w:rsid w:val="001978E9"/>
    <w:rsid w:val="00197E09"/>
    <w:rsid w:val="001A1A7A"/>
    <w:rsid w:val="001A1BB6"/>
    <w:rsid w:val="001A2BD7"/>
    <w:rsid w:val="001A6655"/>
    <w:rsid w:val="001A700F"/>
    <w:rsid w:val="001A76EA"/>
    <w:rsid w:val="001B15AB"/>
    <w:rsid w:val="001B19C0"/>
    <w:rsid w:val="001B252B"/>
    <w:rsid w:val="001B3C79"/>
    <w:rsid w:val="001B44B3"/>
    <w:rsid w:val="001B5BC7"/>
    <w:rsid w:val="001B60BD"/>
    <w:rsid w:val="001B7C80"/>
    <w:rsid w:val="001C085E"/>
    <w:rsid w:val="001C1244"/>
    <w:rsid w:val="001C1363"/>
    <w:rsid w:val="001C147D"/>
    <w:rsid w:val="001C23CE"/>
    <w:rsid w:val="001C2FDD"/>
    <w:rsid w:val="001C317A"/>
    <w:rsid w:val="001C615C"/>
    <w:rsid w:val="001D0C48"/>
    <w:rsid w:val="001D0DF9"/>
    <w:rsid w:val="001D1CF4"/>
    <w:rsid w:val="001D24D0"/>
    <w:rsid w:val="001D276B"/>
    <w:rsid w:val="001D313B"/>
    <w:rsid w:val="001D3979"/>
    <w:rsid w:val="001D4203"/>
    <w:rsid w:val="001D50EE"/>
    <w:rsid w:val="001E012E"/>
    <w:rsid w:val="001E0502"/>
    <w:rsid w:val="001E2E46"/>
    <w:rsid w:val="001E492F"/>
    <w:rsid w:val="001E5206"/>
    <w:rsid w:val="001E5282"/>
    <w:rsid w:val="001E543B"/>
    <w:rsid w:val="001E565E"/>
    <w:rsid w:val="001E57CE"/>
    <w:rsid w:val="001F14B7"/>
    <w:rsid w:val="001F1943"/>
    <w:rsid w:val="001F1980"/>
    <w:rsid w:val="001F1E1A"/>
    <w:rsid w:val="001F22C3"/>
    <w:rsid w:val="001F33BE"/>
    <w:rsid w:val="001F34AF"/>
    <w:rsid w:val="001F4609"/>
    <w:rsid w:val="001F6270"/>
    <w:rsid w:val="001F6C28"/>
    <w:rsid w:val="001F74A6"/>
    <w:rsid w:val="001F7E60"/>
    <w:rsid w:val="00200654"/>
    <w:rsid w:val="0020188E"/>
    <w:rsid w:val="00202DCD"/>
    <w:rsid w:val="0020360C"/>
    <w:rsid w:val="00203D5A"/>
    <w:rsid w:val="00203D63"/>
    <w:rsid w:val="00203DC2"/>
    <w:rsid w:val="00204C66"/>
    <w:rsid w:val="00205ED1"/>
    <w:rsid w:val="00205FDA"/>
    <w:rsid w:val="00206521"/>
    <w:rsid w:val="002102FE"/>
    <w:rsid w:val="00210A15"/>
    <w:rsid w:val="00210E4E"/>
    <w:rsid w:val="00211998"/>
    <w:rsid w:val="00212AED"/>
    <w:rsid w:val="00213D4F"/>
    <w:rsid w:val="002142BF"/>
    <w:rsid w:val="0021506A"/>
    <w:rsid w:val="002153A6"/>
    <w:rsid w:val="00215C6E"/>
    <w:rsid w:val="00216580"/>
    <w:rsid w:val="00217D9C"/>
    <w:rsid w:val="00220C0C"/>
    <w:rsid w:val="002216BA"/>
    <w:rsid w:val="00221E4F"/>
    <w:rsid w:val="00225145"/>
    <w:rsid w:val="00227CD8"/>
    <w:rsid w:val="00231390"/>
    <w:rsid w:val="00231E1B"/>
    <w:rsid w:val="00232CF1"/>
    <w:rsid w:val="00233659"/>
    <w:rsid w:val="002341BD"/>
    <w:rsid w:val="0023470E"/>
    <w:rsid w:val="00234A4A"/>
    <w:rsid w:val="002371AA"/>
    <w:rsid w:val="002371E8"/>
    <w:rsid w:val="00237F9C"/>
    <w:rsid w:val="00240EF1"/>
    <w:rsid w:val="00242F4A"/>
    <w:rsid w:val="00243313"/>
    <w:rsid w:val="002434C7"/>
    <w:rsid w:val="00244BC9"/>
    <w:rsid w:val="002465FF"/>
    <w:rsid w:val="00246DB0"/>
    <w:rsid w:val="002472DC"/>
    <w:rsid w:val="0024782F"/>
    <w:rsid w:val="0025260A"/>
    <w:rsid w:val="00252E6F"/>
    <w:rsid w:val="00253038"/>
    <w:rsid w:val="00257624"/>
    <w:rsid w:val="002606D3"/>
    <w:rsid w:val="00262CC5"/>
    <w:rsid w:val="00264341"/>
    <w:rsid w:val="00264E97"/>
    <w:rsid w:val="00265594"/>
    <w:rsid w:val="00266094"/>
    <w:rsid w:val="0026614E"/>
    <w:rsid w:val="00266759"/>
    <w:rsid w:val="00266FAD"/>
    <w:rsid w:val="00267A49"/>
    <w:rsid w:val="002706BE"/>
    <w:rsid w:val="00270CD7"/>
    <w:rsid w:val="00271BA8"/>
    <w:rsid w:val="00272994"/>
    <w:rsid w:val="002742F2"/>
    <w:rsid w:val="00275459"/>
    <w:rsid w:val="00276035"/>
    <w:rsid w:val="0027662D"/>
    <w:rsid w:val="002774BC"/>
    <w:rsid w:val="00280B07"/>
    <w:rsid w:val="00283BE3"/>
    <w:rsid w:val="00285037"/>
    <w:rsid w:val="002850C5"/>
    <w:rsid w:val="00286085"/>
    <w:rsid w:val="00287F3F"/>
    <w:rsid w:val="0029036A"/>
    <w:rsid w:val="0029099C"/>
    <w:rsid w:val="00291C76"/>
    <w:rsid w:val="00292A8E"/>
    <w:rsid w:val="00294E87"/>
    <w:rsid w:val="00295140"/>
    <w:rsid w:val="002951AE"/>
    <w:rsid w:val="0029616D"/>
    <w:rsid w:val="002A2FA4"/>
    <w:rsid w:val="002A331C"/>
    <w:rsid w:val="002A385D"/>
    <w:rsid w:val="002A42D4"/>
    <w:rsid w:val="002A6348"/>
    <w:rsid w:val="002A6DC9"/>
    <w:rsid w:val="002A7032"/>
    <w:rsid w:val="002A7369"/>
    <w:rsid w:val="002A7E8C"/>
    <w:rsid w:val="002B0C9B"/>
    <w:rsid w:val="002B42DC"/>
    <w:rsid w:val="002B44CC"/>
    <w:rsid w:val="002B47CA"/>
    <w:rsid w:val="002B5679"/>
    <w:rsid w:val="002B6224"/>
    <w:rsid w:val="002C23DB"/>
    <w:rsid w:val="002C31B0"/>
    <w:rsid w:val="002C39A9"/>
    <w:rsid w:val="002C44B2"/>
    <w:rsid w:val="002C4727"/>
    <w:rsid w:val="002C64E2"/>
    <w:rsid w:val="002C72A3"/>
    <w:rsid w:val="002D05A4"/>
    <w:rsid w:val="002D0A2C"/>
    <w:rsid w:val="002D3265"/>
    <w:rsid w:val="002D4201"/>
    <w:rsid w:val="002D4614"/>
    <w:rsid w:val="002D4A04"/>
    <w:rsid w:val="002D4E7B"/>
    <w:rsid w:val="002D6ED5"/>
    <w:rsid w:val="002E1045"/>
    <w:rsid w:val="002E14C8"/>
    <w:rsid w:val="002E172B"/>
    <w:rsid w:val="002E299B"/>
    <w:rsid w:val="002E29F1"/>
    <w:rsid w:val="002E3787"/>
    <w:rsid w:val="002E3E15"/>
    <w:rsid w:val="002E6766"/>
    <w:rsid w:val="002E6E8B"/>
    <w:rsid w:val="002F0D4E"/>
    <w:rsid w:val="002F0E12"/>
    <w:rsid w:val="002F1D97"/>
    <w:rsid w:val="002F1DC3"/>
    <w:rsid w:val="002F381D"/>
    <w:rsid w:val="002F5224"/>
    <w:rsid w:val="002F6EE6"/>
    <w:rsid w:val="002F763B"/>
    <w:rsid w:val="0030124A"/>
    <w:rsid w:val="00302C35"/>
    <w:rsid w:val="00302C6E"/>
    <w:rsid w:val="00304E90"/>
    <w:rsid w:val="003066C6"/>
    <w:rsid w:val="00307349"/>
    <w:rsid w:val="00307841"/>
    <w:rsid w:val="00310AE8"/>
    <w:rsid w:val="003148DF"/>
    <w:rsid w:val="00316998"/>
    <w:rsid w:val="0032048C"/>
    <w:rsid w:val="00325693"/>
    <w:rsid w:val="00325EA2"/>
    <w:rsid w:val="00327684"/>
    <w:rsid w:val="003276C9"/>
    <w:rsid w:val="00331850"/>
    <w:rsid w:val="00334A47"/>
    <w:rsid w:val="00334E1D"/>
    <w:rsid w:val="00335578"/>
    <w:rsid w:val="003358D8"/>
    <w:rsid w:val="00335CE2"/>
    <w:rsid w:val="003367C4"/>
    <w:rsid w:val="00336F0E"/>
    <w:rsid w:val="00337183"/>
    <w:rsid w:val="003378B4"/>
    <w:rsid w:val="00337BBB"/>
    <w:rsid w:val="00340853"/>
    <w:rsid w:val="0034146C"/>
    <w:rsid w:val="00341F10"/>
    <w:rsid w:val="00342BA8"/>
    <w:rsid w:val="00342E6D"/>
    <w:rsid w:val="00343683"/>
    <w:rsid w:val="00343C62"/>
    <w:rsid w:val="00344530"/>
    <w:rsid w:val="00344873"/>
    <w:rsid w:val="00344B4B"/>
    <w:rsid w:val="00346804"/>
    <w:rsid w:val="00347A70"/>
    <w:rsid w:val="003505E0"/>
    <w:rsid w:val="00350DBD"/>
    <w:rsid w:val="003520C0"/>
    <w:rsid w:val="003527CD"/>
    <w:rsid w:val="00353D71"/>
    <w:rsid w:val="00354F58"/>
    <w:rsid w:val="003552FE"/>
    <w:rsid w:val="0035578F"/>
    <w:rsid w:val="0035768B"/>
    <w:rsid w:val="00357F3F"/>
    <w:rsid w:val="003619E0"/>
    <w:rsid w:val="00362628"/>
    <w:rsid w:val="00362765"/>
    <w:rsid w:val="00363A21"/>
    <w:rsid w:val="0036436B"/>
    <w:rsid w:val="00364EB5"/>
    <w:rsid w:val="0036612B"/>
    <w:rsid w:val="0037036C"/>
    <w:rsid w:val="003729F7"/>
    <w:rsid w:val="00374390"/>
    <w:rsid w:val="00375057"/>
    <w:rsid w:val="00375E74"/>
    <w:rsid w:val="00376137"/>
    <w:rsid w:val="00376F13"/>
    <w:rsid w:val="003806CA"/>
    <w:rsid w:val="00380958"/>
    <w:rsid w:val="00382141"/>
    <w:rsid w:val="00382752"/>
    <w:rsid w:val="00383BB3"/>
    <w:rsid w:val="003855FB"/>
    <w:rsid w:val="00386098"/>
    <w:rsid w:val="003877DE"/>
    <w:rsid w:val="0039037F"/>
    <w:rsid w:val="003924BF"/>
    <w:rsid w:val="003936DF"/>
    <w:rsid w:val="0039381B"/>
    <w:rsid w:val="003940BB"/>
    <w:rsid w:val="00395AD9"/>
    <w:rsid w:val="003970D5"/>
    <w:rsid w:val="003972AD"/>
    <w:rsid w:val="003A0BE7"/>
    <w:rsid w:val="003A0EEC"/>
    <w:rsid w:val="003A139A"/>
    <w:rsid w:val="003A16D7"/>
    <w:rsid w:val="003A3DA6"/>
    <w:rsid w:val="003A54EF"/>
    <w:rsid w:val="003A70E8"/>
    <w:rsid w:val="003B0072"/>
    <w:rsid w:val="003B0337"/>
    <w:rsid w:val="003B2016"/>
    <w:rsid w:val="003B42C0"/>
    <w:rsid w:val="003C12E5"/>
    <w:rsid w:val="003C2D48"/>
    <w:rsid w:val="003C3A64"/>
    <w:rsid w:val="003C52AC"/>
    <w:rsid w:val="003C55EA"/>
    <w:rsid w:val="003C7C12"/>
    <w:rsid w:val="003D09A5"/>
    <w:rsid w:val="003D0BB0"/>
    <w:rsid w:val="003D16EF"/>
    <w:rsid w:val="003D285A"/>
    <w:rsid w:val="003D2D01"/>
    <w:rsid w:val="003D35C8"/>
    <w:rsid w:val="003D5128"/>
    <w:rsid w:val="003D5C49"/>
    <w:rsid w:val="003D5EE7"/>
    <w:rsid w:val="003D65B1"/>
    <w:rsid w:val="003D65BA"/>
    <w:rsid w:val="003D68D3"/>
    <w:rsid w:val="003D728C"/>
    <w:rsid w:val="003E216F"/>
    <w:rsid w:val="003E236E"/>
    <w:rsid w:val="003E2382"/>
    <w:rsid w:val="003E471A"/>
    <w:rsid w:val="003E4891"/>
    <w:rsid w:val="003E4B65"/>
    <w:rsid w:val="003E4DD9"/>
    <w:rsid w:val="003E6861"/>
    <w:rsid w:val="003E72C1"/>
    <w:rsid w:val="003E72F5"/>
    <w:rsid w:val="003F06AD"/>
    <w:rsid w:val="003F072C"/>
    <w:rsid w:val="003F08E3"/>
    <w:rsid w:val="003F0D00"/>
    <w:rsid w:val="003F0EF3"/>
    <w:rsid w:val="003F1C72"/>
    <w:rsid w:val="003F569D"/>
    <w:rsid w:val="003F661B"/>
    <w:rsid w:val="003F6E9C"/>
    <w:rsid w:val="00400CE7"/>
    <w:rsid w:val="004033CA"/>
    <w:rsid w:val="004039A9"/>
    <w:rsid w:val="0040538E"/>
    <w:rsid w:val="00405590"/>
    <w:rsid w:val="00405ECC"/>
    <w:rsid w:val="00407A3E"/>
    <w:rsid w:val="00410D7B"/>
    <w:rsid w:val="0041113E"/>
    <w:rsid w:val="0041378B"/>
    <w:rsid w:val="00417446"/>
    <w:rsid w:val="00420BBC"/>
    <w:rsid w:val="004215A2"/>
    <w:rsid w:val="00422616"/>
    <w:rsid w:val="00424C7F"/>
    <w:rsid w:val="00424E9F"/>
    <w:rsid w:val="00425845"/>
    <w:rsid w:val="00430522"/>
    <w:rsid w:val="00430786"/>
    <w:rsid w:val="00430F4F"/>
    <w:rsid w:val="00431F88"/>
    <w:rsid w:val="00432440"/>
    <w:rsid w:val="004331E0"/>
    <w:rsid w:val="004342E8"/>
    <w:rsid w:val="00435A2F"/>
    <w:rsid w:val="00436EE4"/>
    <w:rsid w:val="004421D1"/>
    <w:rsid w:val="00442281"/>
    <w:rsid w:val="00442EFF"/>
    <w:rsid w:val="0044467A"/>
    <w:rsid w:val="004452F6"/>
    <w:rsid w:val="0044675E"/>
    <w:rsid w:val="00452991"/>
    <w:rsid w:val="00452A7E"/>
    <w:rsid w:val="00452E55"/>
    <w:rsid w:val="00453757"/>
    <w:rsid w:val="00454399"/>
    <w:rsid w:val="004547FD"/>
    <w:rsid w:val="00455E6D"/>
    <w:rsid w:val="0046172D"/>
    <w:rsid w:val="00461BE8"/>
    <w:rsid w:val="00463472"/>
    <w:rsid w:val="00464CCD"/>
    <w:rsid w:val="00467C6F"/>
    <w:rsid w:val="00470AC9"/>
    <w:rsid w:val="00470B9F"/>
    <w:rsid w:val="00470E29"/>
    <w:rsid w:val="004725F3"/>
    <w:rsid w:val="00474B26"/>
    <w:rsid w:val="00475E1C"/>
    <w:rsid w:val="004767CC"/>
    <w:rsid w:val="00480241"/>
    <w:rsid w:val="0048041C"/>
    <w:rsid w:val="00480BBD"/>
    <w:rsid w:val="004863B1"/>
    <w:rsid w:val="004865DC"/>
    <w:rsid w:val="004865F2"/>
    <w:rsid w:val="004906FD"/>
    <w:rsid w:val="00490D19"/>
    <w:rsid w:val="00491991"/>
    <w:rsid w:val="004925EA"/>
    <w:rsid w:val="00492921"/>
    <w:rsid w:val="004931D1"/>
    <w:rsid w:val="00493C44"/>
    <w:rsid w:val="00494C10"/>
    <w:rsid w:val="00495646"/>
    <w:rsid w:val="00497D15"/>
    <w:rsid w:val="004A1651"/>
    <w:rsid w:val="004A4655"/>
    <w:rsid w:val="004A5076"/>
    <w:rsid w:val="004A5147"/>
    <w:rsid w:val="004A5169"/>
    <w:rsid w:val="004A573F"/>
    <w:rsid w:val="004A5C5B"/>
    <w:rsid w:val="004A5D2B"/>
    <w:rsid w:val="004A6EA1"/>
    <w:rsid w:val="004A701F"/>
    <w:rsid w:val="004B051D"/>
    <w:rsid w:val="004B0884"/>
    <w:rsid w:val="004B3377"/>
    <w:rsid w:val="004B3790"/>
    <w:rsid w:val="004B389F"/>
    <w:rsid w:val="004B39EA"/>
    <w:rsid w:val="004B4E97"/>
    <w:rsid w:val="004B4EB2"/>
    <w:rsid w:val="004B7349"/>
    <w:rsid w:val="004B7CF8"/>
    <w:rsid w:val="004C12DC"/>
    <w:rsid w:val="004C15F0"/>
    <w:rsid w:val="004C1F92"/>
    <w:rsid w:val="004C4843"/>
    <w:rsid w:val="004D12A6"/>
    <w:rsid w:val="004D3FA0"/>
    <w:rsid w:val="004D7AAF"/>
    <w:rsid w:val="004E0719"/>
    <w:rsid w:val="004E0D86"/>
    <w:rsid w:val="004E19ED"/>
    <w:rsid w:val="004E2A14"/>
    <w:rsid w:val="004E2E9A"/>
    <w:rsid w:val="004E438D"/>
    <w:rsid w:val="004E46C2"/>
    <w:rsid w:val="004F0618"/>
    <w:rsid w:val="004F126E"/>
    <w:rsid w:val="004F2302"/>
    <w:rsid w:val="004F44FD"/>
    <w:rsid w:val="004F47A9"/>
    <w:rsid w:val="004F4C61"/>
    <w:rsid w:val="004F58EB"/>
    <w:rsid w:val="004F6A01"/>
    <w:rsid w:val="0050134F"/>
    <w:rsid w:val="0050178C"/>
    <w:rsid w:val="005042AC"/>
    <w:rsid w:val="00504909"/>
    <w:rsid w:val="00506D6E"/>
    <w:rsid w:val="005105DB"/>
    <w:rsid w:val="00510CD7"/>
    <w:rsid w:val="005120C8"/>
    <w:rsid w:val="00512665"/>
    <w:rsid w:val="00512C2C"/>
    <w:rsid w:val="00513FF5"/>
    <w:rsid w:val="0051573D"/>
    <w:rsid w:val="00515D46"/>
    <w:rsid w:val="00515F0F"/>
    <w:rsid w:val="005164A4"/>
    <w:rsid w:val="0051699C"/>
    <w:rsid w:val="00523E8B"/>
    <w:rsid w:val="00524FEB"/>
    <w:rsid w:val="0052514B"/>
    <w:rsid w:val="005267B7"/>
    <w:rsid w:val="0052687B"/>
    <w:rsid w:val="00527A52"/>
    <w:rsid w:val="00531AA9"/>
    <w:rsid w:val="00532F8B"/>
    <w:rsid w:val="00533270"/>
    <w:rsid w:val="00533F6B"/>
    <w:rsid w:val="005342D3"/>
    <w:rsid w:val="0053454B"/>
    <w:rsid w:val="005348AD"/>
    <w:rsid w:val="005353F6"/>
    <w:rsid w:val="00535B53"/>
    <w:rsid w:val="005406BE"/>
    <w:rsid w:val="00542A68"/>
    <w:rsid w:val="005430A7"/>
    <w:rsid w:val="00545D7E"/>
    <w:rsid w:val="005464DE"/>
    <w:rsid w:val="00546DB5"/>
    <w:rsid w:val="00547C29"/>
    <w:rsid w:val="00547CE8"/>
    <w:rsid w:val="005516D8"/>
    <w:rsid w:val="005525E3"/>
    <w:rsid w:val="00552904"/>
    <w:rsid w:val="00554251"/>
    <w:rsid w:val="0055609B"/>
    <w:rsid w:val="00556865"/>
    <w:rsid w:val="00556F69"/>
    <w:rsid w:val="00556FC8"/>
    <w:rsid w:val="00561984"/>
    <w:rsid w:val="00563E96"/>
    <w:rsid w:val="005650C7"/>
    <w:rsid w:val="00565D19"/>
    <w:rsid w:val="00565D7B"/>
    <w:rsid w:val="00570C41"/>
    <w:rsid w:val="0057185F"/>
    <w:rsid w:val="00571ABB"/>
    <w:rsid w:val="00573193"/>
    <w:rsid w:val="00573B17"/>
    <w:rsid w:val="005745C7"/>
    <w:rsid w:val="00576106"/>
    <w:rsid w:val="005762F5"/>
    <w:rsid w:val="005831FA"/>
    <w:rsid w:val="00583618"/>
    <w:rsid w:val="00583B74"/>
    <w:rsid w:val="00583DEF"/>
    <w:rsid w:val="005856BD"/>
    <w:rsid w:val="005902BC"/>
    <w:rsid w:val="005906A9"/>
    <w:rsid w:val="0059079B"/>
    <w:rsid w:val="00591926"/>
    <w:rsid w:val="00593AAB"/>
    <w:rsid w:val="00593E72"/>
    <w:rsid w:val="00594175"/>
    <w:rsid w:val="00595AA3"/>
    <w:rsid w:val="00595ECE"/>
    <w:rsid w:val="00596B6C"/>
    <w:rsid w:val="00597177"/>
    <w:rsid w:val="00597A73"/>
    <w:rsid w:val="005A0948"/>
    <w:rsid w:val="005A1B70"/>
    <w:rsid w:val="005A2605"/>
    <w:rsid w:val="005A28C7"/>
    <w:rsid w:val="005A2BED"/>
    <w:rsid w:val="005A3F3B"/>
    <w:rsid w:val="005A5BAA"/>
    <w:rsid w:val="005B0406"/>
    <w:rsid w:val="005B1289"/>
    <w:rsid w:val="005B532C"/>
    <w:rsid w:val="005B599E"/>
    <w:rsid w:val="005B63FD"/>
    <w:rsid w:val="005B68EA"/>
    <w:rsid w:val="005B6A32"/>
    <w:rsid w:val="005B7BB5"/>
    <w:rsid w:val="005C0E82"/>
    <w:rsid w:val="005C15BE"/>
    <w:rsid w:val="005C27F7"/>
    <w:rsid w:val="005C5664"/>
    <w:rsid w:val="005C6503"/>
    <w:rsid w:val="005C78DD"/>
    <w:rsid w:val="005D0449"/>
    <w:rsid w:val="005D0B61"/>
    <w:rsid w:val="005D1392"/>
    <w:rsid w:val="005D1EF2"/>
    <w:rsid w:val="005D20E1"/>
    <w:rsid w:val="005D2C5C"/>
    <w:rsid w:val="005D37D0"/>
    <w:rsid w:val="005D39ED"/>
    <w:rsid w:val="005D495C"/>
    <w:rsid w:val="005D4BC1"/>
    <w:rsid w:val="005D6A8D"/>
    <w:rsid w:val="005E03E9"/>
    <w:rsid w:val="005E11E0"/>
    <w:rsid w:val="005E1659"/>
    <w:rsid w:val="005E1D74"/>
    <w:rsid w:val="005E2A88"/>
    <w:rsid w:val="005E2CA7"/>
    <w:rsid w:val="005E2F84"/>
    <w:rsid w:val="005E38B7"/>
    <w:rsid w:val="005E6275"/>
    <w:rsid w:val="005E69B0"/>
    <w:rsid w:val="005E6B83"/>
    <w:rsid w:val="005F02BC"/>
    <w:rsid w:val="005F04DF"/>
    <w:rsid w:val="005F2ADC"/>
    <w:rsid w:val="005F2BAF"/>
    <w:rsid w:val="005F3566"/>
    <w:rsid w:val="005F3BAC"/>
    <w:rsid w:val="005F3D32"/>
    <w:rsid w:val="005F489E"/>
    <w:rsid w:val="005F4BAF"/>
    <w:rsid w:val="005F4EA5"/>
    <w:rsid w:val="005F54A5"/>
    <w:rsid w:val="005F54DC"/>
    <w:rsid w:val="005F5EB0"/>
    <w:rsid w:val="005F689D"/>
    <w:rsid w:val="005F7477"/>
    <w:rsid w:val="006012AF"/>
    <w:rsid w:val="0060135C"/>
    <w:rsid w:val="006013A2"/>
    <w:rsid w:val="006053DB"/>
    <w:rsid w:val="0060581F"/>
    <w:rsid w:val="00605EE3"/>
    <w:rsid w:val="00606989"/>
    <w:rsid w:val="0061142E"/>
    <w:rsid w:val="00612DE4"/>
    <w:rsid w:val="006149E1"/>
    <w:rsid w:val="00614B7D"/>
    <w:rsid w:val="00614D7E"/>
    <w:rsid w:val="00620F3E"/>
    <w:rsid w:val="006220DD"/>
    <w:rsid w:val="006227AF"/>
    <w:rsid w:val="00622C24"/>
    <w:rsid w:val="00623A40"/>
    <w:rsid w:val="00623ED6"/>
    <w:rsid w:val="006240DE"/>
    <w:rsid w:val="00624BB6"/>
    <w:rsid w:val="006271BE"/>
    <w:rsid w:val="00627220"/>
    <w:rsid w:val="00631248"/>
    <w:rsid w:val="00632701"/>
    <w:rsid w:val="0063490F"/>
    <w:rsid w:val="006349A4"/>
    <w:rsid w:val="00634B56"/>
    <w:rsid w:val="00636184"/>
    <w:rsid w:val="00636886"/>
    <w:rsid w:val="00637569"/>
    <w:rsid w:val="00641341"/>
    <w:rsid w:val="00641E93"/>
    <w:rsid w:val="00644C7A"/>
    <w:rsid w:val="00645BD2"/>
    <w:rsid w:val="00645C48"/>
    <w:rsid w:val="00646414"/>
    <w:rsid w:val="00647686"/>
    <w:rsid w:val="00647E18"/>
    <w:rsid w:val="006507F5"/>
    <w:rsid w:val="00650BFC"/>
    <w:rsid w:val="006513CA"/>
    <w:rsid w:val="00653FA8"/>
    <w:rsid w:val="0065622B"/>
    <w:rsid w:val="006575D5"/>
    <w:rsid w:val="006578FE"/>
    <w:rsid w:val="00657E0C"/>
    <w:rsid w:val="0066009F"/>
    <w:rsid w:val="00660250"/>
    <w:rsid w:val="00660900"/>
    <w:rsid w:val="00660960"/>
    <w:rsid w:val="00663102"/>
    <w:rsid w:val="00663AB7"/>
    <w:rsid w:val="006650ED"/>
    <w:rsid w:val="006665AF"/>
    <w:rsid w:val="006672A9"/>
    <w:rsid w:val="00667F7B"/>
    <w:rsid w:val="00670DA1"/>
    <w:rsid w:val="0067117F"/>
    <w:rsid w:val="00673628"/>
    <w:rsid w:val="006737D9"/>
    <w:rsid w:val="00673891"/>
    <w:rsid w:val="00674BCC"/>
    <w:rsid w:val="00674ECF"/>
    <w:rsid w:val="00674EE0"/>
    <w:rsid w:val="00675741"/>
    <w:rsid w:val="006758DA"/>
    <w:rsid w:val="006767EE"/>
    <w:rsid w:val="00676809"/>
    <w:rsid w:val="0067705D"/>
    <w:rsid w:val="0067782C"/>
    <w:rsid w:val="0067793A"/>
    <w:rsid w:val="0068069F"/>
    <w:rsid w:val="00682967"/>
    <w:rsid w:val="00682A82"/>
    <w:rsid w:val="00683566"/>
    <w:rsid w:val="00686762"/>
    <w:rsid w:val="00691387"/>
    <w:rsid w:val="00693556"/>
    <w:rsid w:val="006939B9"/>
    <w:rsid w:val="00693F71"/>
    <w:rsid w:val="00694A23"/>
    <w:rsid w:val="00695FDE"/>
    <w:rsid w:val="00697298"/>
    <w:rsid w:val="006976B2"/>
    <w:rsid w:val="006A022B"/>
    <w:rsid w:val="006A24EB"/>
    <w:rsid w:val="006A4DCD"/>
    <w:rsid w:val="006A7561"/>
    <w:rsid w:val="006B17E0"/>
    <w:rsid w:val="006B1A86"/>
    <w:rsid w:val="006B1BCE"/>
    <w:rsid w:val="006B3562"/>
    <w:rsid w:val="006B5653"/>
    <w:rsid w:val="006B5C1C"/>
    <w:rsid w:val="006B623D"/>
    <w:rsid w:val="006C0535"/>
    <w:rsid w:val="006C389C"/>
    <w:rsid w:val="006C43B9"/>
    <w:rsid w:val="006C556A"/>
    <w:rsid w:val="006C7823"/>
    <w:rsid w:val="006C792E"/>
    <w:rsid w:val="006C7AE1"/>
    <w:rsid w:val="006C7C6F"/>
    <w:rsid w:val="006D0ABF"/>
    <w:rsid w:val="006D0E22"/>
    <w:rsid w:val="006D0F63"/>
    <w:rsid w:val="006D2060"/>
    <w:rsid w:val="006D32F3"/>
    <w:rsid w:val="006D44CA"/>
    <w:rsid w:val="006D4956"/>
    <w:rsid w:val="006D5B6B"/>
    <w:rsid w:val="006D6057"/>
    <w:rsid w:val="006D6E67"/>
    <w:rsid w:val="006D6F03"/>
    <w:rsid w:val="006D6F31"/>
    <w:rsid w:val="006D71B3"/>
    <w:rsid w:val="006E0AC7"/>
    <w:rsid w:val="006E15C7"/>
    <w:rsid w:val="006E20BF"/>
    <w:rsid w:val="006E3330"/>
    <w:rsid w:val="006E3990"/>
    <w:rsid w:val="006E3B9E"/>
    <w:rsid w:val="006E4A0E"/>
    <w:rsid w:val="006E5714"/>
    <w:rsid w:val="006E66A9"/>
    <w:rsid w:val="006E6B75"/>
    <w:rsid w:val="006E7B5E"/>
    <w:rsid w:val="006F1E45"/>
    <w:rsid w:val="006F2E86"/>
    <w:rsid w:val="006F39F8"/>
    <w:rsid w:val="006F3C82"/>
    <w:rsid w:val="006F51DF"/>
    <w:rsid w:val="006F5893"/>
    <w:rsid w:val="006F76FA"/>
    <w:rsid w:val="006F77A0"/>
    <w:rsid w:val="00700BD4"/>
    <w:rsid w:val="00702C67"/>
    <w:rsid w:val="007136B6"/>
    <w:rsid w:val="007142A1"/>
    <w:rsid w:val="00714480"/>
    <w:rsid w:val="007157B6"/>
    <w:rsid w:val="0071594B"/>
    <w:rsid w:val="00715E6F"/>
    <w:rsid w:val="00717967"/>
    <w:rsid w:val="0072005D"/>
    <w:rsid w:val="00722181"/>
    <w:rsid w:val="007223C8"/>
    <w:rsid w:val="00722696"/>
    <w:rsid w:val="007247DA"/>
    <w:rsid w:val="00726DA6"/>
    <w:rsid w:val="00727BB3"/>
    <w:rsid w:val="00730BE8"/>
    <w:rsid w:val="00734E9F"/>
    <w:rsid w:val="00735ADB"/>
    <w:rsid w:val="007369FD"/>
    <w:rsid w:val="00736C69"/>
    <w:rsid w:val="007374FF"/>
    <w:rsid w:val="00740376"/>
    <w:rsid w:val="00740AA4"/>
    <w:rsid w:val="00741B79"/>
    <w:rsid w:val="00742EEB"/>
    <w:rsid w:val="00743B59"/>
    <w:rsid w:val="00743F11"/>
    <w:rsid w:val="00744908"/>
    <w:rsid w:val="00744A25"/>
    <w:rsid w:val="00746C41"/>
    <w:rsid w:val="00751DA6"/>
    <w:rsid w:val="00751EE4"/>
    <w:rsid w:val="007522BE"/>
    <w:rsid w:val="00752ACA"/>
    <w:rsid w:val="00755DE0"/>
    <w:rsid w:val="00756F0C"/>
    <w:rsid w:val="00757252"/>
    <w:rsid w:val="00757302"/>
    <w:rsid w:val="00757BE9"/>
    <w:rsid w:val="007605E6"/>
    <w:rsid w:val="00760681"/>
    <w:rsid w:val="00760CB2"/>
    <w:rsid w:val="007631AD"/>
    <w:rsid w:val="00763880"/>
    <w:rsid w:val="00763BC9"/>
    <w:rsid w:val="00767659"/>
    <w:rsid w:val="00770077"/>
    <w:rsid w:val="00770115"/>
    <w:rsid w:val="00770373"/>
    <w:rsid w:val="00770E5A"/>
    <w:rsid w:val="00770F61"/>
    <w:rsid w:val="007713BE"/>
    <w:rsid w:val="007740CC"/>
    <w:rsid w:val="00776EF0"/>
    <w:rsid w:val="007819E7"/>
    <w:rsid w:val="00782927"/>
    <w:rsid w:val="00783962"/>
    <w:rsid w:val="00783C47"/>
    <w:rsid w:val="00783C9A"/>
    <w:rsid w:val="00784B44"/>
    <w:rsid w:val="007859C2"/>
    <w:rsid w:val="00785B87"/>
    <w:rsid w:val="0078740B"/>
    <w:rsid w:val="00787845"/>
    <w:rsid w:val="007878D2"/>
    <w:rsid w:val="00787BE9"/>
    <w:rsid w:val="00790B78"/>
    <w:rsid w:val="00791499"/>
    <w:rsid w:val="00791CD1"/>
    <w:rsid w:val="00793246"/>
    <w:rsid w:val="0079374A"/>
    <w:rsid w:val="0079551F"/>
    <w:rsid w:val="0079569E"/>
    <w:rsid w:val="00795987"/>
    <w:rsid w:val="007973A5"/>
    <w:rsid w:val="0079786D"/>
    <w:rsid w:val="007A1A3E"/>
    <w:rsid w:val="007A1C10"/>
    <w:rsid w:val="007A63E1"/>
    <w:rsid w:val="007A6677"/>
    <w:rsid w:val="007B0B10"/>
    <w:rsid w:val="007B11AB"/>
    <w:rsid w:val="007B124D"/>
    <w:rsid w:val="007B2C4C"/>
    <w:rsid w:val="007B3434"/>
    <w:rsid w:val="007B43ED"/>
    <w:rsid w:val="007B46C7"/>
    <w:rsid w:val="007B53C9"/>
    <w:rsid w:val="007B5DA5"/>
    <w:rsid w:val="007B7BD3"/>
    <w:rsid w:val="007C0757"/>
    <w:rsid w:val="007C1F1C"/>
    <w:rsid w:val="007C1FD0"/>
    <w:rsid w:val="007C2D95"/>
    <w:rsid w:val="007C2EE4"/>
    <w:rsid w:val="007C3290"/>
    <w:rsid w:val="007C3E37"/>
    <w:rsid w:val="007C7C29"/>
    <w:rsid w:val="007C7E65"/>
    <w:rsid w:val="007C7F8B"/>
    <w:rsid w:val="007D0992"/>
    <w:rsid w:val="007D1485"/>
    <w:rsid w:val="007D271C"/>
    <w:rsid w:val="007D3F64"/>
    <w:rsid w:val="007D512B"/>
    <w:rsid w:val="007D63AF"/>
    <w:rsid w:val="007D6AD5"/>
    <w:rsid w:val="007E034A"/>
    <w:rsid w:val="007E7F90"/>
    <w:rsid w:val="007F08B0"/>
    <w:rsid w:val="007F1EAF"/>
    <w:rsid w:val="007F4AA4"/>
    <w:rsid w:val="007F68CF"/>
    <w:rsid w:val="007F6F53"/>
    <w:rsid w:val="008011F6"/>
    <w:rsid w:val="00801230"/>
    <w:rsid w:val="008021E2"/>
    <w:rsid w:val="00802C71"/>
    <w:rsid w:val="0080361B"/>
    <w:rsid w:val="008036C9"/>
    <w:rsid w:val="00806C45"/>
    <w:rsid w:val="00806E00"/>
    <w:rsid w:val="00807DE3"/>
    <w:rsid w:val="008100FB"/>
    <w:rsid w:val="008105B9"/>
    <w:rsid w:val="0081092C"/>
    <w:rsid w:val="00811A4E"/>
    <w:rsid w:val="008121F5"/>
    <w:rsid w:val="0081254F"/>
    <w:rsid w:val="008136F3"/>
    <w:rsid w:val="00813CFE"/>
    <w:rsid w:val="00815D44"/>
    <w:rsid w:val="00816622"/>
    <w:rsid w:val="008174AA"/>
    <w:rsid w:val="0082064F"/>
    <w:rsid w:val="008219C1"/>
    <w:rsid w:val="00821FE6"/>
    <w:rsid w:val="00823B7B"/>
    <w:rsid w:val="00824EBE"/>
    <w:rsid w:val="00825DAE"/>
    <w:rsid w:val="008263F4"/>
    <w:rsid w:val="0083045B"/>
    <w:rsid w:val="00831870"/>
    <w:rsid w:val="00834041"/>
    <w:rsid w:val="00834131"/>
    <w:rsid w:val="00834179"/>
    <w:rsid w:val="00834417"/>
    <w:rsid w:val="008350E7"/>
    <w:rsid w:val="008353C0"/>
    <w:rsid w:val="00837D1A"/>
    <w:rsid w:val="00844498"/>
    <w:rsid w:val="00844E25"/>
    <w:rsid w:val="00845442"/>
    <w:rsid w:val="008455D7"/>
    <w:rsid w:val="00850B15"/>
    <w:rsid w:val="00850B46"/>
    <w:rsid w:val="008525F1"/>
    <w:rsid w:val="0085279D"/>
    <w:rsid w:val="008533CD"/>
    <w:rsid w:val="00854035"/>
    <w:rsid w:val="0085479F"/>
    <w:rsid w:val="00854939"/>
    <w:rsid w:val="0085542D"/>
    <w:rsid w:val="0085713C"/>
    <w:rsid w:val="00857273"/>
    <w:rsid w:val="0085739E"/>
    <w:rsid w:val="00857799"/>
    <w:rsid w:val="00860F14"/>
    <w:rsid w:val="00861D69"/>
    <w:rsid w:val="00862DF6"/>
    <w:rsid w:val="0086362F"/>
    <w:rsid w:val="008636CF"/>
    <w:rsid w:val="00863E83"/>
    <w:rsid w:val="00864D2C"/>
    <w:rsid w:val="00864E24"/>
    <w:rsid w:val="00865759"/>
    <w:rsid w:val="008666BC"/>
    <w:rsid w:val="00872071"/>
    <w:rsid w:val="00872220"/>
    <w:rsid w:val="00872297"/>
    <w:rsid w:val="00873620"/>
    <w:rsid w:val="00874D91"/>
    <w:rsid w:val="00877B71"/>
    <w:rsid w:val="00882E17"/>
    <w:rsid w:val="00882FA2"/>
    <w:rsid w:val="008849A3"/>
    <w:rsid w:val="0088652F"/>
    <w:rsid w:val="00886B49"/>
    <w:rsid w:val="008915E0"/>
    <w:rsid w:val="00891AC3"/>
    <w:rsid w:val="00894A21"/>
    <w:rsid w:val="008962C8"/>
    <w:rsid w:val="008962F3"/>
    <w:rsid w:val="008969E2"/>
    <w:rsid w:val="00896CF2"/>
    <w:rsid w:val="00897686"/>
    <w:rsid w:val="008A008F"/>
    <w:rsid w:val="008A06D8"/>
    <w:rsid w:val="008A0A5B"/>
    <w:rsid w:val="008A16AC"/>
    <w:rsid w:val="008A3016"/>
    <w:rsid w:val="008A5839"/>
    <w:rsid w:val="008A7362"/>
    <w:rsid w:val="008B1171"/>
    <w:rsid w:val="008B1C54"/>
    <w:rsid w:val="008B3FA8"/>
    <w:rsid w:val="008B4060"/>
    <w:rsid w:val="008B5FA2"/>
    <w:rsid w:val="008B7C7D"/>
    <w:rsid w:val="008C13CF"/>
    <w:rsid w:val="008C2AE2"/>
    <w:rsid w:val="008C2C05"/>
    <w:rsid w:val="008C354E"/>
    <w:rsid w:val="008C377D"/>
    <w:rsid w:val="008C5137"/>
    <w:rsid w:val="008D04FB"/>
    <w:rsid w:val="008D0E43"/>
    <w:rsid w:val="008D134B"/>
    <w:rsid w:val="008D24BA"/>
    <w:rsid w:val="008D296B"/>
    <w:rsid w:val="008D2F70"/>
    <w:rsid w:val="008D3067"/>
    <w:rsid w:val="008D35D9"/>
    <w:rsid w:val="008D460C"/>
    <w:rsid w:val="008D4A6F"/>
    <w:rsid w:val="008D6AED"/>
    <w:rsid w:val="008E2558"/>
    <w:rsid w:val="008E255F"/>
    <w:rsid w:val="008E2C94"/>
    <w:rsid w:val="008E2F41"/>
    <w:rsid w:val="008E33FC"/>
    <w:rsid w:val="008E5286"/>
    <w:rsid w:val="008E7808"/>
    <w:rsid w:val="008F1CE9"/>
    <w:rsid w:val="008F2678"/>
    <w:rsid w:val="008F28BA"/>
    <w:rsid w:val="008F2B5F"/>
    <w:rsid w:val="008F4291"/>
    <w:rsid w:val="008F70A8"/>
    <w:rsid w:val="009003ED"/>
    <w:rsid w:val="0090121D"/>
    <w:rsid w:val="009015D2"/>
    <w:rsid w:val="009059B3"/>
    <w:rsid w:val="009103DE"/>
    <w:rsid w:val="00913084"/>
    <w:rsid w:val="00916B90"/>
    <w:rsid w:val="00920A9D"/>
    <w:rsid w:val="00920EDA"/>
    <w:rsid w:val="009213A8"/>
    <w:rsid w:val="00922712"/>
    <w:rsid w:val="00922DBF"/>
    <w:rsid w:val="00924F9F"/>
    <w:rsid w:val="009251D5"/>
    <w:rsid w:val="0092684E"/>
    <w:rsid w:val="00926D25"/>
    <w:rsid w:val="009302A5"/>
    <w:rsid w:val="00930CE3"/>
    <w:rsid w:val="009315EE"/>
    <w:rsid w:val="0093709E"/>
    <w:rsid w:val="00937D3B"/>
    <w:rsid w:val="00942647"/>
    <w:rsid w:val="009442C8"/>
    <w:rsid w:val="00944434"/>
    <w:rsid w:val="00944800"/>
    <w:rsid w:val="009450BD"/>
    <w:rsid w:val="00945C1B"/>
    <w:rsid w:val="00947E37"/>
    <w:rsid w:val="0095096C"/>
    <w:rsid w:val="0095192E"/>
    <w:rsid w:val="00957124"/>
    <w:rsid w:val="0095738A"/>
    <w:rsid w:val="00957E9C"/>
    <w:rsid w:val="009601C0"/>
    <w:rsid w:val="00971203"/>
    <w:rsid w:val="009719C1"/>
    <w:rsid w:val="00972343"/>
    <w:rsid w:val="00974504"/>
    <w:rsid w:val="00974CF7"/>
    <w:rsid w:val="00975D56"/>
    <w:rsid w:val="00975ECC"/>
    <w:rsid w:val="00976B63"/>
    <w:rsid w:val="00981122"/>
    <w:rsid w:val="0098331C"/>
    <w:rsid w:val="00984771"/>
    <w:rsid w:val="00985D74"/>
    <w:rsid w:val="00986229"/>
    <w:rsid w:val="0098670F"/>
    <w:rsid w:val="00987CF5"/>
    <w:rsid w:val="00990A68"/>
    <w:rsid w:val="009933FF"/>
    <w:rsid w:val="0099384B"/>
    <w:rsid w:val="009943CA"/>
    <w:rsid w:val="009949B8"/>
    <w:rsid w:val="00996D31"/>
    <w:rsid w:val="009975DE"/>
    <w:rsid w:val="00997936"/>
    <w:rsid w:val="009A080D"/>
    <w:rsid w:val="009A11C2"/>
    <w:rsid w:val="009A1A29"/>
    <w:rsid w:val="009A2729"/>
    <w:rsid w:val="009A2987"/>
    <w:rsid w:val="009A2D0C"/>
    <w:rsid w:val="009A3F42"/>
    <w:rsid w:val="009A6804"/>
    <w:rsid w:val="009B0A6A"/>
    <w:rsid w:val="009B2812"/>
    <w:rsid w:val="009B46EA"/>
    <w:rsid w:val="009B473C"/>
    <w:rsid w:val="009B4782"/>
    <w:rsid w:val="009B5C5E"/>
    <w:rsid w:val="009B66B7"/>
    <w:rsid w:val="009B711E"/>
    <w:rsid w:val="009B7ADD"/>
    <w:rsid w:val="009C2110"/>
    <w:rsid w:val="009C393A"/>
    <w:rsid w:val="009C4A1C"/>
    <w:rsid w:val="009C6CA7"/>
    <w:rsid w:val="009C7712"/>
    <w:rsid w:val="009D0198"/>
    <w:rsid w:val="009D0370"/>
    <w:rsid w:val="009D18C2"/>
    <w:rsid w:val="009D2071"/>
    <w:rsid w:val="009D3450"/>
    <w:rsid w:val="009D468A"/>
    <w:rsid w:val="009D4FFA"/>
    <w:rsid w:val="009D56CE"/>
    <w:rsid w:val="009D71B7"/>
    <w:rsid w:val="009D740D"/>
    <w:rsid w:val="009D7947"/>
    <w:rsid w:val="009E047D"/>
    <w:rsid w:val="009E04F2"/>
    <w:rsid w:val="009E17AA"/>
    <w:rsid w:val="009E308B"/>
    <w:rsid w:val="009E6530"/>
    <w:rsid w:val="009E789A"/>
    <w:rsid w:val="009E79D0"/>
    <w:rsid w:val="009F011D"/>
    <w:rsid w:val="009F1011"/>
    <w:rsid w:val="009F3533"/>
    <w:rsid w:val="009F378F"/>
    <w:rsid w:val="009F3A5E"/>
    <w:rsid w:val="009F3F5A"/>
    <w:rsid w:val="009F62CF"/>
    <w:rsid w:val="00A02273"/>
    <w:rsid w:val="00A028FE"/>
    <w:rsid w:val="00A031FF"/>
    <w:rsid w:val="00A0417D"/>
    <w:rsid w:val="00A04B71"/>
    <w:rsid w:val="00A0731B"/>
    <w:rsid w:val="00A07D2B"/>
    <w:rsid w:val="00A11E71"/>
    <w:rsid w:val="00A120C2"/>
    <w:rsid w:val="00A123BA"/>
    <w:rsid w:val="00A12713"/>
    <w:rsid w:val="00A14316"/>
    <w:rsid w:val="00A14985"/>
    <w:rsid w:val="00A15B11"/>
    <w:rsid w:val="00A17996"/>
    <w:rsid w:val="00A20716"/>
    <w:rsid w:val="00A21038"/>
    <w:rsid w:val="00A23F04"/>
    <w:rsid w:val="00A24354"/>
    <w:rsid w:val="00A2488C"/>
    <w:rsid w:val="00A248AD"/>
    <w:rsid w:val="00A24BBE"/>
    <w:rsid w:val="00A25344"/>
    <w:rsid w:val="00A25BD6"/>
    <w:rsid w:val="00A260F3"/>
    <w:rsid w:val="00A27053"/>
    <w:rsid w:val="00A27243"/>
    <w:rsid w:val="00A27E73"/>
    <w:rsid w:val="00A30C53"/>
    <w:rsid w:val="00A30E77"/>
    <w:rsid w:val="00A315DE"/>
    <w:rsid w:val="00A317CC"/>
    <w:rsid w:val="00A31B4B"/>
    <w:rsid w:val="00A31C27"/>
    <w:rsid w:val="00A339A9"/>
    <w:rsid w:val="00A34207"/>
    <w:rsid w:val="00A35DA3"/>
    <w:rsid w:val="00A3669C"/>
    <w:rsid w:val="00A37484"/>
    <w:rsid w:val="00A433FA"/>
    <w:rsid w:val="00A43956"/>
    <w:rsid w:val="00A441E3"/>
    <w:rsid w:val="00A44A1E"/>
    <w:rsid w:val="00A44CD9"/>
    <w:rsid w:val="00A457DC"/>
    <w:rsid w:val="00A45C65"/>
    <w:rsid w:val="00A45E71"/>
    <w:rsid w:val="00A46AA9"/>
    <w:rsid w:val="00A477B0"/>
    <w:rsid w:val="00A506BB"/>
    <w:rsid w:val="00A50E5C"/>
    <w:rsid w:val="00A50FF7"/>
    <w:rsid w:val="00A521D1"/>
    <w:rsid w:val="00A53242"/>
    <w:rsid w:val="00A5631A"/>
    <w:rsid w:val="00A57C75"/>
    <w:rsid w:val="00A60388"/>
    <w:rsid w:val="00A60D5A"/>
    <w:rsid w:val="00A61C51"/>
    <w:rsid w:val="00A62A64"/>
    <w:rsid w:val="00A63810"/>
    <w:rsid w:val="00A64266"/>
    <w:rsid w:val="00A66722"/>
    <w:rsid w:val="00A66783"/>
    <w:rsid w:val="00A66AC6"/>
    <w:rsid w:val="00A67D35"/>
    <w:rsid w:val="00A71353"/>
    <w:rsid w:val="00A730BE"/>
    <w:rsid w:val="00A74A88"/>
    <w:rsid w:val="00A75F38"/>
    <w:rsid w:val="00A76CF1"/>
    <w:rsid w:val="00A76FDC"/>
    <w:rsid w:val="00A77134"/>
    <w:rsid w:val="00A8021C"/>
    <w:rsid w:val="00A80289"/>
    <w:rsid w:val="00A82816"/>
    <w:rsid w:val="00A83854"/>
    <w:rsid w:val="00A867CD"/>
    <w:rsid w:val="00A869DF"/>
    <w:rsid w:val="00A86A82"/>
    <w:rsid w:val="00A870B7"/>
    <w:rsid w:val="00A8774C"/>
    <w:rsid w:val="00A9149F"/>
    <w:rsid w:val="00A92344"/>
    <w:rsid w:val="00A938B0"/>
    <w:rsid w:val="00A963FC"/>
    <w:rsid w:val="00A966E7"/>
    <w:rsid w:val="00A97C7E"/>
    <w:rsid w:val="00AA03F6"/>
    <w:rsid w:val="00AA2180"/>
    <w:rsid w:val="00AA2E1D"/>
    <w:rsid w:val="00AA33BF"/>
    <w:rsid w:val="00AA3E57"/>
    <w:rsid w:val="00AA4A2C"/>
    <w:rsid w:val="00AA4E1A"/>
    <w:rsid w:val="00AA69EE"/>
    <w:rsid w:val="00AA779D"/>
    <w:rsid w:val="00AB0955"/>
    <w:rsid w:val="00AB0DB4"/>
    <w:rsid w:val="00AB0EF9"/>
    <w:rsid w:val="00AB1549"/>
    <w:rsid w:val="00AB1B27"/>
    <w:rsid w:val="00AB2921"/>
    <w:rsid w:val="00AB339B"/>
    <w:rsid w:val="00AB464C"/>
    <w:rsid w:val="00AB469C"/>
    <w:rsid w:val="00AB4E63"/>
    <w:rsid w:val="00AB69F4"/>
    <w:rsid w:val="00AC1C96"/>
    <w:rsid w:val="00AC3FB7"/>
    <w:rsid w:val="00AC41D3"/>
    <w:rsid w:val="00AC491E"/>
    <w:rsid w:val="00AC4F81"/>
    <w:rsid w:val="00AC50D5"/>
    <w:rsid w:val="00AD0942"/>
    <w:rsid w:val="00AD14E2"/>
    <w:rsid w:val="00AD2AD4"/>
    <w:rsid w:val="00AD357F"/>
    <w:rsid w:val="00AD423E"/>
    <w:rsid w:val="00AD4272"/>
    <w:rsid w:val="00AD43BA"/>
    <w:rsid w:val="00AD50D7"/>
    <w:rsid w:val="00AD5B07"/>
    <w:rsid w:val="00AD7857"/>
    <w:rsid w:val="00AE211E"/>
    <w:rsid w:val="00AE28B9"/>
    <w:rsid w:val="00AE2AFE"/>
    <w:rsid w:val="00AE2B4A"/>
    <w:rsid w:val="00AE34C5"/>
    <w:rsid w:val="00AE48E7"/>
    <w:rsid w:val="00AF047A"/>
    <w:rsid w:val="00AF0E3F"/>
    <w:rsid w:val="00AF1CEF"/>
    <w:rsid w:val="00AF5A94"/>
    <w:rsid w:val="00AF76FE"/>
    <w:rsid w:val="00B00525"/>
    <w:rsid w:val="00B03172"/>
    <w:rsid w:val="00B03307"/>
    <w:rsid w:val="00B04D55"/>
    <w:rsid w:val="00B07610"/>
    <w:rsid w:val="00B10AA6"/>
    <w:rsid w:val="00B10E93"/>
    <w:rsid w:val="00B113C2"/>
    <w:rsid w:val="00B11FF7"/>
    <w:rsid w:val="00B13194"/>
    <w:rsid w:val="00B146E7"/>
    <w:rsid w:val="00B14DE3"/>
    <w:rsid w:val="00B14E4F"/>
    <w:rsid w:val="00B154F5"/>
    <w:rsid w:val="00B16897"/>
    <w:rsid w:val="00B168FE"/>
    <w:rsid w:val="00B175B7"/>
    <w:rsid w:val="00B202D0"/>
    <w:rsid w:val="00B2138E"/>
    <w:rsid w:val="00B239F1"/>
    <w:rsid w:val="00B279C9"/>
    <w:rsid w:val="00B27BC6"/>
    <w:rsid w:val="00B30BA0"/>
    <w:rsid w:val="00B313CC"/>
    <w:rsid w:val="00B33623"/>
    <w:rsid w:val="00B33AF9"/>
    <w:rsid w:val="00B3668B"/>
    <w:rsid w:val="00B41F45"/>
    <w:rsid w:val="00B440AA"/>
    <w:rsid w:val="00B44450"/>
    <w:rsid w:val="00B45435"/>
    <w:rsid w:val="00B47F24"/>
    <w:rsid w:val="00B509EE"/>
    <w:rsid w:val="00B512C3"/>
    <w:rsid w:val="00B51612"/>
    <w:rsid w:val="00B528AC"/>
    <w:rsid w:val="00B53EE2"/>
    <w:rsid w:val="00B5437C"/>
    <w:rsid w:val="00B54602"/>
    <w:rsid w:val="00B5496F"/>
    <w:rsid w:val="00B550F2"/>
    <w:rsid w:val="00B556FF"/>
    <w:rsid w:val="00B557B0"/>
    <w:rsid w:val="00B557B5"/>
    <w:rsid w:val="00B5786F"/>
    <w:rsid w:val="00B60C67"/>
    <w:rsid w:val="00B6256C"/>
    <w:rsid w:val="00B6301A"/>
    <w:rsid w:val="00B63E18"/>
    <w:rsid w:val="00B642E5"/>
    <w:rsid w:val="00B6580E"/>
    <w:rsid w:val="00B67DE6"/>
    <w:rsid w:val="00B70EC7"/>
    <w:rsid w:val="00B7248B"/>
    <w:rsid w:val="00B72A6B"/>
    <w:rsid w:val="00B73132"/>
    <w:rsid w:val="00B750E5"/>
    <w:rsid w:val="00B7609F"/>
    <w:rsid w:val="00B76506"/>
    <w:rsid w:val="00B76CAC"/>
    <w:rsid w:val="00B76E16"/>
    <w:rsid w:val="00B80A20"/>
    <w:rsid w:val="00B80BE5"/>
    <w:rsid w:val="00B81838"/>
    <w:rsid w:val="00B82CE2"/>
    <w:rsid w:val="00B82F66"/>
    <w:rsid w:val="00B8339E"/>
    <w:rsid w:val="00B83AD7"/>
    <w:rsid w:val="00B841E9"/>
    <w:rsid w:val="00B84223"/>
    <w:rsid w:val="00B843A2"/>
    <w:rsid w:val="00B84C61"/>
    <w:rsid w:val="00B858CB"/>
    <w:rsid w:val="00B85961"/>
    <w:rsid w:val="00B865FF"/>
    <w:rsid w:val="00B86CE1"/>
    <w:rsid w:val="00B86FFA"/>
    <w:rsid w:val="00B913D7"/>
    <w:rsid w:val="00B91B08"/>
    <w:rsid w:val="00B9203D"/>
    <w:rsid w:val="00B923BE"/>
    <w:rsid w:val="00B936C0"/>
    <w:rsid w:val="00B94206"/>
    <w:rsid w:val="00B9440A"/>
    <w:rsid w:val="00B952F2"/>
    <w:rsid w:val="00B95CD9"/>
    <w:rsid w:val="00BA0AC2"/>
    <w:rsid w:val="00BA0B34"/>
    <w:rsid w:val="00BA1030"/>
    <w:rsid w:val="00BA1571"/>
    <w:rsid w:val="00BA3D30"/>
    <w:rsid w:val="00BA6523"/>
    <w:rsid w:val="00BA68D1"/>
    <w:rsid w:val="00BA7B79"/>
    <w:rsid w:val="00BA7D8B"/>
    <w:rsid w:val="00BB0ACF"/>
    <w:rsid w:val="00BB0D81"/>
    <w:rsid w:val="00BB42D8"/>
    <w:rsid w:val="00BB4379"/>
    <w:rsid w:val="00BB4BF7"/>
    <w:rsid w:val="00BB587D"/>
    <w:rsid w:val="00BB6ACA"/>
    <w:rsid w:val="00BC0699"/>
    <w:rsid w:val="00BC09C0"/>
    <w:rsid w:val="00BC5661"/>
    <w:rsid w:val="00BC6623"/>
    <w:rsid w:val="00BC69D7"/>
    <w:rsid w:val="00BC71B5"/>
    <w:rsid w:val="00BC7E72"/>
    <w:rsid w:val="00BC7EDE"/>
    <w:rsid w:val="00BD01FF"/>
    <w:rsid w:val="00BD3A5C"/>
    <w:rsid w:val="00BD3B4C"/>
    <w:rsid w:val="00BD4DC8"/>
    <w:rsid w:val="00BD520D"/>
    <w:rsid w:val="00BD57AE"/>
    <w:rsid w:val="00BD58E5"/>
    <w:rsid w:val="00BD5E68"/>
    <w:rsid w:val="00BD6DF7"/>
    <w:rsid w:val="00BE2417"/>
    <w:rsid w:val="00BE35C3"/>
    <w:rsid w:val="00BE51C3"/>
    <w:rsid w:val="00BE5268"/>
    <w:rsid w:val="00BE5396"/>
    <w:rsid w:val="00BE5843"/>
    <w:rsid w:val="00BE6F60"/>
    <w:rsid w:val="00BF0A9B"/>
    <w:rsid w:val="00BF16C5"/>
    <w:rsid w:val="00BF5F6F"/>
    <w:rsid w:val="00BF76E4"/>
    <w:rsid w:val="00C02F01"/>
    <w:rsid w:val="00C03993"/>
    <w:rsid w:val="00C04AA6"/>
    <w:rsid w:val="00C05A96"/>
    <w:rsid w:val="00C07C71"/>
    <w:rsid w:val="00C1032E"/>
    <w:rsid w:val="00C10B44"/>
    <w:rsid w:val="00C12524"/>
    <w:rsid w:val="00C1256F"/>
    <w:rsid w:val="00C13153"/>
    <w:rsid w:val="00C14273"/>
    <w:rsid w:val="00C1450A"/>
    <w:rsid w:val="00C165BD"/>
    <w:rsid w:val="00C174BD"/>
    <w:rsid w:val="00C206CD"/>
    <w:rsid w:val="00C20D14"/>
    <w:rsid w:val="00C21830"/>
    <w:rsid w:val="00C227E5"/>
    <w:rsid w:val="00C22BCD"/>
    <w:rsid w:val="00C23E87"/>
    <w:rsid w:val="00C24C83"/>
    <w:rsid w:val="00C276B1"/>
    <w:rsid w:val="00C306F1"/>
    <w:rsid w:val="00C31317"/>
    <w:rsid w:val="00C31692"/>
    <w:rsid w:val="00C31953"/>
    <w:rsid w:val="00C31C50"/>
    <w:rsid w:val="00C31F40"/>
    <w:rsid w:val="00C3222E"/>
    <w:rsid w:val="00C339DB"/>
    <w:rsid w:val="00C36CCA"/>
    <w:rsid w:val="00C36F2C"/>
    <w:rsid w:val="00C400CF"/>
    <w:rsid w:val="00C40447"/>
    <w:rsid w:val="00C409AD"/>
    <w:rsid w:val="00C411B8"/>
    <w:rsid w:val="00C41B49"/>
    <w:rsid w:val="00C41CBD"/>
    <w:rsid w:val="00C44D1D"/>
    <w:rsid w:val="00C46116"/>
    <w:rsid w:val="00C46C6D"/>
    <w:rsid w:val="00C509B4"/>
    <w:rsid w:val="00C50FDB"/>
    <w:rsid w:val="00C51DE5"/>
    <w:rsid w:val="00C529D4"/>
    <w:rsid w:val="00C55158"/>
    <w:rsid w:val="00C5629D"/>
    <w:rsid w:val="00C56319"/>
    <w:rsid w:val="00C56517"/>
    <w:rsid w:val="00C57EB4"/>
    <w:rsid w:val="00C60724"/>
    <w:rsid w:val="00C630C0"/>
    <w:rsid w:val="00C63823"/>
    <w:rsid w:val="00C6527F"/>
    <w:rsid w:val="00C67238"/>
    <w:rsid w:val="00C67502"/>
    <w:rsid w:val="00C704F7"/>
    <w:rsid w:val="00C7156E"/>
    <w:rsid w:val="00C7195D"/>
    <w:rsid w:val="00C73BF0"/>
    <w:rsid w:val="00C7418A"/>
    <w:rsid w:val="00C74D93"/>
    <w:rsid w:val="00C800C5"/>
    <w:rsid w:val="00C800CC"/>
    <w:rsid w:val="00C80301"/>
    <w:rsid w:val="00C84B6E"/>
    <w:rsid w:val="00C90257"/>
    <w:rsid w:val="00C91201"/>
    <w:rsid w:val="00C912FB"/>
    <w:rsid w:val="00C93D15"/>
    <w:rsid w:val="00C94299"/>
    <w:rsid w:val="00C943AC"/>
    <w:rsid w:val="00C94669"/>
    <w:rsid w:val="00C97787"/>
    <w:rsid w:val="00CA2F7B"/>
    <w:rsid w:val="00CA3FF5"/>
    <w:rsid w:val="00CA5B03"/>
    <w:rsid w:val="00CA6793"/>
    <w:rsid w:val="00CA6AC2"/>
    <w:rsid w:val="00CA6BD9"/>
    <w:rsid w:val="00CA7A7F"/>
    <w:rsid w:val="00CB01FE"/>
    <w:rsid w:val="00CB100A"/>
    <w:rsid w:val="00CB32C1"/>
    <w:rsid w:val="00CB37FA"/>
    <w:rsid w:val="00CB3AD4"/>
    <w:rsid w:val="00CB4209"/>
    <w:rsid w:val="00CB4CF0"/>
    <w:rsid w:val="00CB5917"/>
    <w:rsid w:val="00CB7A7D"/>
    <w:rsid w:val="00CC0497"/>
    <w:rsid w:val="00CC0553"/>
    <w:rsid w:val="00CC09CE"/>
    <w:rsid w:val="00CC0A29"/>
    <w:rsid w:val="00CC0BBE"/>
    <w:rsid w:val="00CC1345"/>
    <w:rsid w:val="00CC1EB0"/>
    <w:rsid w:val="00CC37F4"/>
    <w:rsid w:val="00CC423E"/>
    <w:rsid w:val="00CC67B2"/>
    <w:rsid w:val="00CC72E9"/>
    <w:rsid w:val="00CC765F"/>
    <w:rsid w:val="00CD094B"/>
    <w:rsid w:val="00CD0F17"/>
    <w:rsid w:val="00CD2AE7"/>
    <w:rsid w:val="00CD2F16"/>
    <w:rsid w:val="00CD3198"/>
    <w:rsid w:val="00CD3755"/>
    <w:rsid w:val="00CD7271"/>
    <w:rsid w:val="00CD7AEA"/>
    <w:rsid w:val="00CE1468"/>
    <w:rsid w:val="00CE1F8F"/>
    <w:rsid w:val="00CE2261"/>
    <w:rsid w:val="00CE3973"/>
    <w:rsid w:val="00CE3A9F"/>
    <w:rsid w:val="00CE3AF3"/>
    <w:rsid w:val="00CE42C6"/>
    <w:rsid w:val="00CE5A9B"/>
    <w:rsid w:val="00CE6B63"/>
    <w:rsid w:val="00CE7ECF"/>
    <w:rsid w:val="00CF039D"/>
    <w:rsid w:val="00CF1DFA"/>
    <w:rsid w:val="00CF1EF8"/>
    <w:rsid w:val="00CF2679"/>
    <w:rsid w:val="00CF281D"/>
    <w:rsid w:val="00CF3D47"/>
    <w:rsid w:val="00CF59AC"/>
    <w:rsid w:val="00CF6059"/>
    <w:rsid w:val="00D00F36"/>
    <w:rsid w:val="00D04201"/>
    <w:rsid w:val="00D0470B"/>
    <w:rsid w:val="00D05D8E"/>
    <w:rsid w:val="00D06ADA"/>
    <w:rsid w:val="00D11A7B"/>
    <w:rsid w:val="00D121B3"/>
    <w:rsid w:val="00D1268A"/>
    <w:rsid w:val="00D1538C"/>
    <w:rsid w:val="00D1701A"/>
    <w:rsid w:val="00D2042E"/>
    <w:rsid w:val="00D245A0"/>
    <w:rsid w:val="00D257E3"/>
    <w:rsid w:val="00D25F6A"/>
    <w:rsid w:val="00D26B60"/>
    <w:rsid w:val="00D273CD"/>
    <w:rsid w:val="00D27442"/>
    <w:rsid w:val="00D27E2B"/>
    <w:rsid w:val="00D27E30"/>
    <w:rsid w:val="00D30639"/>
    <w:rsid w:val="00D35B55"/>
    <w:rsid w:val="00D35E4F"/>
    <w:rsid w:val="00D3648F"/>
    <w:rsid w:val="00D36D5A"/>
    <w:rsid w:val="00D37D1E"/>
    <w:rsid w:val="00D40CC3"/>
    <w:rsid w:val="00D420D5"/>
    <w:rsid w:val="00D42693"/>
    <w:rsid w:val="00D42D1A"/>
    <w:rsid w:val="00D44CFB"/>
    <w:rsid w:val="00D459E8"/>
    <w:rsid w:val="00D45D18"/>
    <w:rsid w:val="00D469EE"/>
    <w:rsid w:val="00D4712A"/>
    <w:rsid w:val="00D47FA1"/>
    <w:rsid w:val="00D501C9"/>
    <w:rsid w:val="00D506FE"/>
    <w:rsid w:val="00D56F91"/>
    <w:rsid w:val="00D60747"/>
    <w:rsid w:val="00D60F6A"/>
    <w:rsid w:val="00D63242"/>
    <w:rsid w:val="00D634C9"/>
    <w:rsid w:val="00D641F2"/>
    <w:rsid w:val="00D67E91"/>
    <w:rsid w:val="00D71145"/>
    <w:rsid w:val="00D71237"/>
    <w:rsid w:val="00D72F33"/>
    <w:rsid w:val="00D74EBB"/>
    <w:rsid w:val="00D75536"/>
    <w:rsid w:val="00D75603"/>
    <w:rsid w:val="00D77B76"/>
    <w:rsid w:val="00D80B26"/>
    <w:rsid w:val="00D80D8E"/>
    <w:rsid w:val="00D81144"/>
    <w:rsid w:val="00D81426"/>
    <w:rsid w:val="00D81653"/>
    <w:rsid w:val="00D817FC"/>
    <w:rsid w:val="00D81A86"/>
    <w:rsid w:val="00D81F69"/>
    <w:rsid w:val="00D82C01"/>
    <w:rsid w:val="00D838B0"/>
    <w:rsid w:val="00D839F7"/>
    <w:rsid w:val="00D83F69"/>
    <w:rsid w:val="00D848E5"/>
    <w:rsid w:val="00D84DC8"/>
    <w:rsid w:val="00D86C4F"/>
    <w:rsid w:val="00D86F28"/>
    <w:rsid w:val="00D879CE"/>
    <w:rsid w:val="00D90B64"/>
    <w:rsid w:val="00D91C19"/>
    <w:rsid w:val="00D92C7D"/>
    <w:rsid w:val="00D94480"/>
    <w:rsid w:val="00D9571F"/>
    <w:rsid w:val="00D95EE7"/>
    <w:rsid w:val="00D965BE"/>
    <w:rsid w:val="00D96B40"/>
    <w:rsid w:val="00D977BB"/>
    <w:rsid w:val="00D97841"/>
    <w:rsid w:val="00D97D92"/>
    <w:rsid w:val="00DA03BB"/>
    <w:rsid w:val="00DA0B14"/>
    <w:rsid w:val="00DA1AB6"/>
    <w:rsid w:val="00DA2068"/>
    <w:rsid w:val="00DA255A"/>
    <w:rsid w:val="00DA450B"/>
    <w:rsid w:val="00DA61A3"/>
    <w:rsid w:val="00DA7442"/>
    <w:rsid w:val="00DB19F5"/>
    <w:rsid w:val="00DB3672"/>
    <w:rsid w:val="00DB4115"/>
    <w:rsid w:val="00DB5C56"/>
    <w:rsid w:val="00DB621A"/>
    <w:rsid w:val="00DB66F2"/>
    <w:rsid w:val="00DC099E"/>
    <w:rsid w:val="00DC3554"/>
    <w:rsid w:val="00DC3F28"/>
    <w:rsid w:val="00DC495F"/>
    <w:rsid w:val="00DC5FA9"/>
    <w:rsid w:val="00DC79AB"/>
    <w:rsid w:val="00DC7C2B"/>
    <w:rsid w:val="00DD5086"/>
    <w:rsid w:val="00DD579A"/>
    <w:rsid w:val="00DD6759"/>
    <w:rsid w:val="00DD6E40"/>
    <w:rsid w:val="00DE11C1"/>
    <w:rsid w:val="00DE328D"/>
    <w:rsid w:val="00DE3726"/>
    <w:rsid w:val="00DE3A30"/>
    <w:rsid w:val="00DE3EF0"/>
    <w:rsid w:val="00DE41F7"/>
    <w:rsid w:val="00DE60D6"/>
    <w:rsid w:val="00DE617F"/>
    <w:rsid w:val="00DE6434"/>
    <w:rsid w:val="00DF062D"/>
    <w:rsid w:val="00DF2693"/>
    <w:rsid w:val="00DF3684"/>
    <w:rsid w:val="00DF38F0"/>
    <w:rsid w:val="00DF42AA"/>
    <w:rsid w:val="00DF5AA2"/>
    <w:rsid w:val="00DF6936"/>
    <w:rsid w:val="00DF6C51"/>
    <w:rsid w:val="00E00B05"/>
    <w:rsid w:val="00E014DD"/>
    <w:rsid w:val="00E0167A"/>
    <w:rsid w:val="00E01B9F"/>
    <w:rsid w:val="00E024B1"/>
    <w:rsid w:val="00E031CA"/>
    <w:rsid w:val="00E04692"/>
    <w:rsid w:val="00E05F70"/>
    <w:rsid w:val="00E06EBE"/>
    <w:rsid w:val="00E126BE"/>
    <w:rsid w:val="00E12CF8"/>
    <w:rsid w:val="00E12F74"/>
    <w:rsid w:val="00E12F81"/>
    <w:rsid w:val="00E138CD"/>
    <w:rsid w:val="00E16019"/>
    <w:rsid w:val="00E16535"/>
    <w:rsid w:val="00E16DEE"/>
    <w:rsid w:val="00E17D39"/>
    <w:rsid w:val="00E21416"/>
    <w:rsid w:val="00E21990"/>
    <w:rsid w:val="00E222B3"/>
    <w:rsid w:val="00E22DFC"/>
    <w:rsid w:val="00E2361C"/>
    <w:rsid w:val="00E243E0"/>
    <w:rsid w:val="00E24BDC"/>
    <w:rsid w:val="00E24C42"/>
    <w:rsid w:val="00E27CA2"/>
    <w:rsid w:val="00E30135"/>
    <w:rsid w:val="00E33FC2"/>
    <w:rsid w:val="00E346E8"/>
    <w:rsid w:val="00E3481A"/>
    <w:rsid w:val="00E40369"/>
    <w:rsid w:val="00E40BFA"/>
    <w:rsid w:val="00E42C87"/>
    <w:rsid w:val="00E43A69"/>
    <w:rsid w:val="00E4578F"/>
    <w:rsid w:val="00E47321"/>
    <w:rsid w:val="00E4745C"/>
    <w:rsid w:val="00E500CE"/>
    <w:rsid w:val="00E50F67"/>
    <w:rsid w:val="00E51BE5"/>
    <w:rsid w:val="00E535AA"/>
    <w:rsid w:val="00E54B64"/>
    <w:rsid w:val="00E56AA4"/>
    <w:rsid w:val="00E56C37"/>
    <w:rsid w:val="00E571FE"/>
    <w:rsid w:val="00E60302"/>
    <w:rsid w:val="00E6082C"/>
    <w:rsid w:val="00E60D99"/>
    <w:rsid w:val="00E617D7"/>
    <w:rsid w:val="00E61844"/>
    <w:rsid w:val="00E63159"/>
    <w:rsid w:val="00E63BCD"/>
    <w:rsid w:val="00E63DCF"/>
    <w:rsid w:val="00E63FB2"/>
    <w:rsid w:val="00E6726E"/>
    <w:rsid w:val="00E7023A"/>
    <w:rsid w:val="00E719AE"/>
    <w:rsid w:val="00E73913"/>
    <w:rsid w:val="00E73E9D"/>
    <w:rsid w:val="00E74EED"/>
    <w:rsid w:val="00E75C2A"/>
    <w:rsid w:val="00E76157"/>
    <w:rsid w:val="00E7660E"/>
    <w:rsid w:val="00E7756F"/>
    <w:rsid w:val="00E8107E"/>
    <w:rsid w:val="00E81AD5"/>
    <w:rsid w:val="00E85577"/>
    <w:rsid w:val="00E86458"/>
    <w:rsid w:val="00E8648E"/>
    <w:rsid w:val="00E865B2"/>
    <w:rsid w:val="00E87F90"/>
    <w:rsid w:val="00E90708"/>
    <w:rsid w:val="00E95170"/>
    <w:rsid w:val="00EA0166"/>
    <w:rsid w:val="00EA0D87"/>
    <w:rsid w:val="00EA1597"/>
    <w:rsid w:val="00EA19CB"/>
    <w:rsid w:val="00EA1A35"/>
    <w:rsid w:val="00EA22BB"/>
    <w:rsid w:val="00EA5040"/>
    <w:rsid w:val="00EA6611"/>
    <w:rsid w:val="00EA6666"/>
    <w:rsid w:val="00EA6B1E"/>
    <w:rsid w:val="00EA77E7"/>
    <w:rsid w:val="00EB00AA"/>
    <w:rsid w:val="00EB2E0B"/>
    <w:rsid w:val="00EB2F6C"/>
    <w:rsid w:val="00EB4096"/>
    <w:rsid w:val="00EB481F"/>
    <w:rsid w:val="00EB5457"/>
    <w:rsid w:val="00EC0059"/>
    <w:rsid w:val="00EC06A5"/>
    <w:rsid w:val="00EC0F32"/>
    <w:rsid w:val="00EC1F1A"/>
    <w:rsid w:val="00EC4A5B"/>
    <w:rsid w:val="00EC5D31"/>
    <w:rsid w:val="00EC6F89"/>
    <w:rsid w:val="00EC7A63"/>
    <w:rsid w:val="00ED0E06"/>
    <w:rsid w:val="00ED1B1E"/>
    <w:rsid w:val="00ED4024"/>
    <w:rsid w:val="00EE15C0"/>
    <w:rsid w:val="00EE1FF6"/>
    <w:rsid w:val="00EE2B92"/>
    <w:rsid w:val="00EE420B"/>
    <w:rsid w:val="00EE46F4"/>
    <w:rsid w:val="00EE54C0"/>
    <w:rsid w:val="00EE6F16"/>
    <w:rsid w:val="00EE774C"/>
    <w:rsid w:val="00EE7D8B"/>
    <w:rsid w:val="00EF00C5"/>
    <w:rsid w:val="00EF08C7"/>
    <w:rsid w:val="00EF0DAE"/>
    <w:rsid w:val="00EF13DB"/>
    <w:rsid w:val="00EF1B67"/>
    <w:rsid w:val="00EF1F25"/>
    <w:rsid w:val="00EF29DE"/>
    <w:rsid w:val="00EF7F9E"/>
    <w:rsid w:val="00F00F01"/>
    <w:rsid w:val="00F01093"/>
    <w:rsid w:val="00F013A9"/>
    <w:rsid w:val="00F01C45"/>
    <w:rsid w:val="00F01FA1"/>
    <w:rsid w:val="00F04622"/>
    <w:rsid w:val="00F04896"/>
    <w:rsid w:val="00F05045"/>
    <w:rsid w:val="00F0586D"/>
    <w:rsid w:val="00F0639A"/>
    <w:rsid w:val="00F10932"/>
    <w:rsid w:val="00F122DD"/>
    <w:rsid w:val="00F1235A"/>
    <w:rsid w:val="00F143E9"/>
    <w:rsid w:val="00F15706"/>
    <w:rsid w:val="00F16754"/>
    <w:rsid w:val="00F17314"/>
    <w:rsid w:val="00F210F9"/>
    <w:rsid w:val="00F23C04"/>
    <w:rsid w:val="00F3045C"/>
    <w:rsid w:val="00F30F1F"/>
    <w:rsid w:val="00F31159"/>
    <w:rsid w:val="00F317E9"/>
    <w:rsid w:val="00F341A1"/>
    <w:rsid w:val="00F344F4"/>
    <w:rsid w:val="00F4052F"/>
    <w:rsid w:val="00F44A2F"/>
    <w:rsid w:val="00F45547"/>
    <w:rsid w:val="00F459F4"/>
    <w:rsid w:val="00F46CD0"/>
    <w:rsid w:val="00F52AB3"/>
    <w:rsid w:val="00F5379E"/>
    <w:rsid w:val="00F539D7"/>
    <w:rsid w:val="00F54E55"/>
    <w:rsid w:val="00F55878"/>
    <w:rsid w:val="00F55F6D"/>
    <w:rsid w:val="00F569E9"/>
    <w:rsid w:val="00F60840"/>
    <w:rsid w:val="00F62198"/>
    <w:rsid w:val="00F6315C"/>
    <w:rsid w:val="00F65616"/>
    <w:rsid w:val="00F65DBA"/>
    <w:rsid w:val="00F662DA"/>
    <w:rsid w:val="00F664BC"/>
    <w:rsid w:val="00F67795"/>
    <w:rsid w:val="00F7105D"/>
    <w:rsid w:val="00F72654"/>
    <w:rsid w:val="00F72C76"/>
    <w:rsid w:val="00F8047D"/>
    <w:rsid w:val="00F81BC1"/>
    <w:rsid w:val="00F81CD0"/>
    <w:rsid w:val="00F82057"/>
    <w:rsid w:val="00F8280D"/>
    <w:rsid w:val="00F833F2"/>
    <w:rsid w:val="00F8379D"/>
    <w:rsid w:val="00F83EA7"/>
    <w:rsid w:val="00F840D0"/>
    <w:rsid w:val="00F84F52"/>
    <w:rsid w:val="00F85EE3"/>
    <w:rsid w:val="00F86080"/>
    <w:rsid w:val="00F86201"/>
    <w:rsid w:val="00F86C55"/>
    <w:rsid w:val="00F9737B"/>
    <w:rsid w:val="00F97CB4"/>
    <w:rsid w:val="00FA13BE"/>
    <w:rsid w:val="00FA42E6"/>
    <w:rsid w:val="00FA7ACD"/>
    <w:rsid w:val="00FB05AF"/>
    <w:rsid w:val="00FB16FF"/>
    <w:rsid w:val="00FB2436"/>
    <w:rsid w:val="00FB4899"/>
    <w:rsid w:val="00FB48C6"/>
    <w:rsid w:val="00FB4D95"/>
    <w:rsid w:val="00FB552F"/>
    <w:rsid w:val="00FB76B5"/>
    <w:rsid w:val="00FC0007"/>
    <w:rsid w:val="00FC06D2"/>
    <w:rsid w:val="00FC2269"/>
    <w:rsid w:val="00FC49CB"/>
    <w:rsid w:val="00FC5C48"/>
    <w:rsid w:val="00FD0C1F"/>
    <w:rsid w:val="00FD2E75"/>
    <w:rsid w:val="00FD760C"/>
    <w:rsid w:val="00FE157C"/>
    <w:rsid w:val="00FE2CA3"/>
    <w:rsid w:val="00FE3F42"/>
    <w:rsid w:val="00FE75BC"/>
    <w:rsid w:val="00FE7EE5"/>
    <w:rsid w:val="00FF3946"/>
    <w:rsid w:val="00FF6EDA"/>
    <w:rsid w:val="00FF7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5F489E"/>
    <w:pPr>
      <w:spacing w:before="100" w:beforeAutospacing="1" w:after="100" w:afterAutospacing="1"/>
      <w:outlineLvl w:val="2"/>
    </w:pPr>
    <w:rPr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0"/>
    <w:link w:val="3"/>
    <w:rsid w:val="005F489E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3">
    <w:name w:val="Normal (Web)"/>
    <w:basedOn w:val="a"/>
    <w:unhideWhenUsed/>
    <w:rsid w:val="005F489E"/>
    <w:pPr>
      <w:spacing w:before="100" w:beforeAutospacing="1" w:after="100" w:afterAutospacing="1"/>
    </w:pPr>
  </w:style>
  <w:style w:type="character" w:customStyle="1" w:styleId="FontStyle16">
    <w:name w:val="Font Style16"/>
    <w:basedOn w:val="a0"/>
    <w:uiPriority w:val="99"/>
    <w:rsid w:val="005F489E"/>
    <w:rPr>
      <w:rFonts w:ascii="Georgia" w:hAnsi="Georgia" w:cs="Georgia"/>
      <w:spacing w:val="-10"/>
      <w:sz w:val="22"/>
      <w:szCs w:val="22"/>
    </w:rPr>
  </w:style>
  <w:style w:type="paragraph" w:styleId="a4">
    <w:name w:val="No Spacing"/>
    <w:link w:val="a5"/>
    <w:uiPriority w:val="1"/>
    <w:qFormat/>
    <w:rsid w:val="005F48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F489E"/>
    <w:rPr>
      <w:rFonts w:ascii="Calibri" w:eastAsia="Calibri" w:hAnsi="Calibri" w:cs="Times New Roman"/>
    </w:rPr>
  </w:style>
  <w:style w:type="table" w:styleId="a6">
    <w:name w:val="Table Grid"/>
    <w:basedOn w:val="a1"/>
    <w:uiPriority w:val="39"/>
    <w:rsid w:val="005F48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5F48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48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5F489E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6A24E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A2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93C4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3C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4006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Slim</dc:creator>
  <cp:lastModifiedBy>Slim</cp:lastModifiedBy>
  <cp:revision>36</cp:revision>
  <cp:lastPrinted>2021-06-22T08:01:00Z</cp:lastPrinted>
  <dcterms:created xsi:type="dcterms:W3CDTF">2021-06-05T09:51:00Z</dcterms:created>
  <dcterms:modified xsi:type="dcterms:W3CDTF">2021-09-26T13:14:00Z</dcterms:modified>
</cp:coreProperties>
</file>