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B8" w:rsidRDefault="001C0923" w:rsidP="00C91CB4">
      <w:pPr>
        <w:jc w:val="center"/>
        <w:rPr>
          <w:b/>
          <w:bCs/>
          <w:color w:val="000000"/>
        </w:rPr>
      </w:pPr>
      <w:bookmarkStart w:id="0" w:name="_GoBack"/>
      <w:r w:rsidRPr="001C0923"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44.65pt;height:532.65pt">
            <v:imagedata r:id="rId7" o:title="титы 21 - 0011"/>
          </v:shape>
        </w:pict>
      </w:r>
      <w:bookmarkEnd w:id="0"/>
    </w:p>
    <w:p w:rsidR="009B11C6" w:rsidRDefault="009B11C6" w:rsidP="009B11C6">
      <w:pPr>
        <w:jc w:val="center"/>
        <w:rPr>
          <w:b/>
          <w:bCs/>
          <w:color w:val="000000"/>
        </w:rPr>
      </w:pPr>
    </w:p>
    <w:p w:rsidR="009B11C6" w:rsidRDefault="009B11C6" w:rsidP="009B11C6">
      <w:pPr>
        <w:jc w:val="center"/>
        <w:rPr>
          <w:b/>
          <w:bCs/>
          <w:color w:val="000000"/>
        </w:rPr>
      </w:pPr>
    </w:p>
    <w:p w:rsidR="009B11C6" w:rsidRDefault="009B11C6" w:rsidP="009B11C6">
      <w:pPr>
        <w:jc w:val="center"/>
        <w:rPr>
          <w:b/>
          <w:bCs/>
          <w:color w:val="000000"/>
        </w:rPr>
      </w:pPr>
    </w:p>
    <w:p w:rsidR="004746B8" w:rsidRPr="009B11C6" w:rsidRDefault="004746B8" w:rsidP="009B11C6">
      <w:pPr>
        <w:rPr>
          <w:b/>
          <w:bCs/>
          <w:color w:val="000000"/>
        </w:rPr>
      </w:pPr>
      <w:r>
        <w:rPr>
          <w:b/>
          <w:bCs/>
        </w:rPr>
        <w:t>Планируемые результаты освоения у</w:t>
      </w:r>
      <w:r w:rsidRPr="006F4C9F">
        <w:rPr>
          <w:b/>
          <w:bCs/>
        </w:rPr>
        <w:t>чебного предмета.</w:t>
      </w:r>
    </w:p>
    <w:p w:rsidR="004746B8" w:rsidRPr="006F4C9F" w:rsidRDefault="004746B8" w:rsidP="00C91CB4">
      <w:pPr>
        <w:jc w:val="center"/>
        <w:rPr>
          <w:b/>
          <w:bCs/>
        </w:rPr>
      </w:pPr>
    </w:p>
    <w:p w:rsidR="004746B8" w:rsidRPr="00157DF1" w:rsidRDefault="004746B8" w:rsidP="00CF68E0">
      <w:pPr>
        <w:tabs>
          <w:tab w:val="left" w:pos="4065"/>
        </w:tabs>
        <w:jc w:val="both"/>
        <w:rPr>
          <w:b/>
        </w:rPr>
      </w:pPr>
      <w:r w:rsidRPr="00157DF1">
        <w:rPr>
          <w:b/>
        </w:rPr>
        <w:t>Личностные</w:t>
      </w:r>
      <w:r>
        <w:rPr>
          <w:b/>
        </w:rPr>
        <w:t xml:space="preserve"> результаты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•мотивация изучения иностранных языков и стремление к самосовершенствованию в образовательной области «Иностранный язык»;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•коммуникативная компетенция в межкультурной и межэтнической коммуникации;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 xml:space="preserve">•такие качества, как воля, целеустремлённость, креативность, инициативность, </w:t>
      </w:r>
      <w:proofErr w:type="spellStart"/>
      <w:r w:rsidRPr="00157DF1">
        <w:t>эмпатия</w:t>
      </w:r>
      <w:proofErr w:type="spellEnd"/>
      <w:r w:rsidRPr="00157DF1">
        <w:t>, трудолюбие, дисциплинированность;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•о</w:t>
      </w:r>
      <w:r>
        <w:t>б</w:t>
      </w:r>
      <w:r w:rsidRPr="00157DF1">
        <w:t>щекультурная и этническая идентичность как составляющих гражданской идентичности личности;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746B8" w:rsidRPr="00157DF1" w:rsidRDefault="004746B8" w:rsidP="00CF68E0">
      <w:pPr>
        <w:tabs>
          <w:tab w:val="left" w:pos="4065"/>
        </w:tabs>
        <w:jc w:val="both"/>
      </w:pPr>
    </w:p>
    <w:p w:rsidR="004746B8" w:rsidRPr="00157DF1" w:rsidRDefault="004746B8" w:rsidP="00CF68E0">
      <w:pPr>
        <w:tabs>
          <w:tab w:val="left" w:pos="4065"/>
        </w:tabs>
        <w:jc w:val="both"/>
        <w:rPr>
          <w:b/>
        </w:rPr>
      </w:pPr>
      <w:proofErr w:type="spellStart"/>
      <w:r w:rsidRPr="00157DF1"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•умение планировать своё речевое и неречевое поведение;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•коммуникативная компетенция, включая умение взаимодействовать с окружающими, выполняя разные социальные роли;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•исследовательские учебные действия, включая навыки работы с информацией: поиск и выделение нужной информации, обобщение и фиксация информации;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•умение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•умение рационально планировать свой учебный труд; работать в соответствии с намеченным планом;</w:t>
      </w:r>
    </w:p>
    <w:p w:rsidR="004746B8" w:rsidRPr="00157DF1" w:rsidRDefault="004746B8" w:rsidP="00CF68E0">
      <w:pPr>
        <w:tabs>
          <w:tab w:val="left" w:pos="4065"/>
        </w:tabs>
        <w:jc w:val="both"/>
      </w:pPr>
      <w:r w:rsidRPr="00157DF1">
        <w:t>•умение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4746B8" w:rsidRPr="00157DF1" w:rsidRDefault="004746B8" w:rsidP="00CF68E0">
      <w:pPr>
        <w:tabs>
          <w:tab w:val="left" w:pos="4065"/>
        </w:tabs>
        <w:jc w:val="both"/>
      </w:pPr>
    </w:p>
    <w:p w:rsidR="004746B8" w:rsidRPr="00CF68E0" w:rsidRDefault="004746B8" w:rsidP="00CF68E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F68E0">
        <w:rPr>
          <w:b/>
          <w:color w:val="000000"/>
        </w:rPr>
        <w:t>Предметные результаты</w:t>
      </w:r>
    </w:p>
    <w:p w:rsidR="004746B8" w:rsidRPr="008D1B91" w:rsidRDefault="004746B8" w:rsidP="00CF68E0">
      <w:pPr>
        <w:pStyle w:val="a4"/>
        <w:spacing w:before="0" w:beforeAutospacing="0" w:after="150" w:afterAutospacing="0"/>
        <w:rPr>
          <w:b/>
          <w:bCs/>
          <w:color w:val="000000"/>
        </w:rPr>
      </w:pPr>
      <w:r w:rsidRPr="00A75982">
        <w:rPr>
          <w:b/>
          <w:bCs/>
          <w:color w:val="000000"/>
        </w:rPr>
        <w:t xml:space="preserve">Говорение. 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Уч</w:t>
      </w:r>
      <w:r w:rsidRPr="00A75982">
        <w:rPr>
          <w:b/>
          <w:bCs/>
          <w:color w:val="000000"/>
        </w:rPr>
        <w:t>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4746B8" w:rsidRDefault="004746B8" w:rsidP="00EB183C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вести диалог (диалог этикетного характера, диалог–-расспрос;)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4746B8" w:rsidRPr="00A75982" w:rsidRDefault="004746B8" w:rsidP="00D156C7">
      <w:pPr>
        <w:pStyle w:val="a4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A75982">
        <w:rPr>
          <w:color w:val="000000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4746B8" w:rsidRPr="00A75982" w:rsidRDefault="004746B8" w:rsidP="00D156C7">
      <w:pPr>
        <w:pStyle w:val="a4"/>
        <w:numPr>
          <w:ilvl w:val="0"/>
          <w:numId w:val="1"/>
        </w:numPr>
        <w:spacing w:before="0" w:beforeAutospacing="0" w:after="150" w:afterAutospacing="0"/>
        <w:rPr>
          <w:color w:val="000000"/>
        </w:rPr>
      </w:pPr>
      <w:r w:rsidRPr="00A75982">
        <w:rPr>
          <w:color w:val="000000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4746B8" w:rsidRPr="00A75982" w:rsidRDefault="004746B8" w:rsidP="00EB183C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Уч</w:t>
      </w:r>
      <w:r w:rsidRPr="00A75982">
        <w:rPr>
          <w:b/>
          <w:bCs/>
          <w:color w:val="000000"/>
        </w:rPr>
        <w:t>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4746B8" w:rsidRPr="00D156C7" w:rsidRDefault="004746B8" w:rsidP="00EB183C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вести диалог-обмен мнениями;</w:t>
      </w:r>
    </w:p>
    <w:p w:rsidR="004746B8" w:rsidRPr="00A75982" w:rsidRDefault="004746B8" w:rsidP="00EB183C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делать сообщение на заданную тему на основе прочитанного;</w:t>
      </w:r>
    </w:p>
    <w:p w:rsidR="004746B8" w:rsidRPr="00A75982" w:rsidRDefault="004746B8" w:rsidP="00EB183C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кратко высказываться с опорой на нелинейный текст (таблицы, диаграммы, расписание и т. п.);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proofErr w:type="spellStart"/>
      <w:r w:rsidRPr="00A75982">
        <w:rPr>
          <w:b/>
          <w:bCs/>
          <w:color w:val="000000"/>
        </w:rPr>
        <w:t>Аудирование</w:t>
      </w:r>
      <w:proofErr w:type="spellEnd"/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4746B8" w:rsidRPr="00A75982" w:rsidRDefault="004746B8" w:rsidP="00EB183C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746B8" w:rsidRPr="00A75982" w:rsidRDefault="004746B8" w:rsidP="00EB183C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4746B8" w:rsidRPr="00A75982" w:rsidRDefault="004746B8" w:rsidP="00EB183C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выделять основную тему в воспринимаемом на слух тексте;</w:t>
      </w:r>
    </w:p>
    <w:p w:rsidR="004746B8" w:rsidRPr="00A75982" w:rsidRDefault="004746B8" w:rsidP="00EB183C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Чтение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4746B8" w:rsidRPr="00A75982" w:rsidRDefault="004746B8" w:rsidP="00EB183C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4746B8" w:rsidRPr="00A75982" w:rsidRDefault="004746B8" w:rsidP="00EB183C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4746B8" w:rsidRPr="00A75982" w:rsidRDefault="004746B8" w:rsidP="00EB183C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читать и полностью понимать несложные аутентичные тексты, построенные на изученном языковом материале;</w:t>
      </w:r>
    </w:p>
    <w:p w:rsidR="004746B8" w:rsidRPr="00A75982" w:rsidRDefault="004746B8" w:rsidP="00EB183C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4746B8" w:rsidRPr="00A75982" w:rsidRDefault="004746B8" w:rsidP="00EB183C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восстанавливать текст из разрозненных абзацев или путем добавления выпущенных фрагментов.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Письменная речь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4746B8" w:rsidRPr="00A75982" w:rsidRDefault="004746B8" w:rsidP="00EB183C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lastRenderedPageBreak/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4746B8" w:rsidRPr="00A75982" w:rsidRDefault="004746B8" w:rsidP="00EB183C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писать небольшие письменные высказывания с опорой на образец/ план.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4746B8" w:rsidRPr="00A75982" w:rsidRDefault="004746B8" w:rsidP="00EB183C">
      <w:pPr>
        <w:pStyle w:val="a4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делать краткие выписки из текста с целью их использования в собственных устных высказываниях;</w:t>
      </w:r>
    </w:p>
    <w:p w:rsidR="004746B8" w:rsidRPr="00A75982" w:rsidRDefault="004746B8" w:rsidP="00EB183C">
      <w:pPr>
        <w:pStyle w:val="a4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составлять план/ тезисы устного или письменного сообщения;</w:t>
      </w:r>
    </w:p>
    <w:p w:rsidR="004746B8" w:rsidRPr="00A75982" w:rsidRDefault="004746B8" w:rsidP="00EB183C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кратко излагать в письменном виде результаты проектной деятельности;</w:t>
      </w:r>
    </w:p>
    <w:p w:rsidR="004746B8" w:rsidRPr="00A75982" w:rsidRDefault="004746B8" w:rsidP="00EB183C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писать небольшое письменное высказывание с опорой на нелинейный текст (таблицы, диаграммы и т. п.).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Языковые навыки и средства оперирования ими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Орфография и пунктуация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4746B8" w:rsidRPr="00A75982" w:rsidRDefault="004746B8" w:rsidP="00EB183C">
      <w:pPr>
        <w:pStyle w:val="a4"/>
        <w:numPr>
          <w:ilvl w:val="0"/>
          <w:numId w:val="12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правильно писать изученные слова;</w:t>
      </w:r>
    </w:p>
    <w:p w:rsidR="004746B8" w:rsidRPr="00A75982" w:rsidRDefault="004746B8" w:rsidP="00EB183C">
      <w:pPr>
        <w:pStyle w:val="a4"/>
        <w:numPr>
          <w:ilvl w:val="0"/>
          <w:numId w:val="12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4746B8" w:rsidRPr="00A75982" w:rsidRDefault="004746B8" w:rsidP="00EB183C">
      <w:pPr>
        <w:pStyle w:val="a4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сравнивать и анализировать буквосочетания английского языка и их транскрипцию.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Фонетическая сторона речи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4746B8" w:rsidRPr="00A75982" w:rsidRDefault="004746B8" w:rsidP="00EB183C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746B8" w:rsidRPr="00A75982" w:rsidRDefault="004746B8" w:rsidP="00EB183C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соблюдать правильное ударение в изученных словах;</w:t>
      </w:r>
    </w:p>
    <w:p w:rsidR="004746B8" w:rsidRPr="00A75982" w:rsidRDefault="004746B8" w:rsidP="00EB183C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4746B8" w:rsidRPr="00A75982" w:rsidRDefault="004746B8" w:rsidP="00EB183C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выражать модальные значения, чувства и эмоции с помощью интонации;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Лексическая сторона речи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4746B8" w:rsidRPr="00A75982" w:rsidRDefault="004746B8" w:rsidP="00EB183C">
      <w:pPr>
        <w:pStyle w:val="a4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lastRenderedPageBreak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746B8" w:rsidRPr="00A75982" w:rsidRDefault="004746B8" w:rsidP="00EB183C">
      <w:pPr>
        <w:pStyle w:val="a4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4746B8" w:rsidRPr="00A75982" w:rsidRDefault="004746B8" w:rsidP="00EB183C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  <w:lang w:val="en-US"/>
        </w:rPr>
      </w:pPr>
      <w:r w:rsidRPr="00A75982">
        <w:rPr>
          <w:color w:val="000000"/>
        </w:rPr>
        <w:t>имена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существительные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при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помощи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суффиксов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  <w:lang w:val="en-US"/>
        </w:rPr>
        <w:t>-</w:t>
      </w:r>
      <w:r w:rsidRPr="00A75982">
        <w:rPr>
          <w:i/>
          <w:iCs/>
          <w:color w:val="000000"/>
          <w:lang w:val="en-US"/>
        </w:rPr>
        <w:t>or</w:t>
      </w:r>
      <w:r w:rsidRPr="00A75982">
        <w:rPr>
          <w:color w:val="000000"/>
          <w:lang w:val="en-US"/>
        </w:rPr>
        <w:t>/ -</w:t>
      </w:r>
      <w:proofErr w:type="spellStart"/>
      <w:r w:rsidRPr="00A75982">
        <w:rPr>
          <w:i/>
          <w:iCs/>
          <w:color w:val="000000"/>
          <w:lang w:val="en-US"/>
        </w:rPr>
        <w:t>er</w:t>
      </w:r>
      <w:proofErr w:type="spellEnd"/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ist</w:t>
      </w:r>
      <w:proofErr w:type="spellEnd"/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sion</w:t>
      </w:r>
      <w:proofErr w:type="spellEnd"/>
      <w:r w:rsidRPr="00A75982">
        <w:rPr>
          <w:color w:val="000000"/>
          <w:lang w:val="en-US"/>
        </w:rPr>
        <w:t>/-</w:t>
      </w:r>
      <w:proofErr w:type="spellStart"/>
      <w:r w:rsidRPr="00A75982">
        <w:rPr>
          <w:i/>
          <w:iCs/>
          <w:color w:val="000000"/>
          <w:lang w:val="en-US"/>
        </w:rPr>
        <w:t>tion</w:t>
      </w:r>
      <w:proofErr w:type="spellEnd"/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nce</w:t>
      </w:r>
      <w:proofErr w:type="spellEnd"/>
      <w:r w:rsidRPr="00A75982">
        <w:rPr>
          <w:color w:val="000000"/>
          <w:lang w:val="en-US"/>
        </w:rPr>
        <w:t>/-</w:t>
      </w:r>
      <w:proofErr w:type="spellStart"/>
      <w:r w:rsidRPr="00A75982">
        <w:rPr>
          <w:i/>
          <w:iCs/>
          <w:color w:val="000000"/>
          <w:lang w:val="en-US"/>
        </w:rPr>
        <w:t>ence</w:t>
      </w:r>
      <w:proofErr w:type="spellEnd"/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ment</w:t>
      </w:r>
      <w:proofErr w:type="spellEnd"/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ity</w:t>
      </w:r>
      <w:proofErr w:type="spellEnd"/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  <w:lang w:val="en-US"/>
        </w:rPr>
        <w:t>, -</w:t>
      </w:r>
      <w:r w:rsidRPr="00A75982">
        <w:rPr>
          <w:i/>
          <w:iCs/>
          <w:color w:val="000000"/>
          <w:lang w:val="en-US"/>
        </w:rPr>
        <w:t>ness</w:t>
      </w:r>
      <w:r w:rsidRPr="00A75982">
        <w:rPr>
          <w:color w:val="000000"/>
          <w:lang w:val="en-US"/>
        </w:rPr>
        <w:t>, -</w:t>
      </w:r>
      <w:r w:rsidRPr="00A75982">
        <w:rPr>
          <w:i/>
          <w:iCs/>
          <w:color w:val="000000"/>
          <w:lang w:val="en-US"/>
        </w:rPr>
        <w:t>ship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ing</w:t>
      </w:r>
      <w:proofErr w:type="spellEnd"/>
      <w:r w:rsidRPr="00A75982">
        <w:rPr>
          <w:color w:val="000000"/>
          <w:lang w:val="en-US"/>
        </w:rPr>
        <w:t>;</w:t>
      </w:r>
    </w:p>
    <w:p w:rsidR="004746B8" w:rsidRPr="00A75982" w:rsidRDefault="004746B8" w:rsidP="00EB183C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  <w:lang w:val="en-US"/>
        </w:rPr>
      </w:pPr>
      <w:r w:rsidRPr="00A75982">
        <w:rPr>
          <w:color w:val="000000"/>
        </w:rPr>
        <w:t>имена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прилагательные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при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помощи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аффиксов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i/>
          <w:iCs/>
          <w:color w:val="000000"/>
          <w:lang w:val="en-US"/>
        </w:rPr>
        <w:t>inter</w:t>
      </w:r>
      <w:r w:rsidRPr="00A75982">
        <w:rPr>
          <w:color w:val="000000"/>
          <w:lang w:val="en-US"/>
        </w:rPr>
        <w:t>-; -</w:t>
      </w:r>
      <w:r w:rsidRPr="00A75982">
        <w:rPr>
          <w:i/>
          <w:iCs/>
          <w:color w:val="000000"/>
          <w:lang w:val="en-US"/>
        </w:rPr>
        <w:t>y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ly</w:t>
      </w:r>
      <w:proofErr w:type="spellEnd"/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ful</w:t>
      </w:r>
      <w:proofErr w:type="spellEnd"/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  <w:lang w:val="en-US"/>
        </w:rPr>
        <w:t>, -</w:t>
      </w:r>
      <w:r w:rsidRPr="00A75982">
        <w:rPr>
          <w:i/>
          <w:iCs/>
          <w:color w:val="000000"/>
          <w:lang w:val="en-US"/>
        </w:rPr>
        <w:t>al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ic</w:t>
      </w:r>
      <w:proofErr w:type="spellEnd"/>
      <w:r w:rsidRPr="00A75982">
        <w:rPr>
          <w:color w:val="000000"/>
          <w:lang w:val="en-US"/>
        </w:rPr>
        <w:t>,-</w:t>
      </w:r>
      <w:proofErr w:type="spellStart"/>
      <w:r w:rsidRPr="00A75982">
        <w:rPr>
          <w:i/>
          <w:iCs/>
          <w:color w:val="000000"/>
          <w:lang w:val="en-US"/>
        </w:rPr>
        <w:t>ian</w:t>
      </w:r>
      <w:proofErr w:type="spellEnd"/>
      <w:r w:rsidRPr="00A75982">
        <w:rPr>
          <w:color w:val="000000"/>
          <w:lang w:val="en-US"/>
        </w:rPr>
        <w:t>/</w:t>
      </w:r>
      <w:r w:rsidRPr="00A75982">
        <w:rPr>
          <w:i/>
          <w:iCs/>
          <w:color w:val="000000"/>
          <w:lang w:val="en-US"/>
        </w:rPr>
        <w:t>an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ing</w:t>
      </w:r>
      <w:proofErr w:type="spellEnd"/>
      <w:r w:rsidRPr="00A75982">
        <w:rPr>
          <w:color w:val="000000"/>
          <w:lang w:val="en-US"/>
        </w:rPr>
        <w:t>; -</w:t>
      </w:r>
      <w:proofErr w:type="spellStart"/>
      <w:r w:rsidRPr="00A75982">
        <w:rPr>
          <w:i/>
          <w:iCs/>
          <w:color w:val="000000"/>
          <w:lang w:val="en-US"/>
        </w:rPr>
        <w:t>ous</w:t>
      </w:r>
      <w:proofErr w:type="spellEnd"/>
      <w:r w:rsidRPr="00A75982">
        <w:rPr>
          <w:color w:val="000000"/>
          <w:lang w:val="en-US"/>
        </w:rPr>
        <w:t>, -</w:t>
      </w:r>
      <w:r w:rsidRPr="00A75982">
        <w:rPr>
          <w:i/>
          <w:iCs/>
          <w:color w:val="000000"/>
          <w:lang w:val="en-US"/>
        </w:rPr>
        <w:t>able</w:t>
      </w:r>
      <w:r w:rsidRPr="00A75982">
        <w:rPr>
          <w:color w:val="000000"/>
          <w:lang w:val="en-US"/>
        </w:rPr>
        <w:t>/</w:t>
      </w:r>
      <w:proofErr w:type="spellStart"/>
      <w:r w:rsidRPr="00A75982">
        <w:rPr>
          <w:i/>
          <w:iCs/>
          <w:color w:val="000000"/>
          <w:lang w:val="en-US"/>
        </w:rPr>
        <w:t>ible</w:t>
      </w:r>
      <w:proofErr w:type="spellEnd"/>
      <w:r w:rsidRPr="00A75982">
        <w:rPr>
          <w:color w:val="000000"/>
          <w:lang w:val="en-US"/>
        </w:rPr>
        <w:t>, -</w:t>
      </w:r>
      <w:r w:rsidRPr="00A75982">
        <w:rPr>
          <w:i/>
          <w:iCs/>
          <w:color w:val="000000"/>
          <w:lang w:val="en-US"/>
        </w:rPr>
        <w:t>less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ive</w:t>
      </w:r>
      <w:proofErr w:type="spellEnd"/>
      <w:r w:rsidRPr="00A75982">
        <w:rPr>
          <w:color w:val="000000"/>
          <w:lang w:val="en-US"/>
        </w:rPr>
        <w:t>;</w:t>
      </w:r>
    </w:p>
    <w:p w:rsidR="004746B8" w:rsidRPr="00A75982" w:rsidRDefault="004746B8" w:rsidP="00EB183C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наречия при помощи суффикса -</w:t>
      </w:r>
      <w:proofErr w:type="spellStart"/>
      <w:r w:rsidRPr="00A75982">
        <w:rPr>
          <w:i/>
          <w:iCs/>
          <w:color w:val="000000"/>
        </w:rPr>
        <w:t>ly</w:t>
      </w:r>
      <w:proofErr w:type="spellEnd"/>
      <w:r w:rsidRPr="00A75982">
        <w:rPr>
          <w:color w:val="000000"/>
        </w:rPr>
        <w:t>;</w:t>
      </w:r>
    </w:p>
    <w:p w:rsidR="004746B8" w:rsidRPr="00A75982" w:rsidRDefault="004746B8" w:rsidP="00EB183C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числительные при помощи суффиксов -</w:t>
      </w:r>
      <w:proofErr w:type="spellStart"/>
      <w:r w:rsidRPr="00A75982">
        <w:rPr>
          <w:i/>
          <w:iCs/>
          <w:color w:val="000000"/>
        </w:rPr>
        <w:t>teen</w:t>
      </w:r>
      <w:proofErr w:type="spellEnd"/>
      <w:r w:rsidRPr="00A75982">
        <w:rPr>
          <w:color w:val="000000"/>
        </w:rPr>
        <w:t>, -</w:t>
      </w:r>
      <w:proofErr w:type="spellStart"/>
      <w:r w:rsidRPr="00A75982">
        <w:rPr>
          <w:i/>
          <w:iCs/>
          <w:color w:val="000000"/>
        </w:rPr>
        <w:t>ty</w:t>
      </w:r>
      <w:proofErr w:type="spellEnd"/>
      <w:r w:rsidRPr="00A75982">
        <w:rPr>
          <w:color w:val="000000"/>
        </w:rPr>
        <w:t>; -</w:t>
      </w:r>
      <w:proofErr w:type="spellStart"/>
      <w:r w:rsidRPr="00A75982">
        <w:rPr>
          <w:i/>
          <w:iCs/>
          <w:color w:val="000000"/>
        </w:rPr>
        <w:t>th</w:t>
      </w:r>
      <w:proofErr w:type="spellEnd"/>
      <w:r w:rsidRPr="00A75982">
        <w:rPr>
          <w:color w:val="000000"/>
        </w:rPr>
        <w:t>.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4746B8" w:rsidRPr="00A75982" w:rsidRDefault="004746B8" w:rsidP="00EB183C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4746B8" w:rsidRPr="00A75982" w:rsidRDefault="004746B8" w:rsidP="00EB183C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4746B8" w:rsidRPr="00A75982" w:rsidRDefault="004746B8" w:rsidP="00EB183C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распознавать и употреблять в речи наиболее распространенные фразовые глаголы;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Грамматическая сторона речи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 xml:space="preserve">оперировать в процессе устного и письменного общения основными 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предложения с начальным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It</w:t>
      </w:r>
      <w:proofErr w:type="spellEnd"/>
      <w:r w:rsidRPr="00A75982">
        <w:rPr>
          <w:color w:val="000000"/>
        </w:rPr>
        <w:t>;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сложноподчиненные предложения с союзами и союзными словами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because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if</w:t>
      </w:r>
      <w:proofErr w:type="spellEnd"/>
      <w:r w:rsidRPr="00A75982">
        <w:rPr>
          <w:color w:val="000000"/>
        </w:rPr>
        <w:t>;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существительные с определенным/ неопределенным/нулевым артиклем;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местоимения: личные (в именительном и объектном падежах, в абсолютной форме), притяжательные, указательные, вопросительные;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количественные и порядковые числительные;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A75982">
        <w:rPr>
          <w:color w:val="000000"/>
        </w:rPr>
        <w:t>PresentSimple</w:t>
      </w:r>
      <w:proofErr w:type="spellEnd"/>
      <w:r w:rsidRPr="00A75982">
        <w:rPr>
          <w:color w:val="000000"/>
        </w:rPr>
        <w:t xml:space="preserve">, </w:t>
      </w:r>
      <w:proofErr w:type="spellStart"/>
      <w:r w:rsidRPr="00A75982">
        <w:rPr>
          <w:color w:val="000000"/>
        </w:rPr>
        <w:t>FutureSimple</w:t>
      </w:r>
      <w:proofErr w:type="spellEnd"/>
      <w:r w:rsidRPr="00A75982">
        <w:rPr>
          <w:color w:val="000000"/>
        </w:rPr>
        <w:t xml:space="preserve"> и </w:t>
      </w:r>
      <w:proofErr w:type="spellStart"/>
      <w:r w:rsidRPr="00A75982">
        <w:rPr>
          <w:color w:val="000000"/>
        </w:rPr>
        <w:t>PastSimple</w:t>
      </w:r>
      <w:proofErr w:type="spellEnd"/>
      <w:r w:rsidRPr="00A75982">
        <w:rPr>
          <w:color w:val="000000"/>
        </w:rPr>
        <w:t>;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lastRenderedPageBreak/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A75982">
        <w:rPr>
          <w:color w:val="000000"/>
        </w:rPr>
        <w:t>SimpleFuture</w:t>
      </w:r>
      <w:proofErr w:type="spellEnd"/>
      <w:r w:rsidRPr="00A75982">
        <w:rPr>
          <w:i/>
          <w:iCs/>
          <w:color w:val="000000"/>
        </w:rPr>
        <w:t xml:space="preserve">, </w:t>
      </w:r>
      <w:proofErr w:type="spellStart"/>
      <w:r w:rsidRPr="00A75982">
        <w:rPr>
          <w:i/>
          <w:iCs/>
          <w:color w:val="000000"/>
        </w:rPr>
        <w:t>tobegoingto</w:t>
      </w:r>
      <w:proofErr w:type="spellEnd"/>
      <w:r w:rsidRPr="00A75982">
        <w:rPr>
          <w:i/>
          <w:iCs/>
          <w:color w:val="000000"/>
        </w:rPr>
        <w:t>,</w:t>
      </w:r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color w:val="000000"/>
        </w:rPr>
        <w:t>PresentContinuous</w:t>
      </w:r>
      <w:proofErr w:type="spellEnd"/>
      <w:r w:rsidRPr="00A75982">
        <w:rPr>
          <w:i/>
          <w:iCs/>
          <w:color w:val="000000"/>
        </w:rPr>
        <w:t>;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 xml:space="preserve">распознавать и употреблять в речи глаголы в следующих формах страдательного </w:t>
      </w:r>
      <w:proofErr w:type="spellStart"/>
      <w:r w:rsidRPr="00A75982">
        <w:rPr>
          <w:color w:val="000000"/>
        </w:rPr>
        <w:t>залога:Present</w:t>
      </w:r>
      <w:proofErr w:type="spellEnd"/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color w:val="000000"/>
        </w:rPr>
        <w:t>Simple</w:t>
      </w:r>
      <w:proofErr w:type="spellEnd"/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color w:val="000000"/>
        </w:rPr>
        <w:t>Passive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color w:val="000000"/>
        </w:rPr>
        <w:t>Past</w:t>
      </w:r>
      <w:proofErr w:type="spellEnd"/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color w:val="000000"/>
        </w:rPr>
        <w:t>Simple</w:t>
      </w:r>
      <w:proofErr w:type="spellEnd"/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color w:val="000000"/>
        </w:rPr>
        <w:t>Passive</w:t>
      </w:r>
      <w:proofErr w:type="spellEnd"/>
      <w:r w:rsidRPr="00A75982">
        <w:rPr>
          <w:color w:val="000000"/>
        </w:rPr>
        <w:t>;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модальные глаголы и их эквиваленты (</w:t>
      </w:r>
      <w:proofErr w:type="spellStart"/>
      <w:r w:rsidRPr="00A75982">
        <w:rPr>
          <w:i/>
          <w:iCs/>
          <w:color w:val="000000"/>
        </w:rPr>
        <w:t>may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can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could</w:t>
      </w:r>
      <w:r w:rsidRPr="00A75982">
        <w:rPr>
          <w:color w:val="000000"/>
        </w:rPr>
        <w:t>,</w:t>
      </w:r>
      <w:r w:rsidRPr="00A75982">
        <w:rPr>
          <w:i/>
          <w:iCs/>
          <w:color w:val="000000"/>
        </w:rPr>
        <w:t>be</w:t>
      </w:r>
      <w:proofErr w:type="spellEnd"/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able</w:t>
      </w:r>
      <w:proofErr w:type="spellEnd"/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to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must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have</w:t>
      </w:r>
      <w:proofErr w:type="spellEnd"/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to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should</w:t>
      </w:r>
      <w:proofErr w:type="spellEnd"/>
      <w:r w:rsidRPr="00A75982">
        <w:rPr>
          <w:color w:val="000000"/>
        </w:rPr>
        <w:t>);</w:t>
      </w:r>
    </w:p>
    <w:p w:rsidR="004746B8" w:rsidRPr="00A75982" w:rsidRDefault="004746B8" w:rsidP="00EB183C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предлоги места, времени, направления.</w:t>
      </w:r>
    </w:p>
    <w:p w:rsidR="004746B8" w:rsidRPr="00A75982" w:rsidRDefault="004746B8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4746B8" w:rsidRPr="00A75982" w:rsidRDefault="004746B8" w:rsidP="00EB183C">
      <w:pPr>
        <w:pStyle w:val="a4"/>
        <w:numPr>
          <w:ilvl w:val="0"/>
          <w:numId w:val="20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распознавать сложноподчиненные предложения с придаточными: с определительными союзами</w:t>
      </w:r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who</w:t>
      </w:r>
      <w:proofErr w:type="spellEnd"/>
      <w:r w:rsidRPr="00A75982">
        <w:rPr>
          <w:i/>
          <w:iCs/>
          <w:color w:val="000000"/>
        </w:rPr>
        <w:t>,</w:t>
      </w:r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which</w:t>
      </w:r>
      <w:proofErr w:type="spellEnd"/>
      <w:r w:rsidRPr="00A75982">
        <w:rPr>
          <w:i/>
          <w:iCs/>
          <w:color w:val="000000"/>
        </w:rPr>
        <w:t>,</w:t>
      </w:r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that</w:t>
      </w:r>
      <w:proofErr w:type="spellEnd"/>
      <w:r w:rsidRPr="00A75982">
        <w:rPr>
          <w:i/>
          <w:iCs/>
          <w:color w:val="000000"/>
        </w:rPr>
        <w:t>;</w:t>
      </w:r>
    </w:p>
    <w:p w:rsidR="004746B8" w:rsidRPr="00A75982" w:rsidRDefault="004746B8" w:rsidP="00EB183C">
      <w:pPr>
        <w:pStyle w:val="a4"/>
        <w:numPr>
          <w:ilvl w:val="0"/>
          <w:numId w:val="20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4746B8" w:rsidRDefault="004746B8" w:rsidP="00CF68E0">
      <w:pPr>
        <w:tabs>
          <w:tab w:val="left" w:pos="4065"/>
        </w:tabs>
        <w:jc w:val="both"/>
      </w:pPr>
    </w:p>
    <w:p w:rsidR="004746B8" w:rsidRDefault="004746B8" w:rsidP="00CF68E0">
      <w:pPr>
        <w:tabs>
          <w:tab w:val="left" w:pos="4065"/>
        </w:tabs>
        <w:jc w:val="both"/>
      </w:pPr>
    </w:p>
    <w:p w:rsidR="004746B8" w:rsidRDefault="004746B8" w:rsidP="00CF68E0">
      <w:pPr>
        <w:tabs>
          <w:tab w:val="left" w:pos="4065"/>
        </w:tabs>
        <w:jc w:val="both"/>
      </w:pPr>
    </w:p>
    <w:p w:rsidR="004746B8" w:rsidRDefault="004746B8" w:rsidP="00CF68E0">
      <w:pPr>
        <w:tabs>
          <w:tab w:val="left" w:pos="4065"/>
        </w:tabs>
        <w:jc w:val="both"/>
      </w:pPr>
    </w:p>
    <w:p w:rsidR="004746B8" w:rsidRDefault="004746B8" w:rsidP="00CF68E0">
      <w:pPr>
        <w:tabs>
          <w:tab w:val="left" w:pos="4065"/>
        </w:tabs>
        <w:jc w:val="both"/>
      </w:pPr>
    </w:p>
    <w:p w:rsidR="004746B8" w:rsidRDefault="004746B8" w:rsidP="00CF68E0">
      <w:pPr>
        <w:tabs>
          <w:tab w:val="left" w:pos="4065"/>
        </w:tabs>
        <w:jc w:val="both"/>
      </w:pPr>
    </w:p>
    <w:p w:rsidR="004746B8" w:rsidRDefault="004746B8" w:rsidP="00CF68E0">
      <w:pPr>
        <w:tabs>
          <w:tab w:val="left" w:pos="4065"/>
        </w:tabs>
        <w:jc w:val="both"/>
      </w:pPr>
    </w:p>
    <w:p w:rsidR="004746B8" w:rsidRDefault="004746B8" w:rsidP="00CF68E0">
      <w:pPr>
        <w:tabs>
          <w:tab w:val="left" w:pos="4065"/>
        </w:tabs>
        <w:jc w:val="both"/>
      </w:pPr>
    </w:p>
    <w:p w:rsidR="004746B8" w:rsidRDefault="004746B8" w:rsidP="00CF68E0">
      <w:pPr>
        <w:tabs>
          <w:tab w:val="left" w:pos="4065"/>
        </w:tabs>
        <w:jc w:val="both"/>
      </w:pPr>
    </w:p>
    <w:p w:rsidR="004746B8" w:rsidRDefault="004746B8" w:rsidP="00CF68E0">
      <w:pPr>
        <w:tabs>
          <w:tab w:val="left" w:pos="4065"/>
        </w:tabs>
        <w:jc w:val="both"/>
      </w:pPr>
    </w:p>
    <w:p w:rsidR="004746B8" w:rsidRDefault="004746B8" w:rsidP="00E314BF">
      <w:pPr>
        <w:ind w:left="993"/>
        <w:jc w:val="center"/>
      </w:pPr>
      <w:r w:rsidRPr="00C8061C">
        <w:rPr>
          <w:b/>
          <w:bCs/>
          <w:iCs/>
        </w:rPr>
        <w:t xml:space="preserve">Содержание учебного </w:t>
      </w:r>
      <w:r>
        <w:rPr>
          <w:b/>
          <w:bCs/>
          <w:iCs/>
        </w:rPr>
        <w:t>предмета</w:t>
      </w:r>
    </w:p>
    <w:p w:rsidR="004746B8" w:rsidRDefault="004746B8" w:rsidP="00E314BF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91"/>
        <w:gridCol w:w="4680"/>
        <w:gridCol w:w="1080"/>
        <w:gridCol w:w="1179"/>
      </w:tblGrid>
      <w:tr w:rsidR="004746B8" w:rsidTr="00015F99">
        <w:tc>
          <w:tcPr>
            <w:tcW w:w="551" w:type="dxa"/>
          </w:tcPr>
          <w:p w:rsidR="004746B8" w:rsidRPr="0020177D" w:rsidRDefault="004746B8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291" w:type="dxa"/>
          </w:tcPr>
          <w:p w:rsidR="004746B8" w:rsidRPr="0020177D" w:rsidRDefault="004746B8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Название раздела</w:t>
            </w:r>
          </w:p>
        </w:tc>
        <w:tc>
          <w:tcPr>
            <w:tcW w:w="4680" w:type="dxa"/>
          </w:tcPr>
          <w:p w:rsidR="004746B8" w:rsidRPr="0020177D" w:rsidRDefault="004746B8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Содержание раздела</w:t>
            </w:r>
          </w:p>
        </w:tc>
        <w:tc>
          <w:tcPr>
            <w:tcW w:w="1080" w:type="dxa"/>
          </w:tcPr>
          <w:p w:rsidR="004746B8" w:rsidRPr="0020177D" w:rsidRDefault="004746B8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Кол-во часов</w:t>
            </w:r>
          </w:p>
        </w:tc>
        <w:tc>
          <w:tcPr>
            <w:tcW w:w="1179" w:type="dxa"/>
          </w:tcPr>
          <w:p w:rsidR="004746B8" w:rsidRPr="0020177D" w:rsidRDefault="004746B8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Контрольные</w:t>
            </w:r>
          </w:p>
          <w:p w:rsidR="004746B8" w:rsidRPr="0020177D" w:rsidRDefault="004746B8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работы</w:t>
            </w:r>
          </w:p>
        </w:tc>
      </w:tr>
      <w:tr w:rsidR="004746B8" w:rsidTr="00015F99">
        <w:tc>
          <w:tcPr>
            <w:tcW w:w="551" w:type="dxa"/>
          </w:tcPr>
          <w:p w:rsidR="004746B8" w:rsidRPr="0020177D" w:rsidRDefault="004746B8" w:rsidP="00C91CB4">
            <w:pPr>
              <w:rPr>
                <w:bCs/>
                <w:iCs/>
              </w:rPr>
            </w:pPr>
            <w:r w:rsidRPr="0020177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291" w:type="dxa"/>
          </w:tcPr>
          <w:p w:rsidR="004746B8" w:rsidRPr="007C6A47" w:rsidRDefault="004746B8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7C6A47">
              <w:rPr>
                <w:b/>
                <w:bCs/>
                <w:color w:val="231F20"/>
                <w:sz w:val="27"/>
                <w:szCs w:val="27"/>
                <w:lang w:val="en-US"/>
              </w:rPr>
              <w:t>Unit</w:t>
            </w:r>
            <w:r w:rsidRPr="007C6A47">
              <w:rPr>
                <w:rStyle w:val="apple-converted-space"/>
                <w:b/>
                <w:bCs/>
                <w:color w:val="231F20"/>
                <w:sz w:val="27"/>
                <w:szCs w:val="27"/>
                <w:lang w:val="en-US"/>
              </w:rPr>
              <w:t> </w:t>
            </w:r>
            <w:r w:rsidRPr="007C6A47">
              <w:rPr>
                <w:b/>
                <w:bCs/>
                <w:color w:val="231F20"/>
                <w:sz w:val="27"/>
                <w:szCs w:val="27"/>
                <w:lang w:val="en-US"/>
              </w:rPr>
              <w:t>1.</w:t>
            </w:r>
            <w:r w:rsidRPr="007C6A47">
              <w:rPr>
                <w:rStyle w:val="apple-converted-space"/>
                <w:b/>
                <w:bCs/>
                <w:color w:val="231F20"/>
                <w:sz w:val="27"/>
                <w:szCs w:val="27"/>
                <w:lang w:val="en-US"/>
              </w:rPr>
              <w:t> </w:t>
            </w:r>
            <w:r w:rsidRPr="007C6A47">
              <w:rPr>
                <w:b/>
                <w:bCs/>
                <w:color w:val="231F20"/>
                <w:sz w:val="27"/>
                <w:szCs w:val="27"/>
                <w:lang w:val="en-US"/>
              </w:rPr>
              <w:t>Who</w:t>
            </w:r>
            <w:r w:rsidRPr="007C6A47">
              <w:rPr>
                <w:rStyle w:val="apple-converted-space"/>
                <w:b/>
                <w:bCs/>
                <w:color w:val="231F20"/>
                <w:sz w:val="27"/>
                <w:szCs w:val="27"/>
                <w:lang w:val="en-US"/>
              </w:rPr>
              <w:t> </w:t>
            </w:r>
            <w:r w:rsidRPr="007C6A47">
              <w:rPr>
                <w:b/>
                <w:bCs/>
                <w:color w:val="231F20"/>
                <w:sz w:val="27"/>
                <w:szCs w:val="27"/>
                <w:lang w:val="en-US"/>
              </w:rPr>
              <w:t>am</w:t>
            </w:r>
            <w:r w:rsidRPr="007C6A47">
              <w:rPr>
                <w:rStyle w:val="apple-converted-space"/>
                <w:b/>
                <w:bCs/>
                <w:color w:val="231F20"/>
                <w:sz w:val="27"/>
                <w:szCs w:val="27"/>
                <w:lang w:val="en-US"/>
              </w:rPr>
              <w:t> </w:t>
            </w:r>
            <w:r w:rsidRPr="007C6A47">
              <w:rPr>
                <w:b/>
                <w:bCs/>
                <w:color w:val="231F20"/>
                <w:sz w:val="27"/>
                <w:szCs w:val="27"/>
                <w:lang w:val="en-US"/>
              </w:rPr>
              <w:t>I?</w:t>
            </w:r>
          </w:p>
          <w:p w:rsidR="004746B8" w:rsidRPr="007C6A47" w:rsidRDefault="004746B8" w:rsidP="0042675B">
            <w:pPr>
              <w:rPr>
                <w:lang w:val="en-US"/>
              </w:rPr>
            </w:pPr>
          </w:p>
        </w:tc>
        <w:tc>
          <w:tcPr>
            <w:tcW w:w="4680" w:type="dxa"/>
          </w:tcPr>
          <w:p w:rsidR="004746B8" w:rsidRDefault="004746B8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Сопоставление глаголов в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Present</w:t>
            </w:r>
            <w:proofErr w:type="spellEnd"/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Simple</w:t>
            </w:r>
            <w:proofErr w:type="spellEnd"/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Tense</w:t>
            </w:r>
            <w:proofErr w:type="spellEnd"/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и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Present</w:t>
            </w:r>
            <w:proofErr w:type="spellEnd"/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Continuous</w:t>
            </w:r>
            <w:proofErr w:type="spellEnd"/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Tense</w:t>
            </w:r>
            <w:proofErr w:type="spellEnd"/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в действительном залоге в изъявительном наклонении.</w:t>
            </w:r>
          </w:p>
          <w:p w:rsidR="004746B8" w:rsidRDefault="004746B8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Глаголы действия и глаголы состояния.</w:t>
            </w:r>
            <w:r>
              <w:rPr>
                <w:color w:val="000000"/>
                <w:sz w:val="27"/>
                <w:szCs w:val="27"/>
              </w:rPr>
              <w:br/>
              <w:t>Прилагательные, используемые для описания характера человека.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color w:val="000000"/>
                <w:sz w:val="27"/>
                <w:szCs w:val="27"/>
              </w:rPr>
              <w:t>Echo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questions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br/>
              <w:t xml:space="preserve">Наречия и наречные выражения для </w:t>
            </w:r>
            <w:r>
              <w:rPr>
                <w:color w:val="000000"/>
                <w:sz w:val="27"/>
                <w:szCs w:val="27"/>
              </w:rPr>
              <w:lastRenderedPageBreak/>
              <w:t>обозначения времени и образа действия.</w:t>
            </w:r>
            <w:r>
              <w:rPr>
                <w:color w:val="000000"/>
                <w:sz w:val="27"/>
                <w:szCs w:val="27"/>
              </w:rPr>
              <w:br/>
              <w:t>Реплики для выражения интереса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br/>
            </w:r>
          </w:p>
          <w:p w:rsidR="004746B8" w:rsidRPr="007C6A47" w:rsidRDefault="004746B8" w:rsidP="0042675B">
            <w:pPr>
              <w:rPr>
                <w:lang w:val="en-US"/>
              </w:rPr>
            </w:pPr>
          </w:p>
        </w:tc>
        <w:tc>
          <w:tcPr>
            <w:tcW w:w="1080" w:type="dxa"/>
          </w:tcPr>
          <w:p w:rsidR="004746B8" w:rsidRPr="00F63B00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>
              <w:rPr>
                <w:bCs/>
                <w:iCs/>
                <w:color w:val="262626"/>
                <w:lang w:val="en-US"/>
              </w:rPr>
              <w:lastRenderedPageBreak/>
              <w:t>6</w:t>
            </w:r>
          </w:p>
        </w:tc>
        <w:tc>
          <w:tcPr>
            <w:tcW w:w="1179" w:type="dxa"/>
            <w:vMerge w:val="restart"/>
          </w:tcPr>
          <w:p w:rsidR="00C031AF" w:rsidRDefault="004746B8" w:rsidP="0020177D">
            <w:pPr>
              <w:jc w:val="both"/>
              <w:rPr>
                <w:bCs/>
                <w:iCs/>
                <w:color w:val="262626"/>
              </w:rPr>
            </w:pPr>
            <w:r w:rsidRPr="0020177D">
              <w:rPr>
                <w:bCs/>
                <w:iCs/>
                <w:color w:val="262626"/>
                <w:sz w:val="22"/>
                <w:szCs w:val="22"/>
              </w:rPr>
              <w:t>1</w:t>
            </w: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4746B8" w:rsidRPr="0020177D" w:rsidRDefault="004746B8" w:rsidP="0020177D">
            <w:pPr>
              <w:jc w:val="both"/>
              <w:rPr>
                <w:bCs/>
                <w:iCs/>
                <w:color w:val="262626"/>
              </w:rPr>
            </w:pPr>
          </w:p>
        </w:tc>
      </w:tr>
      <w:tr w:rsidR="004746B8" w:rsidTr="00015F99">
        <w:tc>
          <w:tcPr>
            <w:tcW w:w="551" w:type="dxa"/>
          </w:tcPr>
          <w:p w:rsidR="004746B8" w:rsidRPr="0020177D" w:rsidRDefault="004746B8" w:rsidP="00C91CB4">
            <w:pPr>
              <w:rPr>
                <w:bCs/>
                <w:iCs/>
              </w:rPr>
            </w:pPr>
            <w:r w:rsidRPr="0020177D">
              <w:rPr>
                <w:bCs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291" w:type="dxa"/>
          </w:tcPr>
          <w:p w:rsidR="004746B8" w:rsidRDefault="004746B8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231F20"/>
                <w:sz w:val="27"/>
                <w:szCs w:val="27"/>
              </w:rPr>
              <w:t>Unit</w:t>
            </w:r>
            <w:proofErr w:type="spellEnd"/>
            <w:r>
              <w:rPr>
                <w:b/>
                <w:bCs/>
                <w:color w:val="231F20"/>
                <w:sz w:val="27"/>
                <w:szCs w:val="27"/>
              </w:rPr>
              <w:t xml:space="preserve"> 2.</w:t>
            </w:r>
            <w:r>
              <w:rPr>
                <w:rStyle w:val="apple-converted-space"/>
                <w:b/>
                <w:bCs/>
                <w:color w:val="231F20"/>
                <w:sz w:val="27"/>
                <w:szCs w:val="27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Globetrotter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!</w:t>
            </w:r>
          </w:p>
          <w:p w:rsidR="004746B8" w:rsidRPr="00D2754A" w:rsidRDefault="004746B8" w:rsidP="007C6A47"/>
        </w:tc>
        <w:tc>
          <w:tcPr>
            <w:tcW w:w="4680" w:type="dxa"/>
          </w:tcPr>
          <w:p w:rsidR="004746B8" w:rsidRPr="00D2754A" w:rsidRDefault="004746B8" w:rsidP="0042675B">
            <w:r>
              <w:rPr>
                <w:color w:val="000000"/>
                <w:sz w:val="27"/>
                <w:szCs w:val="27"/>
              </w:rPr>
              <w:t xml:space="preserve">Сопоставление конструкции </w:t>
            </w:r>
            <w:proofErr w:type="spellStart"/>
            <w:r>
              <w:rPr>
                <w:color w:val="000000"/>
                <w:sz w:val="27"/>
                <w:szCs w:val="27"/>
              </w:rPr>
              <w:t>going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sth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 глаголов в </w:t>
            </w:r>
            <w:proofErr w:type="spellStart"/>
            <w:r>
              <w:rPr>
                <w:color w:val="000000"/>
                <w:sz w:val="27"/>
                <w:szCs w:val="27"/>
              </w:rPr>
              <w:t>Present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Continuous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Tense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(намерения и планы на будущее).</w:t>
            </w:r>
            <w:r>
              <w:rPr>
                <w:color w:val="000000"/>
                <w:sz w:val="27"/>
                <w:szCs w:val="27"/>
              </w:rPr>
              <w:br/>
              <w:t>Сопоставление специального вопроса (</w:t>
            </w:r>
            <w:proofErr w:type="spellStart"/>
            <w:r>
              <w:rPr>
                <w:color w:val="000000"/>
                <w:sz w:val="27"/>
                <w:szCs w:val="27"/>
              </w:rPr>
              <w:t>wh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-) </w:t>
            </w:r>
            <w:proofErr w:type="spellStart"/>
            <w:r>
              <w:rPr>
                <w:color w:val="000000"/>
                <w:sz w:val="27"/>
                <w:szCs w:val="27"/>
              </w:rPr>
              <w:t>questions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вопросительных предложений с косвенной речью (</w:t>
            </w:r>
            <w:proofErr w:type="spellStart"/>
            <w:r>
              <w:rPr>
                <w:color w:val="000000"/>
                <w:sz w:val="27"/>
                <w:szCs w:val="27"/>
              </w:rPr>
              <w:t>Could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you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tell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…).</w:t>
            </w:r>
            <w:r>
              <w:rPr>
                <w:color w:val="000000"/>
                <w:sz w:val="27"/>
                <w:szCs w:val="27"/>
              </w:rPr>
              <w:br/>
              <w:t>Предлоги.</w:t>
            </w:r>
            <w:r>
              <w:rPr>
                <w:color w:val="000000"/>
                <w:sz w:val="27"/>
                <w:szCs w:val="27"/>
              </w:rPr>
              <w:br/>
              <w:t>Официальные письма: структура, стиль, лексика</w:t>
            </w:r>
          </w:p>
        </w:tc>
        <w:tc>
          <w:tcPr>
            <w:tcW w:w="1080" w:type="dxa"/>
          </w:tcPr>
          <w:p w:rsidR="004746B8" w:rsidRPr="00BA5D9D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>
              <w:rPr>
                <w:bCs/>
                <w:iCs/>
                <w:color w:val="262626"/>
                <w:sz w:val="22"/>
                <w:szCs w:val="22"/>
                <w:lang w:val="en-US"/>
              </w:rPr>
              <w:t>6</w:t>
            </w:r>
          </w:p>
        </w:tc>
        <w:tc>
          <w:tcPr>
            <w:tcW w:w="1179" w:type="dxa"/>
            <w:vMerge/>
          </w:tcPr>
          <w:p w:rsidR="004746B8" w:rsidRPr="0020177D" w:rsidRDefault="004746B8" w:rsidP="0020177D">
            <w:pPr>
              <w:jc w:val="both"/>
              <w:rPr>
                <w:bCs/>
                <w:iCs/>
                <w:color w:val="262626"/>
              </w:rPr>
            </w:pPr>
          </w:p>
        </w:tc>
      </w:tr>
      <w:tr w:rsidR="004746B8" w:rsidTr="00015F99">
        <w:tc>
          <w:tcPr>
            <w:tcW w:w="551" w:type="dxa"/>
          </w:tcPr>
          <w:p w:rsidR="004746B8" w:rsidRPr="0020177D" w:rsidRDefault="004746B8" w:rsidP="00C91CB4">
            <w:pPr>
              <w:rPr>
                <w:bCs/>
                <w:iCs/>
              </w:rPr>
            </w:pPr>
            <w:r w:rsidRPr="0020177D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291" w:type="dxa"/>
          </w:tcPr>
          <w:p w:rsidR="004746B8" w:rsidRDefault="004746B8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231F20"/>
                <w:sz w:val="27"/>
                <w:szCs w:val="27"/>
              </w:rPr>
              <w:t>Unit</w:t>
            </w:r>
            <w:proofErr w:type="spellEnd"/>
            <w:r>
              <w:rPr>
                <w:b/>
                <w:bCs/>
                <w:color w:val="231F20"/>
                <w:sz w:val="27"/>
                <w:szCs w:val="27"/>
              </w:rPr>
              <w:t xml:space="preserve"> 3.</w:t>
            </w:r>
            <w:r>
              <w:rPr>
                <w:rStyle w:val="apple-converted-space"/>
                <w:b/>
                <w:bCs/>
                <w:color w:val="231F20"/>
                <w:sz w:val="27"/>
                <w:szCs w:val="27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Growing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up</w:t>
            </w:r>
            <w:proofErr w:type="spellEnd"/>
          </w:p>
          <w:p w:rsidR="004746B8" w:rsidRPr="00D2754A" w:rsidRDefault="004746B8" w:rsidP="0042675B"/>
        </w:tc>
        <w:tc>
          <w:tcPr>
            <w:tcW w:w="4680" w:type="dxa"/>
          </w:tcPr>
          <w:p w:rsidR="004746B8" w:rsidRPr="00A23CFF" w:rsidRDefault="004746B8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 xml:space="preserve">Сопоставление конструкции </w:t>
            </w:r>
            <w:proofErr w:type="spellStart"/>
            <w:r>
              <w:rPr>
                <w:color w:val="000000"/>
                <w:sz w:val="27"/>
                <w:szCs w:val="27"/>
              </w:rPr>
              <w:t>used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 глаголов в </w:t>
            </w:r>
            <w:proofErr w:type="spellStart"/>
            <w:r>
              <w:rPr>
                <w:color w:val="000000"/>
                <w:sz w:val="27"/>
                <w:szCs w:val="27"/>
              </w:rPr>
              <w:t>Past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Simple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Tense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 действительном залоге в изъявительном наклонении.</w:t>
            </w:r>
            <w:r>
              <w:rPr>
                <w:color w:val="000000"/>
                <w:sz w:val="27"/>
                <w:szCs w:val="27"/>
              </w:rPr>
              <w:br/>
              <w:t xml:space="preserve">Наречные выражения времени с глаголами в </w:t>
            </w:r>
            <w:proofErr w:type="spellStart"/>
            <w:r>
              <w:rPr>
                <w:color w:val="000000"/>
                <w:sz w:val="27"/>
                <w:szCs w:val="27"/>
              </w:rPr>
              <w:t>Past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Simple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Tense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br/>
              <w:t xml:space="preserve">Правописание и произношение глаголов в </w:t>
            </w:r>
            <w:proofErr w:type="spellStart"/>
            <w:r>
              <w:rPr>
                <w:color w:val="000000"/>
                <w:sz w:val="27"/>
                <w:szCs w:val="27"/>
              </w:rPr>
              <w:t>Past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Simple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Tense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br/>
              <w:t>Прилагательные на -</w:t>
            </w:r>
            <w:proofErr w:type="spellStart"/>
            <w:r>
              <w:rPr>
                <w:color w:val="000000"/>
                <w:sz w:val="27"/>
                <w:szCs w:val="27"/>
              </w:rPr>
              <w:t>ed</w:t>
            </w:r>
            <w:proofErr w:type="spellEnd"/>
            <w:r>
              <w:rPr>
                <w:color w:val="000000"/>
                <w:sz w:val="27"/>
                <w:szCs w:val="27"/>
              </w:rPr>
              <w:t>/-</w:t>
            </w:r>
            <w:proofErr w:type="spellStart"/>
            <w:r>
              <w:rPr>
                <w:color w:val="000000"/>
                <w:sz w:val="27"/>
                <w:szCs w:val="27"/>
              </w:rPr>
              <w:t>ing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bored</w:t>
            </w:r>
            <w:proofErr w:type="spell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boring</w:t>
            </w:r>
            <w:proofErr w:type="spellEnd"/>
            <w:r>
              <w:rPr>
                <w:color w:val="000000"/>
                <w:sz w:val="27"/>
                <w:szCs w:val="27"/>
              </w:rPr>
              <w:t>).</w:t>
            </w:r>
            <w:r>
              <w:rPr>
                <w:color w:val="000000"/>
                <w:sz w:val="27"/>
                <w:szCs w:val="27"/>
              </w:rPr>
              <w:br/>
              <w:t>Конструкции для запроса разрешения (</w:t>
            </w:r>
            <w:proofErr w:type="spellStart"/>
            <w:r>
              <w:rPr>
                <w:color w:val="000000"/>
                <w:sz w:val="27"/>
                <w:szCs w:val="27"/>
              </w:rPr>
              <w:t>Do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you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mind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if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…? 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 xml:space="preserve">Can I …?) </w:t>
            </w:r>
            <w:r>
              <w:rPr>
                <w:color w:val="000000"/>
                <w:sz w:val="27"/>
                <w:szCs w:val="27"/>
              </w:rPr>
              <w:t>и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ответа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на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вопрос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 xml:space="preserve"> (No, I don’t mind. Yes, I do. Yes, of course. Sure, no problem. Sorry, you can’t. I’m afraid not)</w:t>
            </w:r>
          </w:p>
          <w:p w:rsidR="004746B8" w:rsidRPr="00BA5D9D" w:rsidRDefault="004746B8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lang w:val="en-US"/>
              </w:rPr>
            </w:pPr>
          </w:p>
        </w:tc>
        <w:tc>
          <w:tcPr>
            <w:tcW w:w="1080" w:type="dxa"/>
          </w:tcPr>
          <w:p w:rsidR="004746B8" w:rsidRPr="00BA5D9D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>
              <w:rPr>
                <w:bCs/>
                <w:iCs/>
                <w:color w:val="262626"/>
                <w:sz w:val="22"/>
                <w:szCs w:val="22"/>
                <w:lang w:val="en-US"/>
              </w:rPr>
              <w:t>5</w:t>
            </w:r>
          </w:p>
        </w:tc>
        <w:tc>
          <w:tcPr>
            <w:tcW w:w="1179" w:type="dxa"/>
            <w:vMerge/>
          </w:tcPr>
          <w:p w:rsidR="004746B8" w:rsidRPr="0020177D" w:rsidRDefault="004746B8" w:rsidP="0020177D">
            <w:pPr>
              <w:jc w:val="both"/>
              <w:rPr>
                <w:bCs/>
                <w:iCs/>
                <w:color w:val="262626"/>
              </w:rPr>
            </w:pPr>
          </w:p>
        </w:tc>
      </w:tr>
      <w:tr w:rsidR="004746B8" w:rsidTr="00015F99">
        <w:trPr>
          <w:trHeight w:val="1289"/>
        </w:trPr>
        <w:tc>
          <w:tcPr>
            <w:tcW w:w="551" w:type="dxa"/>
          </w:tcPr>
          <w:p w:rsidR="004746B8" w:rsidRPr="0020177D" w:rsidRDefault="004746B8" w:rsidP="00C91CB4">
            <w:pPr>
              <w:rPr>
                <w:bCs/>
                <w:iCs/>
              </w:rPr>
            </w:pPr>
            <w:r w:rsidRPr="0020177D">
              <w:rPr>
                <w:bCs/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2291" w:type="dxa"/>
          </w:tcPr>
          <w:p w:rsidR="004746B8" w:rsidRPr="00A23CFF" w:rsidRDefault="004746B8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Unit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4. </w:t>
            </w:r>
            <w:r w:rsidRPr="00A23CFF">
              <w:rPr>
                <w:b/>
                <w:bCs/>
                <w:color w:val="000000"/>
                <w:sz w:val="27"/>
                <w:szCs w:val="27"/>
                <w:lang w:val="en-US"/>
              </w:rPr>
              <w:t>Inspiration</w:t>
            </w:r>
          </w:p>
          <w:p w:rsidR="004746B8" w:rsidRPr="00D2754A" w:rsidRDefault="004746B8" w:rsidP="0042675B"/>
        </w:tc>
        <w:tc>
          <w:tcPr>
            <w:tcW w:w="4680" w:type="dxa"/>
          </w:tcPr>
          <w:p w:rsidR="004746B8" w:rsidRPr="00D2754A" w:rsidRDefault="004746B8" w:rsidP="007C6A47">
            <w:pPr>
              <w:jc w:val="both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Сопоставление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глаголов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Past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Continuous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Tense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>
              <w:rPr>
                <w:color w:val="000000"/>
                <w:sz w:val="27"/>
                <w:szCs w:val="27"/>
              </w:rPr>
              <w:t>и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Past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Simple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Tense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.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br/>
            </w:r>
            <w:r>
              <w:rPr>
                <w:color w:val="000000"/>
                <w:sz w:val="27"/>
                <w:szCs w:val="27"/>
              </w:rPr>
              <w:t>Фразовые глаголы.</w:t>
            </w:r>
            <w:r>
              <w:rPr>
                <w:color w:val="000000"/>
                <w:sz w:val="27"/>
                <w:szCs w:val="27"/>
              </w:rPr>
              <w:br/>
              <w:t>Конструкции для описания чувств и эмоций (</w:t>
            </w:r>
            <w:r>
              <w:rPr>
                <w:i/>
                <w:iCs/>
                <w:color w:val="000000"/>
                <w:sz w:val="27"/>
                <w:szCs w:val="27"/>
              </w:rPr>
              <w:t>I</w:t>
            </w:r>
            <w:r>
              <w:rPr>
                <w:rStyle w:val="apple-converted-space"/>
                <w:i/>
                <w:iCs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felt</w:t>
            </w:r>
            <w:proofErr w:type="spellEnd"/>
            <w:r>
              <w:rPr>
                <w:rStyle w:val="apple-converted-space"/>
                <w:i/>
                <w:iCs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surprised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pleased</w:t>
            </w:r>
            <w:proofErr w:type="spellEnd"/>
            <w:r>
              <w:rPr>
                <w:color w:val="000000"/>
                <w:sz w:val="27"/>
                <w:szCs w:val="27"/>
              </w:rPr>
              <w:t>).</w:t>
            </w:r>
            <w:r>
              <w:rPr>
                <w:color w:val="000000"/>
                <w:sz w:val="27"/>
                <w:szCs w:val="27"/>
              </w:rPr>
              <w:br/>
              <w:t>Конструкции и наречия для обозначения времени и порядка следования событий в прошлом (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It</w:t>
            </w:r>
            <w:proofErr w:type="spellEnd"/>
            <w:r>
              <w:rPr>
                <w:rStyle w:val="apple-converted-space"/>
                <w:i/>
                <w:iCs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was</w:t>
            </w:r>
            <w:proofErr w:type="spellEnd"/>
            <w:r>
              <w:rPr>
                <w:rStyle w:val="apple-converted-space"/>
                <w:i/>
                <w:iCs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in</w:t>
            </w:r>
            <w:proofErr w:type="spellEnd"/>
            <w:r>
              <w:rPr>
                <w:rStyle w:val="apple-converted-space"/>
                <w:i/>
                <w:iCs/>
                <w:color w:val="000000"/>
                <w:sz w:val="27"/>
                <w:szCs w:val="27"/>
              </w:rPr>
              <w:t> </w:t>
            </w:r>
            <w:r>
              <w:rPr>
                <w:i/>
                <w:iCs/>
                <w:color w:val="000000"/>
                <w:sz w:val="27"/>
                <w:szCs w:val="27"/>
              </w:rPr>
              <w:t>1995.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It happened three years ago. I was three years old …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).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br/>
            </w:r>
            <w:r>
              <w:rPr>
                <w:color w:val="000000"/>
                <w:sz w:val="27"/>
                <w:szCs w:val="27"/>
              </w:rPr>
              <w:t>Слова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-</w:t>
            </w:r>
            <w:r>
              <w:rPr>
                <w:color w:val="000000"/>
                <w:sz w:val="27"/>
                <w:szCs w:val="27"/>
              </w:rPr>
              <w:t>связки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eventually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,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after that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,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finally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,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then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,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next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,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later</w:t>
            </w:r>
          </w:p>
        </w:tc>
        <w:tc>
          <w:tcPr>
            <w:tcW w:w="1080" w:type="dxa"/>
          </w:tcPr>
          <w:p w:rsidR="004746B8" w:rsidRPr="00BA5D9D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>
              <w:rPr>
                <w:bCs/>
                <w:iCs/>
                <w:color w:val="262626"/>
                <w:lang w:val="en-US"/>
              </w:rPr>
              <w:t>8</w:t>
            </w:r>
          </w:p>
        </w:tc>
        <w:tc>
          <w:tcPr>
            <w:tcW w:w="1179" w:type="dxa"/>
          </w:tcPr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4746B8" w:rsidRPr="00F63B00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</w:tc>
      </w:tr>
      <w:tr w:rsidR="00C031AF" w:rsidTr="00015F99">
        <w:trPr>
          <w:trHeight w:val="1289"/>
        </w:trPr>
        <w:tc>
          <w:tcPr>
            <w:tcW w:w="551" w:type="dxa"/>
          </w:tcPr>
          <w:p w:rsidR="00C031AF" w:rsidRPr="00F63B00" w:rsidRDefault="00C031AF" w:rsidP="00C91CB4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2291" w:type="dxa"/>
          </w:tcPr>
          <w:p w:rsidR="00C031AF" w:rsidRPr="0071232C" w:rsidRDefault="00C031AF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12"/>
                <w:szCs w:val="12"/>
                <w:lang w:val="en-US"/>
              </w:rPr>
            </w:pPr>
            <w:r w:rsidRPr="0071232C">
              <w:rPr>
                <w:b/>
                <w:bCs/>
                <w:color w:val="231F20"/>
                <w:sz w:val="27"/>
                <w:szCs w:val="27"/>
                <w:lang w:val="en-US"/>
              </w:rPr>
              <w:t>Unit 5. No place like home</w:t>
            </w:r>
          </w:p>
          <w:p w:rsidR="00C031AF" w:rsidRPr="007C6A47" w:rsidRDefault="00C031AF" w:rsidP="0042675B">
            <w:pPr>
              <w:rPr>
                <w:lang w:val="en-US"/>
              </w:rPr>
            </w:pPr>
          </w:p>
        </w:tc>
        <w:tc>
          <w:tcPr>
            <w:tcW w:w="4680" w:type="dxa"/>
          </w:tcPr>
          <w:p w:rsidR="00C031AF" w:rsidRPr="00A23CFF" w:rsidRDefault="00C031AF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Предложения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>
              <w:rPr>
                <w:color w:val="000000"/>
                <w:sz w:val="27"/>
                <w:szCs w:val="27"/>
              </w:rPr>
              <w:t>со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>
              <w:rPr>
                <w:color w:val="000000"/>
                <w:sz w:val="27"/>
                <w:szCs w:val="27"/>
              </w:rPr>
              <w:t>сравнительными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>
              <w:rPr>
                <w:color w:val="000000"/>
                <w:sz w:val="27"/>
                <w:szCs w:val="27"/>
              </w:rPr>
              <w:t>союзами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too</w:t>
            </w:r>
            <w:r w:rsidRPr="007C6A47">
              <w:rPr>
                <w:i/>
                <w:iCs/>
                <w:color w:val="000000"/>
                <w:sz w:val="27"/>
                <w:szCs w:val="27"/>
              </w:rPr>
              <w:t>/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not</w:t>
            </w:r>
            <w:r w:rsidRPr="007C6A47">
              <w:rPr>
                <w:i/>
                <w:iCs/>
                <w:color w:val="000000"/>
                <w:sz w:val="27"/>
                <w:szCs w:val="27"/>
              </w:rPr>
              <w:t xml:space="preserve"> … 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enough</w:t>
            </w:r>
            <w:r w:rsidRPr="007C6A47">
              <w:rPr>
                <w:i/>
                <w:iCs/>
                <w:color w:val="000000"/>
                <w:sz w:val="27"/>
                <w:szCs w:val="27"/>
              </w:rPr>
              <w:t>/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not</w:t>
            </w:r>
            <w:r w:rsidRPr="007C6A47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as</w:t>
            </w:r>
            <w:r w:rsidRPr="007C6A47">
              <w:rPr>
                <w:i/>
                <w:iCs/>
                <w:color w:val="000000"/>
                <w:sz w:val="27"/>
                <w:szCs w:val="27"/>
              </w:rPr>
              <w:t xml:space="preserve"> … 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(as)/… than.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br/>
            </w:r>
            <w:r>
              <w:rPr>
                <w:color w:val="000000"/>
                <w:sz w:val="27"/>
                <w:szCs w:val="27"/>
              </w:rPr>
              <w:t>Конструкции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I would like to have …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,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It might be …</w:t>
            </w:r>
          </w:p>
          <w:p w:rsidR="00C031AF" w:rsidRDefault="00C031AF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Наречные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выражения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для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обозначения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места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in the background/middle/ /</w:t>
            </w:r>
            <w:proofErr w:type="spellStart"/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foreground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,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at</w:t>
            </w:r>
            <w:proofErr w:type="spellEnd"/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 xml:space="preserve"> the bottom/top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,</w:t>
            </w:r>
            <w:r w:rsidRPr="00A23CFF">
              <w:rPr>
                <w:rStyle w:val="apple-converted-space"/>
                <w:color w:val="000000"/>
                <w:sz w:val="27"/>
                <w:szCs w:val="27"/>
                <w:lang w:val="en-US"/>
              </w:rPr>
              <w:t> </w:t>
            </w:r>
            <w:r w:rsidRPr="00A23CFF">
              <w:rPr>
                <w:i/>
                <w:iCs/>
                <w:color w:val="000000"/>
                <w:sz w:val="27"/>
                <w:szCs w:val="27"/>
                <w:lang w:val="en-US"/>
              </w:rPr>
              <w:t>on the right/left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t>.</w:t>
            </w:r>
            <w:r w:rsidRPr="00A23CFF">
              <w:rPr>
                <w:color w:val="000000"/>
                <w:sz w:val="27"/>
                <w:szCs w:val="27"/>
                <w:lang w:val="en-US"/>
              </w:rPr>
              <w:br/>
            </w:r>
            <w:r>
              <w:rPr>
                <w:color w:val="000000"/>
                <w:sz w:val="27"/>
                <w:szCs w:val="27"/>
              </w:rPr>
              <w:t>Конструкция</w:t>
            </w:r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it</w:t>
            </w:r>
            <w:proofErr w:type="spellEnd"/>
            <w:r>
              <w:rPr>
                <w:rStyle w:val="apple-converted-space"/>
                <w:i/>
                <w:iCs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looks</w:t>
            </w:r>
            <w:proofErr w:type="spellEnd"/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+ прилагательное (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The</w:t>
            </w:r>
            <w:proofErr w:type="spellEnd"/>
            <w:r>
              <w:rPr>
                <w:rStyle w:val="apple-converted-space"/>
                <w:i/>
                <w:iCs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picture</w:t>
            </w:r>
            <w:proofErr w:type="spellEnd"/>
            <w:r>
              <w:rPr>
                <w:rStyle w:val="apple-converted-space"/>
                <w:i/>
                <w:iCs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looks</w:t>
            </w:r>
            <w:proofErr w:type="spellEnd"/>
            <w:r>
              <w:rPr>
                <w:rStyle w:val="apple-converted-space"/>
                <w:i/>
                <w:iCs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very</w:t>
            </w:r>
            <w:proofErr w:type="spellEnd"/>
            <w:r>
              <w:rPr>
                <w:rStyle w:val="apple-converted-space"/>
                <w:i/>
                <w:iCs/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friendly</w:t>
            </w:r>
            <w:proofErr w:type="spellEnd"/>
            <w:r>
              <w:rPr>
                <w:color w:val="000000"/>
                <w:sz w:val="27"/>
                <w:szCs w:val="27"/>
              </w:rPr>
              <w:t>).</w:t>
            </w:r>
            <w:r>
              <w:rPr>
                <w:color w:val="000000"/>
                <w:sz w:val="27"/>
                <w:szCs w:val="27"/>
              </w:rPr>
              <w:br/>
            </w: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Perhaps</w:t>
            </w:r>
            <w:proofErr w:type="spellEnd"/>
            <w:r>
              <w:rPr>
                <w:rStyle w:val="apple-converted-space"/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  <w:sz w:val="27"/>
                <w:szCs w:val="27"/>
              </w:rPr>
              <w:t>для выражения предположения.</w:t>
            </w:r>
            <w:r>
              <w:rPr>
                <w:color w:val="000000"/>
                <w:sz w:val="27"/>
                <w:szCs w:val="27"/>
              </w:rPr>
              <w:br/>
              <w:t>Прилагательные в сравнительной и превосходной степени.</w:t>
            </w:r>
            <w:r>
              <w:rPr>
                <w:color w:val="000000"/>
                <w:sz w:val="27"/>
                <w:szCs w:val="27"/>
              </w:rPr>
              <w:br/>
              <w:t>Словообразование прилагательных.</w:t>
            </w:r>
            <w:r>
              <w:rPr>
                <w:color w:val="000000"/>
                <w:sz w:val="27"/>
                <w:szCs w:val="27"/>
              </w:rPr>
              <w:br/>
              <w:t>Относительные местоимения.</w:t>
            </w:r>
            <w:r>
              <w:rPr>
                <w:color w:val="000000"/>
                <w:sz w:val="27"/>
                <w:szCs w:val="27"/>
              </w:rPr>
              <w:br/>
              <w:t>Артикли</w:t>
            </w:r>
          </w:p>
          <w:p w:rsidR="00C031AF" w:rsidRPr="00D2754A" w:rsidRDefault="00C031AF" w:rsidP="00BA5D9D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b/>
              </w:rPr>
            </w:pPr>
          </w:p>
        </w:tc>
        <w:tc>
          <w:tcPr>
            <w:tcW w:w="1080" w:type="dxa"/>
          </w:tcPr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  <w:r>
              <w:rPr>
                <w:bCs/>
                <w:iCs/>
                <w:color w:val="262626"/>
              </w:rPr>
              <w:t>8</w:t>
            </w:r>
          </w:p>
        </w:tc>
        <w:tc>
          <w:tcPr>
            <w:tcW w:w="1179" w:type="dxa"/>
            <w:vMerge w:val="restart"/>
          </w:tcPr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  <w:r>
              <w:rPr>
                <w:bCs/>
                <w:iCs/>
                <w:color w:val="262626"/>
              </w:rPr>
              <w:t>1</w:t>
            </w: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</w:tc>
      </w:tr>
      <w:tr w:rsidR="00C031AF" w:rsidRPr="0071232C" w:rsidTr="00015F99">
        <w:trPr>
          <w:trHeight w:val="1289"/>
        </w:trPr>
        <w:tc>
          <w:tcPr>
            <w:tcW w:w="551" w:type="dxa"/>
          </w:tcPr>
          <w:p w:rsidR="00C031AF" w:rsidRPr="0071232C" w:rsidRDefault="00C031AF" w:rsidP="00C91CB4">
            <w:pPr>
              <w:rPr>
                <w:bCs/>
                <w:iCs/>
                <w:lang w:val="en-US"/>
              </w:rPr>
            </w:pPr>
            <w:r w:rsidRPr="0071232C">
              <w:rPr>
                <w:bCs/>
                <w:iCs/>
                <w:lang w:val="en-US"/>
              </w:rPr>
              <w:lastRenderedPageBreak/>
              <w:t>6</w:t>
            </w:r>
          </w:p>
        </w:tc>
        <w:tc>
          <w:tcPr>
            <w:tcW w:w="2291" w:type="dxa"/>
          </w:tcPr>
          <w:p w:rsidR="00C031AF" w:rsidRPr="0071232C" w:rsidRDefault="00C031AF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12"/>
                <w:szCs w:val="12"/>
              </w:rPr>
            </w:pPr>
            <w:proofErr w:type="spellStart"/>
            <w:r w:rsidRPr="0071232C">
              <w:rPr>
                <w:b/>
                <w:bCs/>
                <w:color w:val="231F20"/>
                <w:sz w:val="27"/>
                <w:szCs w:val="27"/>
              </w:rPr>
              <w:t>Unit</w:t>
            </w:r>
            <w:proofErr w:type="spellEnd"/>
            <w:r w:rsidRPr="0071232C">
              <w:rPr>
                <w:rStyle w:val="apple-converted-space"/>
                <w:b/>
                <w:bCs/>
                <w:color w:val="231F20"/>
                <w:sz w:val="27"/>
                <w:szCs w:val="27"/>
              </w:rPr>
              <w:t> </w:t>
            </w:r>
            <w:r w:rsidRPr="0071232C">
              <w:rPr>
                <w:b/>
                <w:bCs/>
                <w:color w:val="231F20"/>
                <w:sz w:val="27"/>
                <w:szCs w:val="27"/>
              </w:rPr>
              <w:t>6.</w:t>
            </w:r>
            <w:r w:rsidRPr="0071232C">
              <w:rPr>
                <w:rStyle w:val="apple-converted-space"/>
                <w:b/>
                <w:bCs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b/>
                <w:bCs/>
                <w:color w:val="231F20"/>
                <w:sz w:val="27"/>
                <w:szCs w:val="27"/>
              </w:rPr>
              <w:t>Eat</w:t>
            </w:r>
            <w:proofErr w:type="spellEnd"/>
            <w:r w:rsidRPr="0071232C">
              <w:rPr>
                <w:rStyle w:val="apple-converted-space"/>
                <w:b/>
                <w:bCs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b/>
                <w:bCs/>
                <w:color w:val="231F20"/>
                <w:sz w:val="27"/>
                <w:szCs w:val="27"/>
              </w:rPr>
              <w:t>up</w:t>
            </w:r>
            <w:proofErr w:type="spellEnd"/>
            <w:r w:rsidRPr="0071232C">
              <w:rPr>
                <w:b/>
                <w:bCs/>
                <w:color w:val="231F20"/>
                <w:sz w:val="27"/>
                <w:szCs w:val="27"/>
              </w:rPr>
              <w:t>!</w:t>
            </w:r>
          </w:p>
          <w:p w:rsidR="00C031AF" w:rsidRPr="0071232C" w:rsidRDefault="00C031AF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4680" w:type="dxa"/>
          </w:tcPr>
          <w:p w:rsidR="00C031AF" w:rsidRPr="0071232C" w:rsidRDefault="00C031AF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12"/>
                <w:szCs w:val="12"/>
              </w:rPr>
            </w:pPr>
            <w:r w:rsidRPr="0071232C">
              <w:rPr>
                <w:color w:val="231F20"/>
                <w:sz w:val="27"/>
                <w:szCs w:val="27"/>
              </w:rPr>
              <w:t>Ударение в словах.</w:t>
            </w:r>
            <w:r w:rsidRPr="0071232C">
              <w:rPr>
                <w:color w:val="231F20"/>
                <w:sz w:val="27"/>
                <w:szCs w:val="27"/>
              </w:rPr>
              <w:br/>
              <w:t>Конструкции, используемые для выражения жалоб и просьб.</w:t>
            </w:r>
            <w:r w:rsidRPr="0071232C">
              <w:rPr>
                <w:color w:val="231F20"/>
                <w:sz w:val="27"/>
                <w:szCs w:val="27"/>
              </w:rPr>
              <w:br/>
              <w:t>Наречия, употребляемые с качественными прилагательными.</w:t>
            </w:r>
            <w:r w:rsidRPr="0071232C">
              <w:rPr>
                <w:color w:val="231F20"/>
                <w:sz w:val="27"/>
                <w:szCs w:val="27"/>
              </w:rPr>
              <w:br/>
              <w:t>Выражения, обозначающие неопределённое количество (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any</w:t>
            </w:r>
            <w:proofErr w:type="spellEnd"/>
            <w:r w:rsidRPr="0071232C">
              <w:rPr>
                <w:color w:val="231F20"/>
                <w:sz w:val="27"/>
                <w:szCs w:val="27"/>
              </w:rPr>
              <w:t>,</w:t>
            </w:r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much</w:t>
            </w:r>
            <w:proofErr w:type="spellEnd"/>
            <w:r w:rsidRPr="0071232C">
              <w:rPr>
                <w:color w:val="231F20"/>
                <w:sz w:val="27"/>
                <w:szCs w:val="27"/>
              </w:rPr>
              <w:t>,</w:t>
            </w:r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many</w:t>
            </w:r>
            <w:r w:rsidRPr="0071232C">
              <w:rPr>
                <w:color w:val="231F20"/>
                <w:sz w:val="27"/>
                <w:szCs w:val="27"/>
              </w:rPr>
              <w:t>,</w:t>
            </w:r>
            <w:r w:rsidRPr="0071232C">
              <w:rPr>
                <w:i/>
                <w:iCs/>
                <w:color w:val="231F20"/>
                <w:sz w:val="27"/>
                <w:szCs w:val="27"/>
              </w:rPr>
              <w:t>some</w:t>
            </w:r>
            <w:proofErr w:type="spellEnd"/>
            <w:r w:rsidRPr="0071232C">
              <w:rPr>
                <w:color w:val="231F20"/>
                <w:sz w:val="27"/>
                <w:szCs w:val="27"/>
              </w:rPr>
              <w:t>,</w:t>
            </w:r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</w:rPr>
              <w:t>a</w:t>
            </w:r>
            <w:r w:rsidRPr="0071232C">
              <w:rPr>
                <w:rStyle w:val="apple-converted-space"/>
                <w:i/>
                <w:iCs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lot</w:t>
            </w:r>
            <w:proofErr w:type="spellEnd"/>
            <w:r w:rsidRPr="0071232C">
              <w:rPr>
                <w:rStyle w:val="apple-converted-space"/>
                <w:i/>
                <w:iCs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of</w:t>
            </w:r>
            <w:proofErr w:type="spellEnd"/>
            <w:r w:rsidRPr="0071232C">
              <w:rPr>
                <w:color w:val="231F20"/>
                <w:sz w:val="27"/>
                <w:szCs w:val="27"/>
              </w:rPr>
              <w:t>,</w:t>
            </w:r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</w:rPr>
              <w:t>a</w:t>
            </w:r>
            <w:r w:rsidRPr="0071232C">
              <w:rPr>
                <w:rStyle w:val="apple-converted-space"/>
                <w:i/>
                <w:iCs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few</w:t>
            </w:r>
            <w:proofErr w:type="spellEnd"/>
            <w:r w:rsidRPr="0071232C">
              <w:rPr>
                <w:color w:val="231F20"/>
                <w:sz w:val="27"/>
                <w:szCs w:val="27"/>
              </w:rPr>
              <w:t>,</w:t>
            </w:r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</w:rPr>
              <w:t>a</w:t>
            </w:r>
            <w:r w:rsidRPr="0071232C">
              <w:rPr>
                <w:rStyle w:val="apple-converted-space"/>
                <w:i/>
                <w:iCs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little</w:t>
            </w:r>
            <w:proofErr w:type="spellEnd"/>
            <w:r w:rsidRPr="0071232C">
              <w:rPr>
                <w:color w:val="231F20"/>
                <w:sz w:val="27"/>
                <w:szCs w:val="27"/>
              </w:rPr>
              <w:t>), с исчисляемыми и неисчисляемыми существительными</w:t>
            </w:r>
          </w:p>
          <w:p w:rsidR="00C031AF" w:rsidRPr="0071232C" w:rsidRDefault="00C031AF" w:rsidP="00FB4BC5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27"/>
                <w:szCs w:val="27"/>
              </w:rPr>
            </w:pPr>
          </w:p>
        </w:tc>
        <w:tc>
          <w:tcPr>
            <w:tcW w:w="1080" w:type="dxa"/>
          </w:tcPr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 w:rsidRPr="0071232C">
              <w:rPr>
                <w:bCs/>
                <w:iCs/>
                <w:color w:val="262626"/>
                <w:lang w:val="en-US"/>
              </w:rPr>
              <w:t>7</w:t>
            </w:r>
          </w:p>
        </w:tc>
        <w:tc>
          <w:tcPr>
            <w:tcW w:w="1179" w:type="dxa"/>
            <w:vMerge/>
          </w:tcPr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</w:tc>
      </w:tr>
      <w:tr w:rsidR="00C031AF" w:rsidRPr="0071232C" w:rsidTr="00015F99">
        <w:trPr>
          <w:trHeight w:val="1289"/>
        </w:trPr>
        <w:tc>
          <w:tcPr>
            <w:tcW w:w="551" w:type="dxa"/>
          </w:tcPr>
          <w:p w:rsidR="00C031AF" w:rsidRPr="0071232C" w:rsidRDefault="00C031AF" w:rsidP="00C91CB4">
            <w:pPr>
              <w:rPr>
                <w:bCs/>
                <w:iCs/>
                <w:lang w:val="en-US"/>
              </w:rPr>
            </w:pPr>
            <w:r w:rsidRPr="0071232C">
              <w:rPr>
                <w:bCs/>
                <w:iCs/>
                <w:lang w:val="en-US"/>
              </w:rPr>
              <w:t>7</w:t>
            </w:r>
          </w:p>
        </w:tc>
        <w:tc>
          <w:tcPr>
            <w:tcW w:w="2291" w:type="dxa"/>
          </w:tcPr>
          <w:p w:rsidR="00C031AF" w:rsidRPr="0071232C" w:rsidRDefault="00C031AF" w:rsidP="00BA5D9D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12"/>
                <w:szCs w:val="12"/>
                <w:lang w:val="en-US"/>
              </w:rPr>
            </w:pPr>
            <w:r w:rsidRPr="0071232C">
              <w:rPr>
                <w:b/>
                <w:bCs/>
                <w:color w:val="231F20"/>
                <w:sz w:val="27"/>
                <w:szCs w:val="27"/>
                <w:lang w:val="en-US"/>
              </w:rPr>
              <w:t>Unit 7. Look to the future</w:t>
            </w:r>
          </w:p>
          <w:p w:rsidR="00C031AF" w:rsidRPr="0071232C" w:rsidRDefault="00C031AF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680" w:type="dxa"/>
          </w:tcPr>
          <w:p w:rsidR="00C031AF" w:rsidRPr="0071232C" w:rsidRDefault="00C031AF" w:rsidP="00FB4BC5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12"/>
                <w:szCs w:val="12"/>
              </w:rPr>
            </w:pPr>
            <w:r w:rsidRPr="0071232C">
              <w:rPr>
                <w:color w:val="231F20"/>
                <w:sz w:val="27"/>
                <w:szCs w:val="27"/>
              </w:rPr>
              <w:t>Сопоставление конструкции</w:t>
            </w:r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going</w:t>
            </w:r>
            <w:proofErr w:type="spellEnd"/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to</w:t>
            </w:r>
            <w:proofErr w:type="spellEnd"/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и глаголов в</w:t>
            </w:r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Future</w:t>
            </w:r>
            <w:proofErr w:type="spellEnd"/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Simple</w:t>
            </w:r>
            <w:proofErr w:type="spellEnd"/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Tense</w:t>
            </w:r>
            <w:proofErr w:type="spellEnd"/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для выражения будущего времени.</w:t>
            </w:r>
            <w:r w:rsidRPr="0071232C">
              <w:rPr>
                <w:color w:val="231F20"/>
                <w:sz w:val="27"/>
                <w:szCs w:val="27"/>
              </w:rPr>
              <w:br/>
              <w:t>Наречия, выражающие возможность действия с глаголами</w:t>
            </w:r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may</w:t>
            </w:r>
            <w:proofErr w:type="spellEnd"/>
            <w:r w:rsidRPr="0071232C">
              <w:rPr>
                <w:color w:val="231F20"/>
                <w:sz w:val="27"/>
                <w:szCs w:val="27"/>
              </w:rPr>
              <w:t>,</w:t>
            </w:r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might</w:t>
            </w:r>
            <w:proofErr w:type="spellEnd"/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color w:val="231F20"/>
                <w:sz w:val="27"/>
                <w:szCs w:val="27"/>
              </w:rPr>
              <w:t>и</w:t>
            </w:r>
            <w:r w:rsidRPr="0071232C">
              <w:rPr>
                <w:i/>
                <w:iCs/>
                <w:color w:val="231F20"/>
                <w:sz w:val="27"/>
                <w:szCs w:val="27"/>
              </w:rPr>
              <w:t>will</w:t>
            </w:r>
            <w:proofErr w:type="spellEnd"/>
            <w:r w:rsidRPr="0071232C">
              <w:rPr>
                <w:color w:val="231F20"/>
                <w:sz w:val="27"/>
                <w:szCs w:val="27"/>
              </w:rPr>
              <w:t>.</w:t>
            </w:r>
            <w:r w:rsidRPr="0071232C">
              <w:rPr>
                <w:color w:val="231F20"/>
                <w:sz w:val="27"/>
                <w:szCs w:val="27"/>
              </w:rPr>
              <w:br/>
              <w:t>Придаточные условные (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Conditional</w:t>
            </w:r>
            <w:proofErr w:type="spellEnd"/>
            <w:r w:rsidRPr="0071232C">
              <w:rPr>
                <w:rStyle w:val="apple-converted-space"/>
                <w:i/>
                <w:iCs/>
                <w:color w:val="231F20"/>
                <w:sz w:val="27"/>
                <w:szCs w:val="27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</w:rPr>
              <w:t>I</w:t>
            </w:r>
            <w:r w:rsidRPr="0071232C">
              <w:rPr>
                <w:color w:val="231F20"/>
                <w:sz w:val="27"/>
                <w:szCs w:val="27"/>
              </w:rPr>
              <w:t>). Согласование времён в сложном предложении.</w:t>
            </w:r>
            <w:r w:rsidRPr="0071232C">
              <w:rPr>
                <w:color w:val="231F20"/>
                <w:sz w:val="27"/>
                <w:szCs w:val="27"/>
              </w:rPr>
              <w:br/>
              <w:t>Лексическая сочетаемость слов (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verb-noun</w:t>
            </w:r>
            <w:proofErr w:type="spellEnd"/>
            <w:r w:rsidRPr="0071232C">
              <w:rPr>
                <w:rStyle w:val="apple-converted-space"/>
                <w:i/>
                <w:iCs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collocations</w:t>
            </w:r>
            <w:proofErr w:type="spellEnd"/>
            <w:r w:rsidRPr="0071232C">
              <w:rPr>
                <w:color w:val="231F20"/>
                <w:sz w:val="27"/>
                <w:szCs w:val="27"/>
              </w:rPr>
              <w:t>)</w:t>
            </w:r>
          </w:p>
          <w:p w:rsidR="00C031AF" w:rsidRPr="0071232C" w:rsidRDefault="00C031AF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231F20"/>
                <w:sz w:val="27"/>
                <w:szCs w:val="27"/>
              </w:rPr>
            </w:pPr>
          </w:p>
        </w:tc>
        <w:tc>
          <w:tcPr>
            <w:tcW w:w="1080" w:type="dxa"/>
          </w:tcPr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 w:rsidRPr="0071232C">
              <w:rPr>
                <w:bCs/>
                <w:iCs/>
                <w:color w:val="262626"/>
                <w:lang w:val="en-US"/>
              </w:rPr>
              <w:t>8</w:t>
            </w:r>
          </w:p>
        </w:tc>
        <w:tc>
          <w:tcPr>
            <w:tcW w:w="1179" w:type="dxa"/>
            <w:vMerge/>
          </w:tcPr>
          <w:p w:rsidR="00C031AF" w:rsidRPr="0071232C" w:rsidRDefault="00C031AF" w:rsidP="0020177D">
            <w:pPr>
              <w:jc w:val="both"/>
              <w:rPr>
                <w:bCs/>
                <w:iCs/>
                <w:color w:val="262626"/>
              </w:rPr>
            </w:pPr>
          </w:p>
        </w:tc>
      </w:tr>
      <w:tr w:rsidR="004746B8" w:rsidRPr="0071232C" w:rsidTr="00015F99">
        <w:trPr>
          <w:trHeight w:val="1289"/>
        </w:trPr>
        <w:tc>
          <w:tcPr>
            <w:tcW w:w="551" w:type="dxa"/>
          </w:tcPr>
          <w:p w:rsidR="004746B8" w:rsidRPr="0071232C" w:rsidRDefault="004746B8" w:rsidP="00C91CB4">
            <w:pPr>
              <w:rPr>
                <w:bCs/>
                <w:iCs/>
                <w:lang w:val="en-US"/>
              </w:rPr>
            </w:pPr>
            <w:r w:rsidRPr="0071232C">
              <w:rPr>
                <w:bCs/>
                <w:iCs/>
                <w:lang w:val="en-US"/>
              </w:rPr>
              <w:t>8</w:t>
            </w:r>
          </w:p>
        </w:tc>
        <w:tc>
          <w:tcPr>
            <w:tcW w:w="2291" w:type="dxa"/>
          </w:tcPr>
          <w:p w:rsidR="004746B8" w:rsidRPr="0071232C" w:rsidRDefault="004746B8" w:rsidP="00BA5D9D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12"/>
                <w:szCs w:val="12"/>
                <w:lang w:val="en-US"/>
              </w:rPr>
            </w:pPr>
            <w:r w:rsidRPr="0071232C">
              <w:rPr>
                <w:b/>
                <w:bCs/>
                <w:color w:val="231F20"/>
                <w:sz w:val="27"/>
                <w:szCs w:val="27"/>
                <w:lang w:val="en-US"/>
              </w:rPr>
              <w:t>Unit 8. The world of work</w:t>
            </w:r>
          </w:p>
          <w:p w:rsidR="004746B8" w:rsidRPr="0071232C" w:rsidRDefault="004746B8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680" w:type="dxa"/>
          </w:tcPr>
          <w:p w:rsidR="004746B8" w:rsidRPr="0071232C" w:rsidRDefault="004746B8" w:rsidP="00FB4BC5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12"/>
                <w:szCs w:val="12"/>
              </w:rPr>
            </w:pPr>
            <w:r w:rsidRPr="0071232C">
              <w:rPr>
                <w:color w:val="231F20"/>
                <w:sz w:val="27"/>
                <w:szCs w:val="27"/>
              </w:rPr>
              <w:t>Конструкции с герундием и инфинитивом.</w:t>
            </w:r>
            <w:r w:rsidRPr="0071232C">
              <w:rPr>
                <w:color w:val="231F20"/>
                <w:sz w:val="27"/>
                <w:szCs w:val="27"/>
              </w:rPr>
              <w:br/>
              <w:t>Сложные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предложения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с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 xml:space="preserve">I would/wouldn’t like … because … . </w:t>
            </w:r>
            <w:r w:rsidRPr="0071232C">
              <w:rPr>
                <w:i/>
                <w:iCs/>
                <w:color w:val="231F20"/>
                <w:sz w:val="27"/>
                <w:szCs w:val="27"/>
              </w:rPr>
              <w:t>I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think</w:t>
            </w:r>
            <w:proofErr w:type="spellEnd"/>
            <w:r w:rsidRPr="0071232C">
              <w:rPr>
                <w:rStyle w:val="apple-converted-space"/>
                <w:i/>
                <w:iCs/>
                <w:color w:val="231F20"/>
                <w:sz w:val="27"/>
                <w:szCs w:val="27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</w:rPr>
              <w:t>…</w:t>
            </w:r>
            <w:r w:rsidRPr="0071232C">
              <w:rPr>
                <w:rStyle w:val="apple-converted-space"/>
                <w:i/>
                <w:iCs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because</w:t>
            </w:r>
            <w:proofErr w:type="spellEnd"/>
            <w:r w:rsidRPr="0071232C">
              <w:rPr>
                <w:i/>
                <w:iCs/>
                <w:color w:val="231F20"/>
                <w:sz w:val="27"/>
                <w:szCs w:val="27"/>
              </w:rPr>
              <w:t>…</w:t>
            </w:r>
            <w:r w:rsidRPr="0071232C">
              <w:rPr>
                <w:rStyle w:val="apple-converted-space"/>
                <w:color w:val="231F20"/>
                <w:sz w:val="27"/>
                <w:szCs w:val="27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.</w:t>
            </w:r>
            <w:r w:rsidRPr="0071232C">
              <w:rPr>
                <w:color w:val="231F20"/>
                <w:sz w:val="27"/>
                <w:szCs w:val="27"/>
              </w:rPr>
              <w:br/>
              <w:t>Понятие о синонимах и лексической сочетаемости (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work</w:t>
            </w:r>
            <w:proofErr w:type="spellEnd"/>
            <w:r w:rsidRPr="0071232C">
              <w:rPr>
                <w:rStyle w:val="apple-converted-space"/>
                <w:i/>
                <w:iCs/>
                <w:color w:val="231F20"/>
                <w:sz w:val="27"/>
                <w:szCs w:val="27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</w:rPr>
              <w:t>—</w:t>
            </w:r>
            <w:r w:rsidRPr="0071232C">
              <w:rPr>
                <w:rStyle w:val="apple-converted-space"/>
                <w:i/>
                <w:iCs/>
                <w:color w:val="231F20"/>
                <w:sz w:val="27"/>
                <w:szCs w:val="27"/>
              </w:rPr>
              <w:t> </w:t>
            </w:r>
            <w:proofErr w:type="spellStart"/>
            <w:r w:rsidRPr="0071232C">
              <w:rPr>
                <w:i/>
                <w:iCs/>
                <w:color w:val="231F20"/>
                <w:sz w:val="27"/>
                <w:szCs w:val="27"/>
              </w:rPr>
              <w:t>job</w:t>
            </w:r>
            <w:proofErr w:type="spellEnd"/>
            <w:r w:rsidRPr="0071232C">
              <w:rPr>
                <w:color w:val="231F20"/>
                <w:sz w:val="27"/>
                <w:szCs w:val="27"/>
              </w:rPr>
              <w:t>).</w:t>
            </w:r>
            <w:r w:rsidRPr="0071232C">
              <w:rPr>
                <w:color w:val="231F20"/>
                <w:sz w:val="27"/>
                <w:szCs w:val="27"/>
              </w:rPr>
              <w:br/>
              <w:t>Словообразование прилагательных и существительных.</w:t>
            </w:r>
            <w:r w:rsidRPr="0071232C">
              <w:rPr>
                <w:color w:val="231F20"/>
                <w:sz w:val="27"/>
                <w:szCs w:val="27"/>
              </w:rPr>
              <w:br/>
              <w:t>Правила написания и чтения дат</w:t>
            </w:r>
          </w:p>
          <w:p w:rsidR="004746B8" w:rsidRPr="0071232C" w:rsidRDefault="004746B8" w:rsidP="00BA5D9D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80" w:type="dxa"/>
          </w:tcPr>
          <w:p w:rsidR="004746B8" w:rsidRPr="0071232C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 w:rsidRPr="0071232C">
              <w:rPr>
                <w:bCs/>
                <w:iCs/>
                <w:color w:val="262626"/>
                <w:lang w:val="en-US"/>
              </w:rPr>
              <w:t>8</w:t>
            </w:r>
          </w:p>
        </w:tc>
        <w:tc>
          <w:tcPr>
            <w:tcW w:w="1179" w:type="dxa"/>
            <w:vMerge w:val="restart"/>
          </w:tcPr>
          <w:p w:rsidR="004746B8" w:rsidRPr="0071232C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 w:rsidRPr="0071232C">
              <w:rPr>
                <w:bCs/>
                <w:iCs/>
                <w:color w:val="262626"/>
                <w:lang w:val="en-US"/>
              </w:rPr>
              <w:t>2</w:t>
            </w:r>
          </w:p>
        </w:tc>
      </w:tr>
      <w:tr w:rsidR="004746B8" w:rsidRPr="0071232C" w:rsidTr="00015F99">
        <w:trPr>
          <w:trHeight w:val="1289"/>
        </w:trPr>
        <w:tc>
          <w:tcPr>
            <w:tcW w:w="551" w:type="dxa"/>
          </w:tcPr>
          <w:p w:rsidR="004746B8" w:rsidRPr="0071232C" w:rsidRDefault="004746B8" w:rsidP="00C91CB4">
            <w:pPr>
              <w:rPr>
                <w:bCs/>
                <w:iCs/>
                <w:lang w:val="en-US"/>
              </w:rPr>
            </w:pPr>
            <w:r w:rsidRPr="0071232C">
              <w:rPr>
                <w:bCs/>
                <w:iCs/>
                <w:lang w:val="en-US"/>
              </w:rPr>
              <w:lastRenderedPageBreak/>
              <w:t>9</w:t>
            </w:r>
          </w:p>
        </w:tc>
        <w:tc>
          <w:tcPr>
            <w:tcW w:w="2291" w:type="dxa"/>
          </w:tcPr>
          <w:p w:rsidR="004746B8" w:rsidRPr="0071232C" w:rsidRDefault="004746B8" w:rsidP="00BA5D9D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12"/>
                <w:szCs w:val="12"/>
                <w:lang w:val="en-US"/>
              </w:rPr>
            </w:pPr>
            <w:r w:rsidRPr="0071232C">
              <w:rPr>
                <w:b/>
                <w:bCs/>
                <w:color w:val="231F20"/>
                <w:sz w:val="27"/>
                <w:szCs w:val="27"/>
                <w:lang w:val="en-US"/>
              </w:rPr>
              <w:t>Unit 9.</w:t>
            </w:r>
            <w:r w:rsidRPr="0071232C">
              <w:rPr>
                <w:rStyle w:val="apple-converted-space"/>
                <w:b/>
                <w:bCs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b/>
                <w:bCs/>
                <w:color w:val="231F20"/>
                <w:sz w:val="27"/>
                <w:szCs w:val="27"/>
                <w:lang w:val="en-US"/>
              </w:rPr>
              <w:t>Love and trust</w:t>
            </w:r>
          </w:p>
          <w:p w:rsidR="004746B8" w:rsidRPr="0071232C" w:rsidRDefault="004746B8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680" w:type="dxa"/>
          </w:tcPr>
          <w:p w:rsidR="004746B8" w:rsidRPr="0071232C" w:rsidRDefault="004746B8" w:rsidP="00FB4BC5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12"/>
                <w:szCs w:val="12"/>
              </w:rPr>
            </w:pPr>
            <w:r w:rsidRPr="0071232C">
              <w:rPr>
                <w:color w:val="231F20"/>
                <w:sz w:val="27"/>
                <w:szCs w:val="27"/>
              </w:rPr>
              <w:t>Глаголы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в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Present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Perfect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Tense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t>.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br/>
            </w:r>
            <w:r w:rsidRPr="0071232C">
              <w:rPr>
                <w:color w:val="231F20"/>
                <w:sz w:val="27"/>
                <w:szCs w:val="27"/>
              </w:rPr>
              <w:t>Наречные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выражения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времени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just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t>,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br/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already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t>,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ever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t>,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never,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t>(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not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t>)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yet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t>,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since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t>,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for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t>.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br/>
            </w:r>
            <w:r w:rsidRPr="0071232C">
              <w:rPr>
                <w:color w:val="231F20"/>
                <w:sz w:val="27"/>
                <w:szCs w:val="27"/>
              </w:rPr>
              <w:t>Сопоставление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глаголов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в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Present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br/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Perfect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Tense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и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Past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Simple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Tense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t>.</w:t>
            </w:r>
            <w:r w:rsidRPr="0071232C">
              <w:rPr>
                <w:color w:val="231F20"/>
                <w:sz w:val="27"/>
                <w:szCs w:val="27"/>
                <w:lang w:val="en-US"/>
              </w:rPr>
              <w:br/>
            </w:r>
            <w:r w:rsidRPr="0071232C">
              <w:rPr>
                <w:color w:val="231F20"/>
                <w:sz w:val="27"/>
                <w:szCs w:val="27"/>
              </w:rPr>
              <w:t>Фразовые глаголы.</w:t>
            </w:r>
            <w:r w:rsidRPr="0071232C">
              <w:rPr>
                <w:color w:val="231F20"/>
                <w:sz w:val="27"/>
                <w:szCs w:val="27"/>
              </w:rPr>
              <w:br/>
              <w:t>Лексические средства и конструкции для выражения собственного мнения</w:t>
            </w:r>
          </w:p>
          <w:p w:rsidR="004746B8" w:rsidRPr="0071232C" w:rsidRDefault="004746B8" w:rsidP="00FB4BC5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80" w:type="dxa"/>
          </w:tcPr>
          <w:p w:rsidR="004746B8" w:rsidRPr="0071232C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 w:rsidRPr="0071232C">
              <w:rPr>
                <w:bCs/>
                <w:iCs/>
                <w:color w:val="262626"/>
                <w:lang w:val="en-US"/>
              </w:rPr>
              <w:t>7</w:t>
            </w:r>
          </w:p>
        </w:tc>
        <w:tc>
          <w:tcPr>
            <w:tcW w:w="1179" w:type="dxa"/>
            <w:vMerge/>
          </w:tcPr>
          <w:p w:rsidR="004746B8" w:rsidRPr="0071232C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</w:tc>
      </w:tr>
      <w:tr w:rsidR="004746B8" w:rsidRPr="0071232C" w:rsidTr="00015F99">
        <w:trPr>
          <w:trHeight w:val="1289"/>
        </w:trPr>
        <w:tc>
          <w:tcPr>
            <w:tcW w:w="551" w:type="dxa"/>
          </w:tcPr>
          <w:p w:rsidR="004746B8" w:rsidRPr="0071232C" w:rsidRDefault="004746B8" w:rsidP="00C91CB4">
            <w:pPr>
              <w:rPr>
                <w:bCs/>
                <w:iCs/>
                <w:lang w:val="en-US"/>
              </w:rPr>
            </w:pPr>
            <w:r w:rsidRPr="0071232C">
              <w:rPr>
                <w:bCs/>
                <w:iCs/>
                <w:lang w:val="en-US"/>
              </w:rPr>
              <w:t>10</w:t>
            </w:r>
          </w:p>
        </w:tc>
        <w:tc>
          <w:tcPr>
            <w:tcW w:w="2291" w:type="dxa"/>
          </w:tcPr>
          <w:p w:rsidR="004746B8" w:rsidRPr="0071232C" w:rsidRDefault="004746B8" w:rsidP="00BA5D9D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12"/>
                <w:szCs w:val="12"/>
                <w:lang w:val="en-US"/>
              </w:rPr>
            </w:pPr>
            <w:r w:rsidRPr="0071232C">
              <w:rPr>
                <w:b/>
                <w:bCs/>
                <w:color w:val="231F20"/>
                <w:sz w:val="27"/>
                <w:szCs w:val="27"/>
                <w:lang w:val="en-US"/>
              </w:rPr>
              <w:t>The media</w:t>
            </w:r>
          </w:p>
          <w:p w:rsidR="004746B8" w:rsidRPr="0071232C" w:rsidRDefault="004746B8" w:rsidP="007C6A47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b/>
                <w:bCs/>
                <w:color w:val="000000"/>
                <w:sz w:val="27"/>
                <w:szCs w:val="27"/>
              </w:rPr>
            </w:pPr>
            <w:r w:rsidRPr="0071232C">
              <w:rPr>
                <w:b/>
                <w:bCs/>
                <w:color w:val="231F20"/>
                <w:sz w:val="27"/>
                <w:szCs w:val="27"/>
                <w:lang w:val="en-US"/>
              </w:rPr>
              <w:t>Unit 10.</w:t>
            </w:r>
          </w:p>
        </w:tc>
        <w:tc>
          <w:tcPr>
            <w:tcW w:w="4680" w:type="dxa"/>
          </w:tcPr>
          <w:p w:rsidR="004746B8" w:rsidRPr="0071232C" w:rsidRDefault="004746B8" w:rsidP="00FB4BC5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color w:val="000000"/>
                <w:sz w:val="12"/>
                <w:szCs w:val="12"/>
              </w:rPr>
            </w:pPr>
            <w:r w:rsidRPr="0071232C">
              <w:rPr>
                <w:color w:val="231F20"/>
                <w:sz w:val="27"/>
                <w:szCs w:val="27"/>
              </w:rPr>
              <w:t>Глаголы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в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proofErr w:type="spellStart"/>
            <w:r w:rsidRPr="0071232C">
              <w:rPr>
                <w:color w:val="231F20"/>
                <w:sz w:val="27"/>
                <w:szCs w:val="27"/>
              </w:rPr>
              <w:t>видо</w:t>
            </w:r>
            <w:proofErr w:type="spellEnd"/>
            <w:r w:rsidRPr="00C031AF">
              <w:rPr>
                <w:color w:val="231F20"/>
                <w:sz w:val="27"/>
                <w:szCs w:val="27"/>
              </w:rPr>
              <w:t>-</w:t>
            </w:r>
            <w:r w:rsidRPr="0071232C">
              <w:rPr>
                <w:color w:val="231F20"/>
                <w:sz w:val="27"/>
                <w:szCs w:val="27"/>
              </w:rPr>
              <w:t>временных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формах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страдательного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color w:val="231F20"/>
                <w:sz w:val="27"/>
                <w:szCs w:val="27"/>
              </w:rPr>
              <w:t>залога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C031AF">
              <w:rPr>
                <w:color w:val="231F20"/>
                <w:sz w:val="27"/>
                <w:szCs w:val="27"/>
              </w:rPr>
              <w:t>(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Present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proofErr w:type="gramStart"/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Simple</w:t>
            </w:r>
            <w:r w:rsidRPr="00C031AF">
              <w:rPr>
                <w:color w:val="231F20"/>
                <w:sz w:val="27"/>
                <w:szCs w:val="27"/>
              </w:rPr>
              <w:t>,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Past</w:t>
            </w:r>
            <w:proofErr w:type="gramEnd"/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Simple</w:t>
            </w:r>
            <w:r w:rsidRPr="00C031AF">
              <w:rPr>
                <w:color w:val="231F20"/>
                <w:sz w:val="27"/>
                <w:szCs w:val="27"/>
              </w:rPr>
              <w:t>,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Present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Perfect</w:t>
            </w:r>
            <w:r w:rsidRPr="0071232C">
              <w:rPr>
                <w:rStyle w:val="apple-converted-space"/>
                <w:color w:val="231F20"/>
                <w:sz w:val="27"/>
                <w:szCs w:val="27"/>
                <w:lang w:val="en-US"/>
              </w:rPr>
              <w:t> </w:t>
            </w:r>
            <w:r w:rsidRPr="0071232C">
              <w:rPr>
                <w:i/>
                <w:iCs/>
                <w:color w:val="231F20"/>
                <w:sz w:val="27"/>
                <w:szCs w:val="27"/>
                <w:lang w:val="en-US"/>
              </w:rPr>
              <w:t>Tenses</w:t>
            </w:r>
            <w:r w:rsidRPr="00C031AF">
              <w:rPr>
                <w:color w:val="231F20"/>
                <w:sz w:val="27"/>
                <w:szCs w:val="27"/>
              </w:rPr>
              <w:t>).</w:t>
            </w:r>
            <w:r w:rsidRPr="00C031AF">
              <w:rPr>
                <w:color w:val="231F20"/>
                <w:sz w:val="27"/>
                <w:szCs w:val="27"/>
              </w:rPr>
              <w:br/>
            </w:r>
            <w:r w:rsidRPr="0071232C">
              <w:rPr>
                <w:color w:val="231F20"/>
                <w:sz w:val="27"/>
                <w:szCs w:val="27"/>
              </w:rPr>
              <w:t>Средства связи предложений (союзы, местоимения, вводные слова и выражения).</w:t>
            </w:r>
            <w:r w:rsidRPr="0071232C">
              <w:rPr>
                <w:color w:val="231F20"/>
                <w:sz w:val="27"/>
                <w:szCs w:val="27"/>
              </w:rPr>
              <w:br/>
              <w:t>Выражения и конструкции для ведения вежливой беседы, дискуссии, диалога — обмена мнениями.</w:t>
            </w:r>
            <w:r w:rsidRPr="0071232C">
              <w:rPr>
                <w:color w:val="231F20"/>
                <w:sz w:val="27"/>
                <w:szCs w:val="27"/>
              </w:rPr>
              <w:br/>
              <w:t>Выражения и конструкции, употребляемые в официальных письмах</w:t>
            </w:r>
          </w:p>
          <w:p w:rsidR="004746B8" w:rsidRPr="0071232C" w:rsidRDefault="004746B8" w:rsidP="00BA5D9D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080" w:type="dxa"/>
          </w:tcPr>
          <w:p w:rsidR="004746B8" w:rsidRPr="0071232C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 w:rsidRPr="0071232C">
              <w:rPr>
                <w:bCs/>
                <w:iCs/>
                <w:color w:val="262626"/>
                <w:lang w:val="en-US"/>
              </w:rPr>
              <w:t>7</w:t>
            </w:r>
          </w:p>
        </w:tc>
        <w:tc>
          <w:tcPr>
            <w:tcW w:w="1179" w:type="dxa"/>
            <w:vMerge/>
          </w:tcPr>
          <w:p w:rsidR="004746B8" w:rsidRPr="0071232C" w:rsidRDefault="004746B8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</w:tc>
      </w:tr>
    </w:tbl>
    <w:p w:rsidR="004746B8" w:rsidRPr="0071232C" w:rsidRDefault="004746B8"/>
    <w:p w:rsidR="004746B8" w:rsidRPr="0071232C" w:rsidRDefault="004746B8"/>
    <w:p w:rsidR="004746B8" w:rsidRPr="0071232C" w:rsidRDefault="004746B8"/>
    <w:p w:rsidR="004746B8" w:rsidRPr="0071232C" w:rsidRDefault="004746B8"/>
    <w:p w:rsidR="004746B8" w:rsidRPr="0071232C" w:rsidRDefault="004746B8"/>
    <w:p w:rsidR="004746B8" w:rsidRDefault="004746B8"/>
    <w:p w:rsidR="00A93D88" w:rsidRDefault="00A93D88"/>
    <w:p w:rsidR="00A93D88" w:rsidRDefault="00A93D88"/>
    <w:p w:rsidR="00A93D88" w:rsidRDefault="00A93D88"/>
    <w:p w:rsidR="00A93D88" w:rsidRDefault="00A93D88"/>
    <w:p w:rsidR="00A93D88" w:rsidRDefault="00A93D88"/>
    <w:p w:rsidR="00A93D88" w:rsidRPr="0071232C" w:rsidRDefault="00A93D88"/>
    <w:p w:rsidR="004746B8" w:rsidRPr="0071232C" w:rsidRDefault="004746B8"/>
    <w:p w:rsidR="004746B8" w:rsidRPr="0071232C" w:rsidRDefault="004746B8"/>
    <w:p w:rsidR="004746B8" w:rsidRPr="0071232C" w:rsidRDefault="004746B8" w:rsidP="00E314BF">
      <w:pPr>
        <w:jc w:val="center"/>
        <w:rPr>
          <w:b/>
        </w:rPr>
      </w:pPr>
      <w:r w:rsidRPr="0071232C">
        <w:rPr>
          <w:b/>
        </w:rPr>
        <w:t>Календарно-тематическое планирование</w:t>
      </w:r>
    </w:p>
    <w:p w:rsidR="004746B8" w:rsidRPr="0071232C" w:rsidRDefault="004746B8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310"/>
        <w:gridCol w:w="1317"/>
        <w:gridCol w:w="843"/>
        <w:gridCol w:w="759"/>
      </w:tblGrid>
      <w:tr w:rsidR="004746B8" w:rsidRPr="0071232C" w:rsidTr="0020177D">
        <w:tc>
          <w:tcPr>
            <w:tcW w:w="694" w:type="dxa"/>
            <w:vMerge w:val="restart"/>
          </w:tcPr>
          <w:p w:rsidR="004746B8" w:rsidRPr="0071232C" w:rsidRDefault="004746B8" w:rsidP="0020177D">
            <w:pPr>
              <w:ind w:right="-17"/>
            </w:pPr>
            <w:r w:rsidRPr="0071232C">
              <w:rPr>
                <w:b/>
              </w:rPr>
              <w:t>№ п/п</w:t>
            </w:r>
          </w:p>
        </w:tc>
        <w:tc>
          <w:tcPr>
            <w:tcW w:w="6310" w:type="dxa"/>
            <w:vMerge w:val="restart"/>
          </w:tcPr>
          <w:p w:rsidR="004746B8" w:rsidRPr="0071232C" w:rsidRDefault="004746B8" w:rsidP="0020177D">
            <w:pPr>
              <w:jc w:val="center"/>
              <w:rPr>
                <w:b/>
              </w:rPr>
            </w:pPr>
            <w:r w:rsidRPr="0071232C">
              <w:rPr>
                <w:b/>
              </w:rPr>
              <w:t>Тема урока</w:t>
            </w:r>
          </w:p>
        </w:tc>
        <w:tc>
          <w:tcPr>
            <w:tcW w:w="1317" w:type="dxa"/>
            <w:vMerge w:val="restart"/>
          </w:tcPr>
          <w:p w:rsidR="004746B8" w:rsidRPr="0071232C" w:rsidRDefault="004746B8" w:rsidP="0020177D">
            <w:pPr>
              <w:jc w:val="center"/>
              <w:rPr>
                <w:b/>
              </w:rPr>
            </w:pPr>
            <w:proofErr w:type="spellStart"/>
            <w:r w:rsidRPr="0071232C">
              <w:rPr>
                <w:b/>
              </w:rPr>
              <w:t>Кол.часов</w:t>
            </w:r>
            <w:proofErr w:type="spellEnd"/>
          </w:p>
        </w:tc>
        <w:tc>
          <w:tcPr>
            <w:tcW w:w="1602" w:type="dxa"/>
            <w:gridSpan w:val="2"/>
          </w:tcPr>
          <w:p w:rsidR="004746B8" w:rsidRPr="0071232C" w:rsidRDefault="004746B8" w:rsidP="0020177D">
            <w:pPr>
              <w:jc w:val="center"/>
              <w:rPr>
                <w:b/>
              </w:rPr>
            </w:pPr>
            <w:r w:rsidRPr="0071232C">
              <w:rPr>
                <w:b/>
              </w:rPr>
              <w:t>дата</w:t>
            </w:r>
          </w:p>
        </w:tc>
      </w:tr>
      <w:tr w:rsidR="004746B8" w:rsidRPr="0071232C" w:rsidTr="0020177D">
        <w:tc>
          <w:tcPr>
            <w:tcW w:w="694" w:type="dxa"/>
            <w:vMerge/>
          </w:tcPr>
          <w:p w:rsidR="004746B8" w:rsidRPr="0071232C" w:rsidRDefault="004746B8"/>
        </w:tc>
        <w:tc>
          <w:tcPr>
            <w:tcW w:w="6310" w:type="dxa"/>
            <w:vMerge/>
          </w:tcPr>
          <w:p w:rsidR="004746B8" w:rsidRPr="0071232C" w:rsidRDefault="004746B8" w:rsidP="0020177D">
            <w:pPr>
              <w:jc w:val="center"/>
              <w:rPr>
                <w:b/>
              </w:rPr>
            </w:pPr>
          </w:p>
        </w:tc>
        <w:tc>
          <w:tcPr>
            <w:tcW w:w="1317" w:type="dxa"/>
            <w:vMerge/>
          </w:tcPr>
          <w:p w:rsidR="004746B8" w:rsidRPr="0071232C" w:rsidRDefault="004746B8" w:rsidP="0020177D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4746B8" w:rsidRPr="0071232C" w:rsidRDefault="004746B8" w:rsidP="0020177D">
            <w:pPr>
              <w:jc w:val="center"/>
              <w:rPr>
                <w:b/>
              </w:rPr>
            </w:pPr>
            <w:r w:rsidRPr="0071232C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4746B8" w:rsidRPr="0071232C" w:rsidRDefault="004746B8" w:rsidP="0020177D">
            <w:pPr>
              <w:jc w:val="center"/>
              <w:rPr>
                <w:b/>
              </w:rPr>
            </w:pPr>
            <w:r w:rsidRPr="0071232C">
              <w:rPr>
                <w:b/>
              </w:rPr>
              <w:t>факт</w:t>
            </w:r>
          </w:p>
        </w:tc>
      </w:tr>
      <w:tr w:rsidR="004746B8" w:rsidRPr="0071232C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C91CB4">
            <w:r w:rsidRPr="0071232C">
              <w:t>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EB183C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000000"/>
                <w:sz w:val="12"/>
                <w:szCs w:val="12"/>
              </w:rPr>
            </w:pPr>
            <w:r w:rsidRPr="0071232C">
              <w:rPr>
                <w:color w:val="000000"/>
                <w:sz w:val="27"/>
                <w:szCs w:val="27"/>
              </w:rPr>
              <w:t>Личная беседа со старым другом</w:t>
            </w:r>
          </w:p>
          <w:p w:rsidR="004746B8" w:rsidRPr="0071232C" w:rsidRDefault="004746B8" w:rsidP="00EB183C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20177D">
            <w:pPr>
              <w:jc w:val="both"/>
              <w:rPr>
                <w:color w:val="262626"/>
              </w:rPr>
            </w:pPr>
            <w:r w:rsidRPr="0071232C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A93D8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4</w:t>
            </w:r>
            <w:r w:rsidR="004746B8" w:rsidRPr="0071232C">
              <w:t>.09</w:t>
            </w:r>
          </w:p>
        </w:tc>
        <w:tc>
          <w:tcPr>
            <w:tcW w:w="759" w:type="dxa"/>
          </w:tcPr>
          <w:p w:rsidR="004746B8" w:rsidRPr="0071232C" w:rsidRDefault="004746B8" w:rsidP="00C91CB4"/>
        </w:tc>
      </w:tr>
      <w:tr w:rsidR="004746B8" w:rsidRPr="0071232C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C91CB4">
            <w:r w:rsidRPr="0071232C">
              <w:t>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EB183C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000000"/>
                <w:sz w:val="12"/>
                <w:szCs w:val="12"/>
              </w:rPr>
            </w:pPr>
            <w:r w:rsidRPr="0071232C">
              <w:rPr>
                <w:color w:val="000000"/>
                <w:sz w:val="27"/>
                <w:szCs w:val="27"/>
              </w:rPr>
              <w:t>Интервью о привычках и изменениях в жизни</w:t>
            </w:r>
          </w:p>
          <w:p w:rsidR="004746B8" w:rsidRPr="0071232C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20177D">
            <w:pPr>
              <w:jc w:val="both"/>
              <w:rPr>
                <w:color w:val="262626"/>
              </w:rPr>
            </w:pPr>
            <w:r w:rsidRPr="0071232C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 w:rsidRPr="0071232C">
              <w:t>6.09</w:t>
            </w:r>
          </w:p>
        </w:tc>
        <w:tc>
          <w:tcPr>
            <w:tcW w:w="759" w:type="dxa"/>
          </w:tcPr>
          <w:p w:rsidR="004746B8" w:rsidRPr="0071232C" w:rsidRDefault="004746B8" w:rsidP="00C91CB4"/>
        </w:tc>
      </w:tr>
      <w:tr w:rsidR="004746B8" w:rsidRPr="0071232C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C91CB4">
            <w:r w:rsidRPr="0071232C">
              <w:t>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EB183C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000000"/>
                <w:sz w:val="12"/>
                <w:szCs w:val="12"/>
              </w:rPr>
            </w:pPr>
            <w:r w:rsidRPr="0071232C">
              <w:rPr>
                <w:color w:val="000000"/>
                <w:sz w:val="27"/>
                <w:szCs w:val="27"/>
              </w:rPr>
              <w:t>Сходства и различия граждан России и Британии</w:t>
            </w:r>
          </w:p>
          <w:p w:rsidR="004746B8" w:rsidRPr="0071232C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20177D">
            <w:pPr>
              <w:jc w:val="both"/>
              <w:rPr>
                <w:color w:val="262626"/>
              </w:rPr>
            </w:pPr>
            <w:r w:rsidRPr="0071232C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 w:rsidRPr="0071232C">
              <w:t>7.09</w:t>
            </w:r>
          </w:p>
        </w:tc>
        <w:tc>
          <w:tcPr>
            <w:tcW w:w="759" w:type="dxa"/>
          </w:tcPr>
          <w:p w:rsidR="004746B8" w:rsidRPr="0071232C" w:rsidRDefault="004746B8" w:rsidP="00C91CB4"/>
        </w:tc>
      </w:tr>
      <w:tr w:rsidR="004746B8" w:rsidRPr="0071232C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C91CB4">
            <w:r w:rsidRPr="0071232C">
              <w:t>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EB183C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000000"/>
                <w:sz w:val="12"/>
                <w:szCs w:val="12"/>
              </w:rPr>
            </w:pPr>
            <w:r w:rsidRPr="0071232C">
              <w:rPr>
                <w:color w:val="000000"/>
                <w:sz w:val="27"/>
                <w:szCs w:val="27"/>
              </w:rPr>
              <w:t>Вещи, наиболее важные для вас.</w:t>
            </w:r>
          </w:p>
          <w:p w:rsidR="004746B8" w:rsidRPr="0071232C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20177D">
            <w:pPr>
              <w:jc w:val="both"/>
              <w:rPr>
                <w:color w:val="262626"/>
              </w:rPr>
            </w:pPr>
            <w:r w:rsidRPr="0071232C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 w:rsidRPr="0071232C">
              <w:t>12.09</w:t>
            </w:r>
          </w:p>
        </w:tc>
        <w:tc>
          <w:tcPr>
            <w:tcW w:w="759" w:type="dxa"/>
          </w:tcPr>
          <w:p w:rsidR="004746B8" w:rsidRPr="0071232C" w:rsidRDefault="004746B8" w:rsidP="00C91CB4"/>
        </w:tc>
      </w:tr>
      <w:tr w:rsidR="004746B8" w:rsidRPr="0071232C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C91CB4">
            <w:r w:rsidRPr="0071232C">
              <w:t>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EB183C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000000"/>
                <w:sz w:val="12"/>
                <w:szCs w:val="12"/>
              </w:rPr>
            </w:pPr>
            <w:r w:rsidRPr="0071232C">
              <w:rPr>
                <w:color w:val="000000"/>
                <w:sz w:val="27"/>
                <w:szCs w:val="27"/>
              </w:rPr>
              <w:t>Диалоги: люди с разными мнениями</w:t>
            </w:r>
          </w:p>
          <w:p w:rsidR="004746B8" w:rsidRPr="0071232C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20177D">
            <w:pPr>
              <w:jc w:val="both"/>
              <w:rPr>
                <w:color w:val="262626"/>
              </w:rPr>
            </w:pPr>
            <w:r w:rsidRPr="0071232C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71232C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 w:rsidRPr="0071232C">
              <w:t>13.09</w:t>
            </w:r>
          </w:p>
        </w:tc>
        <w:tc>
          <w:tcPr>
            <w:tcW w:w="759" w:type="dxa"/>
          </w:tcPr>
          <w:p w:rsidR="004746B8" w:rsidRPr="0071232C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Ролевая игра «Звучит интересно».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14.09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 xml:space="preserve">Разговор о планах на ближайшее будущее. 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19.09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Статья о благотворительной прогулке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20.09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Планирование прогулки для сбора средств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21.09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10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Объявление о работе в каникулы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26.09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11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000000"/>
                <w:sz w:val="27"/>
                <w:szCs w:val="27"/>
              </w:rPr>
              <w:t>Разговор о нашей стране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27.09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12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Запрос информации по электронной почте. Описание фото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28.09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13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 xml:space="preserve">Письмо «Первый день в школе». Статья о </w:t>
            </w:r>
            <w:proofErr w:type="spellStart"/>
            <w:r>
              <w:rPr>
                <w:color w:val="000000"/>
                <w:sz w:val="27"/>
                <w:szCs w:val="27"/>
              </w:rPr>
              <w:t>дислексии</w:t>
            </w:r>
            <w:proofErr w:type="spellEnd"/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14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Разговор о способностях.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4.10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15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Разговор о способностях.</w:t>
            </w:r>
          </w:p>
          <w:p w:rsidR="004746B8" w:rsidRPr="0020177D" w:rsidRDefault="004746B8" w:rsidP="00C07359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5.10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16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Опрос о детстве. Рассказ о себе.</w:t>
            </w:r>
          </w:p>
          <w:p w:rsidR="004746B8" w:rsidRPr="0020177D" w:rsidRDefault="004746B8" w:rsidP="00C07359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10.10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 xml:space="preserve">17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Опрос о детстве. Рассказ о себе.</w:t>
            </w:r>
          </w:p>
          <w:p w:rsidR="004746B8" w:rsidRPr="0020177D" w:rsidRDefault="004746B8" w:rsidP="00C07359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11.10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 xml:space="preserve">18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Встреча друзей</w:t>
            </w:r>
          </w:p>
          <w:p w:rsidR="004746B8" w:rsidRPr="0020177D" w:rsidRDefault="004746B8" w:rsidP="00C07359">
            <w:pPr>
              <w:pStyle w:val="a4"/>
              <w:shd w:val="clear" w:color="auto" w:fill="FFFFFF"/>
              <w:spacing w:before="0" w:beforeAutospacing="0" w:after="0" w:afterAutospacing="0" w:line="171" w:lineRule="atLeast"/>
              <w:ind w:left="540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12.10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19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shd w:val="clear" w:color="auto" w:fill="FFFFFF"/>
              <w:spacing w:before="0" w:beforeAutospacing="0" w:after="0" w:afterAutospacing="0" w:line="171" w:lineRule="atLeast"/>
              <w:ind w:left="54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Запрос, предоставление разрешения.</w:t>
            </w:r>
          </w:p>
          <w:p w:rsidR="004746B8" w:rsidRPr="0020177D" w:rsidRDefault="004746B8" w:rsidP="00C07359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17.10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20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shd w:val="clear" w:color="auto" w:fill="FFFFFF"/>
              <w:spacing w:before="0" w:beforeAutospacing="0" w:after="0" w:afterAutospacing="0" w:line="171" w:lineRule="atLeast"/>
              <w:ind w:left="54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Запрос, предоставление разрешения.</w:t>
            </w:r>
          </w:p>
          <w:p w:rsidR="004746B8" w:rsidRPr="0020177D" w:rsidRDefault="004746B8" w:rsidP="00C07359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18.10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21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231F20"/>
                <w:sz w:val="27"/>
                <w:szCs w:val="27"/>
              </w:rPr>
              <w:t>Dialogue</w:t>
            </w:r>
            <w:proofErr w:type="spellEnd"/>
            <w:r>
              <w:rPr>
                <w:b/>
                <w:bCs/>
                <w:color w:val="231F2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231F20"/>
                <w:sz w:val="27"/>
                <w:szCs w:val="27"/>
              </w:rPr>
              <w:t>of</w:t>
            </w:r>
            <w:proofErr w:type="spellEnd"/>
            <w:r>
              <w:rPr>
                <w:b/>
                <w:bCs/>
                <w:color w:val="231F2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231F20"/>
                <w:sz w:val="27"/>
                <w:szCs w:val="27"/>
              </w:rPr>
              <w:t>сultures</w:t>
            </w:r>
            <w:proofErr w:type="spellEnd"/>
            <w:r>
              <w:rPr>
                <w:b/>
                <w:bCs/>
                <w:color w:val="231F20"/>
                <w:sz w:val="27"/>
                <w:szCs w:val="27"/>
              </w:rPr>
              <w:t> 1 (2 часа)</w:t>
            </w:r>
          </w:p>
          <w:p w:rsidR="004746B8" w:rsidRDefault="004746B8" w:rsidP="00C07359">
            <w:pPr>
              <w:pStyle w:val="a4"/>
              <w:shd w:val="clear" w:color="auto" w:fill="FFFFFF"/>
              <w:spacing w:before="0" w:beforeAutospacing="0" w:after="0" w:afterAutospacing="0" w:line="171" w:lineRule="atLeast"/>
              <w:ind w:left="36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Образование в Англии и России</w:t>
            </w:r>
          </w:p>
          <w:p w:rsidR="004746B8" w:rsidRPr="0020177D" w:rsidRDefault="004746B8" w:rsidP="00C07359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19.10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22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Обсуждение «В какой стране образование лучше?»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24.10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23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Контрольная работа № 1.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25.10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24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EB183C">
            <w:pPr>
              <w:pStyle w:val="a4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color w:val="262626"/>
              </w:rPr>
            </w:pPr>
            <w:r>
              <w:rPr>
                <w:color w:val="262626"/>
              </w:rPr>
              <w:t>Обобщение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26.10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25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Зарождение великих идей.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7.11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26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Предположение о контексте из звуковых подсказок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8.11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27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Чем вы занимаетесь в определенное время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9.11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28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Статья из журнала о сне.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14.11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29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 xml:space="preserve">Памятные дни </w:t>
            </w:r>
            <w:proofErr w:type="spellStart"/>
            <w:r>
              <w:rPr>
                <w:color w:val="000000"/>
                <w:sz w:val="27"/>
                <w:szCs w:val="27"/>
              </w:rPr>
              <w:t>Сэмюэля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Кольриджа.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15.11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30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Поэма «</w:t>
            </w:r>
            <w:proofErr w:type="spellStart"/>
            <w:r>
              <w:rPr>
                <w:color w:val="000000"/>
                <w:sz w:val="27"/>
                <w:szCs w:val="27"/>
              </w:rPr>
              <w:t>Кубла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Хан»</w:t>
            </w:r>
          </w:p>
          <w:p w:rsidR="004746B8" w:rsidRPr="0020177D" w:rsidRDefault="004746B8" w:rsidP="0020177D">
            <w:pPr>
              <w:jc w:val="both"/>
              <w:rPr>
                <w:color w:val="262626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16.11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lastRenderedPageBreak/>
              <w:t>31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Рассказ о событиях прошлого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21.11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32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Изобретение телевидения.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22.11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33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Соперничество с соседями.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23.11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34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Статья из журнала.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28.11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35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Где ты живешь?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29.11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36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Неформальное электронное письмо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30.11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37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Современные дома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5.12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38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Современные дома</w:t>
            </w:r>
          </w:p>
          <w:p w:rsidR="004746B8" w:rsidRPr="00DB62CF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6.12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39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Описание любимой комнаты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7.12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40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Описание любимой комнаты</w:t>
            </w:r>
          </w:p>
          <w:p w:rsidR="004746B8" w:rsidRPr="00DB62CF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12.12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41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Описание изображения.</w:t>
            </w:r>
          </w:p>
          <w:p w:rsidR="004746B8" w:rsidRPr="00DB62CF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13.12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42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Описание изображения.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14.12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43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Бытовые устройства.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19.12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44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Бытовые устройства.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20.12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45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BA5D9D">
            <w:pPr>
              <w:pStyle w:val="a4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Мировые столицы: Москва и Лондон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21.12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46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B62CF" w:rsidRDefault="004746B8" w:rsidP="0042675B">
            <w:r>
              <w:rPr>
                <w:color w:val="000000"/>
                <w:sz w:val="27"/>
                <w:szCs w:val="27"/>
              </w:rPr>
              <w:t>Интересные места Москвы и Лондона.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26.12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47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BA5D9D">
            <w:pPr>
              <w:pStyle w:val="a4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Контрольная работа № 2.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27.12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48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shd w:val="clear" w:color="auto" w:fill="FFFFFF"/>
              <w:spacing w:before="0" w:beforeAutospacing="0" w:after="0" w:afterAutospacing="0" w:line="171" w:lineRule="atLeast"/>
              <w:ind w:left="36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Статья о здоровом питании</w:t>
            </w:r>
          </w:p>
          <w:p w:rsidR="004746B8" w:rsidRPr="00DB62CF" w:rsidRDefault="004746B8" w:rsidP="00BA5D9D">
            <w:pPr>
              <w:pStyle w:val="a4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 w:line="171" w:lineRule="atLeast"/>
              <w:ind w:left="0"/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9.01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lastRenderedPageBreak/>
              <w:t>49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Какую пищу выбирают разные люди.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10.01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50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Опрос о пищевых привычках.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11.01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51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Статья о вегетарианстве.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16.01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52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Разговор о диетах.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17.01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53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Питание вне дома.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18.01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54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Жалобы и извинения.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23.01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55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shd w:val="clear" w:color="auto" w:fill="FFFFFF"/>
              <w:spacing w:before="0" w:beforeAutospacing="0" w:after="0" w:afterAutospacing="0" w:line="171" w:lineRule="atLeast"/>
              <w:ind w:left="36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Предсказание гадалки.</w:t>
            </w:r>
          </w:p>
          <w:p w:rsidR="004746B8" w:rsidRPr="00DB62CF" w:rsidRDefault="004746B8" w:rsidP="00C07359">
            <w:pPr>
              <w:pStyle w:val="a4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171" w:lineRule="atLeast"/>
              <w:ind w:left="0"/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24.01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56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Статья о будущих технологиях.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25.01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57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Разговор о возможностях.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29.01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58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Разговор о жизни в будущем.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30.01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 xml:space="preserve">59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Предвыборные листовки.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31.01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60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Радиобеседа о жизни Нострадамуса.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1.02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61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Описание фотографии.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6.02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62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Описание фотографии.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7.02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63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Разговор о будущем.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8.02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64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Телефонный разговор о работе.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13.02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65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Статья о необычной работе.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14.02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66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Формальное письмо.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lastRenderedPageBreak/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15.02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67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Телефонные звонки и сообщения.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20.02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BB775D" w:rsidRDefault="004746B8" w:rsidP="00C91CB4">
            <w:r w:rsidRPr="00BB775D">
              <w:t>68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Ролевая игра: отправка и прием сообщений.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50189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21.02</w:t>
            </w:r>
          </w:p>
        </w:tc>
        <w:tc>
          <w:tcPr>
            <w:tcW w:w="759" w:type="dxa"/>
          </w:tcPr>
          <w:p w:rsidR="004746B8" w:rsidRPr="00BB775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69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Резюме и заявление о приеме на работу.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27.02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70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07359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Собеседование на работу.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28.02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71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Составление резюме.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1.03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72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Составление резюме.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5.03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73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Составление резюме.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6.03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74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C407BA" w:rsidRDefault="004746B8" w:rsidP="00C407BA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  <w:lang w:val="en-US"/>
              </w:rPr>
            </w:pPr>
            <w:r w:rsidRPr="00C407BA">
              <w:rPr>
                <w:b/>
                <w:bCs/>
                <w:color w:val="000000"/>
                <w:sz w:val="27"/>
                <w:szCs w:val="27"/>
                <w:lang w:val="en-US"/>
              </w:rPr>
              <w:t>Dialogue of cultures </w:t>
            </w:r>
            <w:r>
              <w:rPr>
                <w:color w:val="000000"/>
                <w:sz w:val="27"/>
                <w:szCs w:val="27"/>
              </w:rPr>
              <w:t>Британские</w:t>
            </w:r>
            <w:r w:rsidRPr="00C407BA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монархи</w:t>
            </w:r>
          </w:p>
          <w:p w:rsidR="004746B8" w:rsidRPr="00C407BA" w:rsidRDefault="004746B8" w:rsidP="0042675B">
            <w:pPr>
              <w:rPr>
                <w:lang w:val="en-US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7.03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75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Британские монархи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13.03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76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Российские монархи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14.03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77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C407BA" w:rsidRDefault="004746B8" w:rsidP="0042675B">
            <w:r>
              <w:t>Повторение грамматического материала.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15.03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78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Контрольная работа № 3.</w:t>
            </w:r>
          </w:p>
          <w:p w:rsidR="004746B8" w:rsidRPr="00DB62CF" w:rsidRDefault="004746B8" w:rsidP="00C407BA">
            <w:pPr>
              <w:pStyle w:val="a4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 w:line="171" w:lineRule="atLeast"/>
              <w:ind w:left="0"/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20.03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79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Семейные споры.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21.03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80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Интервью о 50-летии свадьбы.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22.03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81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Описание фото.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82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DB62CF" w:rsidRDefault="004746B8" w:rsidP="0042675B">
            <w:r>
              <w:rPr>
                <w:color w:val="000000"/>
                <w:sz w:val="27"/>
                <w:szCs w:val="27"/>
              </w:rPr>
              <w:t>Краткая история о семье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4.04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83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Дискуссия о скейтбордах.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5.04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84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Выражение своего мнения.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10.04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lastRenderedPageBreak/>
              <w:t>85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EB183C">
            <w:pPr>
              <w:pStyle w:val="a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4746B8" w:rsidRDefault="004746B8" w:rsidP="00C407BA">
            <w:pPr>
              <w:pStyle w:val="a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Выражение своего мнения.</w:t>
            </w:r>
          </w:p>
          <w:p w:rsidR="004746B8" w:rsidRPr="00DB62CF" w:rsidRDefault="004746B8" w:rsidP="00C407BA">
            <w:pPr>
              <w:pStyle w:val="a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 w:line="171" w:lineRule="atLeast"/>
              <w:ind w:left="0"/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11.04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86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Великие истории о любви.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12.04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87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Викторина о средствах массовой информации.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17.04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88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Статья о телевидении.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18.04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89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Опрос о просмотре телевидения.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19.04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90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Выдержка из радиопрограммы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24.04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91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Письмо в газету.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25.04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92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Письмо в газету.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26.04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93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Письмо в газету.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4.05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94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493AFB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Фразы для написания формального письма.</w:t>
            </w:r>
          </w:p>
          <w:p w:rsidR="004746B8" w:rsidRDefault="004746B8" w:rsidP="00493AFB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Интернет-письмо</w:t>
            </w:r>
          </w:p>
          <w:p w:rsidR="004746B8" w:rsidRPr="00DB62CF" w:rsidRDefault="004746B8" w:rsidP="00493AF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8.05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95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Фразы для написания формального письма.</w:t>
            </w:r>
          </w:p>
          <w:p w:rsidR="004746B8" w:rsidRDefault="004746B8" w:rsidP="00C407BA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Интернет-письмо</w:t>
            </w:r>
          </w:p>
          <w:p w:rsidR="004746B8" w:rsidRPr="00DB62CF" w:rsidRDefault="004746B8" w:rsidP="00493AF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10.05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96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Фразы для написания формального письма.</w:t>
            </w:r>
          </w:p>
          <w:p w:rsidR="004746B8" w:rsidRDefault="004746B8" w:rsidP="00C407BA">
            <w:pPr>
              <w:pStyle w:val="a4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Интернет-письмо</w:t>
            </w:r>
          </w:p>
          <w:p w:rsidR="004746B8" w:rsidRPr="00DB62CF" w:rsidRDefault="004746B8" w:rsidP="00493AF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15.05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97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shd w:val="clear" w:color="auto" w:fill="FFFFFF"/>
              <w:spacing w:before="0" w:beforeAutospacing="0" w:after="0" w:afterAutospacing="0" w:line="171" w:lineRule="atLeast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Dialogue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of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cultures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  <w:p w:rsidR="004746B8" w:rsidRPr="00DB62CF" w:rsidRDefault="004746B8" w:rsidP="00C407BA">
            <w:r>
              <w:rPr>
                <w:color w:val="000000"/>
                <w:sz w:val="27"/>
                <w:szCs w:val="27"/>
              </w:rPr>
              <w:t>Известные места Британии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16.05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98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Золотое кольцо России.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17.05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99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Повторение грамматического материала.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22.05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lastRenderedPageBreak/>
              <w:t>100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Default="004746B8" w:rsidP="00C407BA">
            <w:pPr>
              <w:pStyle w:val="a4"/>
              <w:numPr>
                <w:ilvl w:val="0"/>
                <w:numId w:val="50"/>
              </w:numPr>
              <w:shd w:val="clear" w:color="auto" w:fill="FFFFFF"/>
              <w:spacing w:before="0" w:beforeAutospacing="0" w:after="0" w:afterAutospacing="0" w:line="171" w:lineRule="atLeast"/>
              <w:ind w:left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color w:val="000000"/>
                <w:sz w:val="27"/>
                <w:szCs w:val="27"/>
              </w:rPr>
              <w:t>Контрольная работа № 4.</w:t>
            </w:r>
          </w:p>
          <w:p w:rsidR="004746B8" w:rsidRPr="00DB62CF" w:rsidRDefault="004746B8" w:rsidP="0042675B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23.05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101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985E1D" w:rsidRDefault="004746B8" w:rsidP="0042675B">
            <w:r>
              <w:rPr>
                <w:color w:val="262626"/>
              </w:rPr>
              <w:t>Подготовка к итоговой контрольной работе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24.05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102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71232C">
            <w:pPr>
              <w:rPr>
                <w:color w:val="262626"/>
              </w:rPr>
            </w:pPr>
            <w:r>
              <w:rPr>
                <w:color w:val="262626"/>
              </w:rPr>
              <w:t>Подготовка к итоговой контрольной работе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25.05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103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Итоговая контрольная работа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29.05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104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Обобщение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30.05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  <w:tr w:rsidR="004746B8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C91CB4">
            <w:r>
              <w:t>105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Обобщение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4746B8" w:rsidRPr="0020177D" w:rsidRDefault="004746B8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31.05</w:t>
            </w:r>
          </w:p>
        </w:tc>
        <w:tc>
          <w:tcPr>
            <w:tcW w:w="759" w:type="dxa"/>
          </w:tcPr>
          <w:p w:rsidR="004746B8" w:rsidRPr="0020177D" w:rsidRDefault="004746B8" w:rsidP="00C91CB4"/>
        </w:tc>
      </w:tr>
    </w:tbl>
    <w:p w:rsidR="004746B8" w:rsidRDefault="004746B8"/>
    <w:sectPr w:rsidR="004746B8" w:rsidSect="001C0923">
      <w:footerReference w:type="even" r:id="rId8"/>
      <w:footerReference w:type="default" r:id="rId9"/>
      <w:pgSz w:w="16838" w:h="11906" w:orient="landscape"/>
      <w:pgMar w:top="284" w:right="42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B8" w:rsidRDefault="004746B8">
      <w:r>
        <w:separator/>
      </w:r>
    </w:p>
  </w:endnote>
  <w:endnote w:type="continuationSeparator" w:id="0">
    <w:p w:rsidR="004746B8" w:rsidRDefault="0047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B8" w:rsidRDefault="004746B8" w:rsidP="00186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46B8" w:rsidRDefault="004746B8" w:rsidP="008C75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B8" w:rsidRDefault="004746B8" w:rsidP="00186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0923">
      <w:rPr>
        <w:rStyle w:val="a7"/>
        <w:noProof/>
      </w:rPr>
      <w:t>18</w:t>
    </w:r>
    <w:r>
      <w:rPr>
        <w:rStyle w:val="a7"/>
      </w:rPr>
      <w:fldChar w:fldCharType="end"/>
    </w:r>
  </w:p>
  <w:p w:rsidR="004746B8" w:rsidRDefault="004746B8" w:rsidP="008C75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B8" w:rsidRDefault="004746B8">
      <w:r>
        <w:separator/>
      </w:r>
    </w:p>
  </w:footnote>
  <w:footnote w:type="continuationSeparator" w:id="0">
    <w:p w:rsidR="004746B8" w:rsidRDefault="0047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3CFB"/>
    <w:multiLevelType w:val="multilevel"/>
    <w:tmpl w:val="49D279A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BD33EC"/>
    <w:multiLevelType w:val="multilevel"/>
    <w:tmpl w:val="25C8C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913903"/>
    <w:multiLevelType w:val="multilevel"/>
    <w:tmpl w:val="ADA4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75D9A"/>
    <w:multiLevelType w:val="multilevel"/>
    <w:tmpl w:val="590C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44AE1"/>
    <w:multiLevelType w:val="multilevel"/>
    <w:tmpl w:val="D2245EF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BB7671"/>
    <w:multiLevelType w:val="multilevel"/>
    <w:tmpl w:val="2FEA7D5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ECE3489"/>
    <w:multiLevelType w:val="multilevel"/>
    <w:tmpl w:val="6338F338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0F06B52"/>
    <w:multiLevelType w:val="multilevel"/>
    <w:tmpl w:val="106A034C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230EBB"/>
    <w:multiLevelType w:val="multilevel"/>
    <w:tmpl w:val="B7DADA96"/>
    <w:lvl w:ilvl="0">
      <w:start w:val="1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9" w15:restartNumberingAfterBreak="0">
    <w:nsid w:val="1D9E7853"/>
    <w:multiLevelType w:val="multilevel"/>
    <w:tmpl w:val="9A6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626DD"/>
    <w:multiLevelType w:val="multilevel"/>
    <w:tmpl w:val="50E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360A7"/>
    <w:multiLevelType w:val="multilevel"/>
    <w:tmpl w:val="4AF8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A764A"/>
    <w:multiLevelType w:val="multilevel"/>
    <w:tmpl w:val="9CC2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F3832"/>
    <w:multiLevelType w:val="multilevel"/>
    <w:tmpl w:val="4216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FF53EC"/>
    <w:multiLevelType w:val="multilevel"/>
    <w:tmpl w:val="AEFC901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E8D23C8"/>
    <w:multiLevelType w:val="multilevel"/>
    <w:tmpl w:val="F254172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F5514D7"/>
    <w:multiLevelType w:val="multilevel"/>
    <w:tmpl w:val="4B9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0205C"/>
    <w:multiLevelType w:val="multilevel"/>
    <w:tmpl w:val="3FF294A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13031A8"/>
    <w:multiLevelType w:val="multilevel"/>
    <w:tmpl w:val="78E6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88591F"/>
    <w:multiLevelType w:val="multilevel"/>
    <w:tmpl w:val="7B5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64400"/>
    <w:multiLevelType w:val="multilevel"/>
    <w:tmpl w:val="C84A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7E4876"/>
    <w:multiLevelType w:val="multilevel"/>
    <w:tmpl w:val="371A556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8171344"/>
    <w:multiLevelType w:val="multilevel"/>
    <w:tmpl w:val="818A1192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A4B0A0F"/>
    <w:multiLevelType w:val="multilevel"/>
    <w:tmpl w:val="0CCEBBAE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AF03F5F"/>
    <w:multiLevelType w:val="multilevel"/>
    <w:tmpl w:val="D99A85C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EC96B7C"/>
    <w:multiLevelType w:val="multilevel"/>
    <w:tmpl w:val="71DA1FB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F3E6760"/>
    <w:multiLevelType w:val="multilevel"/>
    <w:tmpl w:val="41C0B56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F5F515E"/>
    <w:multiLevelType w:val="multilevel"/>
    <w:tmpl w:val="74D803F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484438D"/>
    <w:multiLevelType w:val="multilevel"/>
    <w:tmpl w:val="7246501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98829BF"/>
    <w:multiLevelType w:val="multilevel"/>
    <w:tmpl w:val="6E44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904F7B"/>
    <w:multiLevelType w:val="multilevel"/>
    <w:tmpl w:val="CEA4F31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9980BE2"/>
    <w:multiLevelType w:val="multilevel"/>
    <w:tmpl w:val="35BA93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D393BB3"/>
    <w:multiLevelType w:val="multilevel"/>
    <w:tmpl w:val="160ADBB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623990"/>
    <w:multiLevelType w:val="multilevel"/>
    <w:tmpl w:val="269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3B30A7"/>
    <w:multiLevelType w:val="multilevel"/>
    <w:tmpl w:val="7E2E433A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0DF53ED"/>
    <w:multiLevelType w:val="multilevel"/>
    <w:tmpl w:val="C3C841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5555D12"/>
    <w:multiLevelType w:val="multilevel"/>
    <w:tmpl w:val="801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647ACF"/>
    <w:multiLevelType w:val="multilevel"/>
    <w:tmpl w:val="72E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6F8294B"/>
    <w:multiLevelType w:val="multilevel"/>
    <w:tmpl w:val="CBFC0C0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9067FC2"/>
    <w:multiLevelType w:val="multilevel"/>
    <w:tmpl w:val="255480CE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97484D"/>
    <w:multiLevelType w:val="multilevel"/>
    <w:tmpl w:val="0B00666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D8D3058"/>
    <w:multiLevelType w:val="multilevel"/>
    <w:tmpl w:val="9832275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5FD40CCF"/>
    <w:multiLevelType w:val="multilevel"/>
    <w:tmpl w:val="3204264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6161ACC"/>
    <w:multiLevelType w:val="multilevel"/>
    <w:tmpl w:val="65F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1C7795"/>
    <w:multiLevelType w:val="multilevel"/>
    <w:tmpl w:val="C27497E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7DD671A"/>
    <w:multiLevelType w:val="multilevel"/>
    <w:tmpl w:val="5B84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E85316C"/>
    <w:multiLevelType w:val="multilevel"/>
    <w:tmpl w:val="8DB6EA7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15054A4"/>
    <w:multiLevelType w:val="multilevel"/>
    <w:tmpl w:val="AD1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510019"/>
    <w:multiLevelType w:val="multilevel"/>
    <w:tmpl w:val="F3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C85B8F"/>
    <w:multiLevelType w:val="multilevel"/>
    <w:tmpl w:val="9D2C3BB8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5982B49"/>
    <w:multiLevelType w:val="multilevel"/>
    <w:tmpl w:val="7E56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D673A72"/>
    <w:multiLevelType w:val="multilevel"/>
    <w:tmpl w:val="BA26F33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6"/>
  </w:num>
  <w:num w:numId="5">
    <w:abstractNumId w:val="36"/>
  </w:num>
  <w:num w:numId="6">
    <w:abstractNumId w:val="45"/>
  </w:num>
  <w:num w:numId="7">
    <w:abstractNumId w:val="50"/>
  </w:num>
  <w:num w:numId="8">
    <w:abstractNumId w:val="48"/>
  </w:num>
  <w:num w:numId="9">
    <w:abstractNumId w:val="18"/>
  </w:num>
  <w:num w:numId="10">
    <w:abstractNumId w:val="33"/>
  </w:num>
  <w:num w:numId="11">
    <w:abstractNumId w:val="10"/>
  </w:num>
  <w:num w:numId="12">
    <w:abstractNumId w:val="43"/>
  </w:num>
  <w:num w:numId="13">
    <w:abstractNumId w:val="37"/>
  </w:num>
  <w:num w:numId="14">
    <w:abstractNumId w:val="47"/>
  </w:num>
  <w:num w:numId="15">
    <w:abstractNumId w:val="11"/>
  </w:num>
  <w:num w:numId="16">
    <w:abstractNumId w:val="29"/>
  </w:num>
  <w:num w:numId="17">
    <w:abstractNumId w:val="19"/>
  </w:num>
  <w:num w:numId="18">
    <w:abstractNumId w:val="20"/>
  </w:num>
  <w:num w:numId="19">
    <w:abstractNumId w:val="3"/>
  </w:num>
  <w:num w:numId="20">
    <w:abstractNumId w:val="13"/>
  </w:num>
  <w:num w:numId="21">
    <w:abstractNumId w:val="1"/>
  </w:num>
  <w:num w:numId="22">
    <w:abstractNumId w:val="35"/>
  </w:num>
  <w:num w:numId="23">
    <w:abstractNumId w:val="31"/>
  </w:num>
  <w:num w:numId="24">
    <w:abstractNumId w:val="8"/>
  </w:num>
  <w:num w:numId="25">
    <w:abstractNumId w:val="17"/>
  </w:num>
  <w:num w:numId="26">
    <w:abstractNumId w:val="27"/>
  </w:num>
  <w:num w:numId="27">
    <w:abstractNumId w:val="25"/>
  </w:num>
  <w:num w:numId="28">
    <w:abstractNumId w:val="28"/>
  </w:num>
  <w:num w:numId="29">
    <w:abstractNumId w:val="51"/>
  </w:num>
  <w:num w:numId="30">
    <w:abstractNumId w:val="4"/>
  </w:num>
  <w:num w:numId="31">
    <w:abstractNumId w:val="41"/>
  </w:num>
  <w:num w:numId="32">
    <w:abstractNumId w:val="42"/>
  </w:num>
  <w:num w:numId="33">
    <w:abstractNumId w:val="0"/>
  </w:num>
  <w:num w:numId="34">
    <w:abstractNumId w:val="5"/>
  </w:num>
  <w:num w:numId="35">
    <w:abstractNumId w:val="44"/>
  </w:num>
  <w:num w:numId="36">
    <w:abstractNumId w:val="24"/>
  </w:num>
  <w:num w:numId="37">
    <w:abstractNumId w:val="21"/>
  </w:num>
  <w:num w:numId="38">
    <w:abstractNumId w:val="46"/>
  </w:num>
  <w:num w:numId="39">
    <w:abstractNumId w:val="30"/>
  </w:num>
  <w:num w:numId="40">
    <w:abstractNumId w:val="14"/>
  </w:num>
  <w:num w:numId="41">
    <w:abstractNumId w:val="15"/>
  </w:num>
  <w:num w:numId="42">
    <w:abstractNumId w:val="32"/>
  </w:num>
  <w:num w:numId="43">
    <w:abstractNumId w:val="34"/>
  </w:num>
  <w:num w:numId="44">
    <w:abstractNumId w:val="26"/>
  </w:num>
  <w:num w:numId="45">
    <w:abstractNumId w:val="40"/>
  </w:num>
  <w:num w:numId="46">
    <w:abstractNumId w:val="7"/>
  </w:num>
  <w:num w:numId="47">
    <w:abstractNumId w:val="39"/>
  </w:num>
  <w:num w:numId="48">
    <w:abstractNumId w:val="49"/>
  </w:num>
  <w:num w:numId="49">
    <w:abstractNumId w:val="23"/>
  </w:num>
  <w:num w:numId="50">
    <w:abstractNumId w:val="38"/>
  </w:num>
  <w:num w:numId="51">
    <w:abstractNumId w:val="6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104"/>
    <w:rsid w:val="00015F99"/>
    <w:rsid w:val="00157DF1"/>
    <w:rsid w:val="00186F1E"/>
    <w:rsid w:val="001C0923"/>
    <w:rsid w:val="0020177D"/>
    <w:rsid w:val="00210EF9"/>
    <w:rsid w:val="0026421B"/>
    <w:rsid w:val="002A5F14"/>
    <w:rsid w:val="002E4480"/>
    <w:rsid w:val="00304EA2"/>
    <w:rsid w:val="003419AE"/>
    <w:rsid w:val="00371F2E"/>
    <w:rsid w:val="003A3301"/>
    <w:rsid w:val="003A4CED"/>
    <w:rsid w:val="003A6D0D"/>
    <w:rsid w:val="003B2CC1"/>
    <w:rsid w:val="0042675B"/>
    <w:rsid w:val="004746B8"/>
    <w:rsid w:val="00493AFB"/>
    <w:rsid w:val="004D0C9D"/>
    <w:rsid w:val="004F0468"/>
    <w:rsid w:val="00573F62"/>
    <w:rsid w:val="005816E9"/>
    <w:rsid w:val="005C0987"/>
    <w:rsid w:val="005F0A58"/>
    <w:rsid w:val="00624C25"/>
    <w:rsid w:val="006B2B00"/>
    <w:rsid w:val="006E47BB"/>
    <w:rsid w:val="006F4C9F"/>
    <w:rsid w:val="0071232C"/>
    <w:rsid w:val="00794446"/>
    <w:rsid w:val="007B7B92"/>
    <w:rsid w:val="007C6A47"/>
    <w:rsid w:val="00813182"/>
    <w:rsid w:val="00873EC1"/>
    <w:rsid w:val="008C75F1"/>
    <w:rsid w:val="008D1B91"/>
    <w:rsid w:val="00985E1D"/>
    <w:rsid w:val="00992DE6"/>
    <w:rsid w:val="009B11C6"/>
    <w:rsid w:val="009B7BD5"/>
    <w:rsid w:val="00A026B7"/>
    <w:rsid w:val="00A1299A"/>
    <w:rsid w:val="00A23CFF"/>
    <w:rsid w:val="00A75982"/>
    <w:rsid w:val="00A8372C"/>
    <w:rsid w:val="00A93D88"/>
    <w:rsid w:val="00B10044"/>
    <w:rsid w:val="00B7507B"/>
    <w:rsid w:val="00B854DC"/>
    <w:rsid w:val="00BA5D9D"/>
    <w:rsid w:val="00BB775D"/>
    <w:rsid w:val="00BC21CA"/>
    <w:rsid w:val="00C031AF"/>
    <w:rsid w:val="00C07359"/>
    <w:rsid w:val="00C15768"/>
    <w:rsid w:val="00C407BA"/>
    <w:rsid w:val="00C55104"/>
    <w:rsid w:val="00C60FC2"/>
    <w:rsid w:val="00C8061C"/>
    <w:rsid w:val="00C91CB4"/>
    <w:rsid w:val="00CF49FA"/>
    <w:rsid w:val="00CF68E0"/>
    <w:rsid w:val="00D036AE"/>
    <w:rsid w:val="00D13EC0"/>
    <w:rsid w:val="00D156C7"/>
    <w:rsid w:val="00D2754A"/>
    <w:rsid w:val="00D50189"/>
    <w:rsid w:val="00D6605A"/>
    <w:rsid w:val="00D9566D"/>
    <w:rsid w:val="00DA2A5C"/>
    <w:rsid w:val="00DA642E"/>
    <w:rsid w:val="00DB62CF"/>
    <w:rsid w:val="00DC450F"/>
    <w:rsid w:val="00DE4722"/>
    <w:rsid w:val="00E00C74"/>
    <w:rsid w:val="00E050EB"/>
    <w:rsid w:val="00E314BF"/>
    <w:rsid w:val="00E37414"/>
    <w:rsid w:val="00E610A9"/>
    <w:rsid w:val="00EB183C"/>
    <w:rsid w:val="00F164CB"/>
    <w:rsid w:val="00F63B00"/>
    <w:rsid w:val="00FA6857"/>
    <w:rsid w:val="00FB4BC5"/>
    <w:rsid w:val="00FB5DDE"/>
    <w:rsid w:val="00FC31AD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CCA6FCE-A622-4582-9AEC-1807D429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C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uiPriority w:val="99"/>
    <w:rsid w:val="002A5F14"/>
  </w:style>
  <w:style w:type="paragraph" w:customStyle="1" w:styleId="c30">
    <w:name w:val="c30"/>
    <w:basedOn w:val="a"/>
    <w:uiPriority w:val="99"/>
    <w:rsid w:val="002A5F14"/>
    <w:pPr>
      <w:spacing w:before="100" w:beforeAutospacing="1" w:after="100" w:afterAutospacing="1"/>
    </w:pPr>
    <w:rPr>
      <w:rFonts w:eastAsia="Calibri"/>
    </w:rPr>
  </w:style>
  <w:style w:type="character" w:customStyle="1" w:styleId="c6c7">
    <w:name w:val="c6 c7"/>
    <w:basedOn w:val="a0"/>
    <w:uiPriority w:val="99"/>
    <w:rsid w:val="002A5F14"/>
    <w:rPr>
      <w:rFonts w:cs="Times New Roman"/>
    </w:rPr>
  </w:style>
  <w:style w:type="paragraph" w:customStyle="1" w:styleId="c15">
    <w:name w:val="c15"/>
    <w:basedOn w:val="a"/>
    <w:uiPriority w:val="99"/>
    <w:rsid w:val="002A5F14"/>
    <w:pPr>
      <w:spacing w:before="100" w:beforeAutospacing="1" w:after="100" w:afterAutospacing="1"/>
    </w:pPr>
    <w:rPr>
      <w:rFonts w:eastAsia="Calibri"/>
    </w:rPr>
  </w:style>
  <w:style w:type="character" w:customStyle="1" w:styleId="c21c6c7">
    <w:name w:val="c21 c6 c7"/>
    <w:basedOn w:val="a0"/>
    <w:uiPriority w:val="99"/>
    <w:rsid w:val="002A5F14"/>
    <w:rPr>
      <w:rFonts w:cs="Times New Roman"/>
    </w:rPr>
  </w:style>
  <w:style w:type="character" w:customStyle="1" w:styleId="c6c16">
    <w:name w:val="c6 c16"/>
    <w:basedOn w:val="a0"/>
    <w:uiPriority w:val="99"/>
    <w:rsid w:val="002A5F14"/>
    <w:rPr>
      <w:rFonts w:cs="Times New Roman"/>
    </w:rPr>
  </w:style>
  <w:style w:type="paragraph" w:styleId="a4">
    <w:name w:val="Normal (Web)"/>
    <w:basedOn w:val="a"/>
    <w:uiPriority w:val="99"/>
    <w:rsid w:val="002E448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2E4480"/>
    <w:rPr>
      <w:rFonts w:cs="Times New Roman"/>
    </w:rPr>
  </w:style>
  <w:style w:type="character" w:customStyle="1" w:styleId="FontStyle19">
    <w:name w:val="Font Style19"/>
    <w:uiPriority w:val="99"/>
    <w:rsid w:val="008D1B91"/>
    <w:rPr>
      <w:rFonts w:ascii="Times New Roman" w:hAnsi="Times New Roman"/>
      <w:sz w:val="22"/>
    </w:rPr>
  </w:style>
  <w:style w:type="paragraph" w:styleId="a5">
    <w:name w:val="footer"/>
    <w:basedOn w:val="a"/>
    <w:link w:val="a6"/>
    <w:uiPriority w:val="99"/>
    <w:rsid w:val="008C75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B2B00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C75F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A2A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A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TROICA24</cp:lastModifiedBy>
  <cp:revision>29</cp:revision>
  <cp:lastPrinted>2020-06-09T04:06:00Z</cp:lastPrinted>
  <dcterms:created xsi:type="dcterms:W3CDTF">2017-09-22T05:40:00Z</dcterms:created>
  <dcterms:modified xsi:type="dcterms:W3CDTF">2021-09-20T07:49:00Z</dcterms:modified>
</cp:coreProperties>
</file>