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6C" w:rsidRDefault="006E6C6C" w:rsidP="0080011A">
      <w:pPr>
        <w:spacing w:after="0" w:line="240" w:lineRule="auto"/>
        <w:ind w:right="0" w:firstLine="0"/>
        <w:jc w:val="center"/>
      </w:pPr>
    </w:p>
    <w:p w:rsidR="006E6C6C" w:rsidRDefault="0034327B">
      <w:pPr>
        <w:spacing w:after="46" w:line="240" w:lineRule="auto"/>
        <w:ind w:right="0" w:firstLine="0"/>
        <w:jc w:val="left"/>
      </w:pPr>
      <w:r w:rsidRPr="0034327B">
        <w:rPr>
          <w:noProof/>
        </w:rPr>
        <w:drawing>
          <wp:inline distT="0" distB="0" distL="0" distR="0">
            <wp:extent cx="5940425" cy="8385167"/>
            <wp:effectExtent l="0" t="0" r="0" b="0"/>
            <wp:docPr id="1" name="Рисунок 1" descr="F:\1 клаксс раб. программы\титы - 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клаксс раб. программы\титы - 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011A" w:rsidRDefault="0080011A">
      <w:pPr>
        <w:spacing w:after="46" w:line="240" w:lineRule="auto"/>
        <w:ind w:right="0" w:firstLine="0"/>
        <w:jc w:val="left"/>
      </w:pPr>
    </w:p>
    <w:p w:rsidR="0080011A" w:rsidRDefault="0080011A">
      <w:pPr>
        <w:spacing w:after="46" w:line="240" w:lineRule="auto"/>
        <w:ind w:right="0" w:firstLine="0"/>
        <w:jc w:val="left"/>
      </w:pPr>
    </w:p>
    <w:p w:rsidR="006E6C6C" w:rsidRDefault="00324A85">
      <w:r>
        <w:rPr>
          <w:b/>
        </w:rPr>
        <w:lastRenderedPageBreak/>
        <w:t>Цель</w:t>
      </w:r>
      <w:r>
        <w:t xml:space="preserve"> массового музыкального образования и воспитания </w:t>
      </w:r>
      <w:r>
        <w:rPr>
          <w:i/>
        </w:rPr>
        <w:t xml:space="preserve">формирование музыкальной культуры как неотъемлемой части духовной культуры школьников </w:t>
      </w:r>
      <w:r>
        <w:t xml:space="preserve">- наиболее полно отражает интересы современного общества в развитии духовного потенциала подрастающего поколения.  </w:t>
      </w:r>
    </w:p>
    <w:p w:rsidR="006E6C6C" w:rsidRDefault="00324A85">
      <w:pPr>
        <w:ind w:firstLine="0"/>
      </w:pPr>
      <w:r>
        <w:rPr>
          <w:b/>
        </w:rPr>
        <w:t xml:space="preserve">Задачи </w:t>
      </w:r>
      <w:r>
        <w:t xml:space="preserve">музыкального образования младших школьников:  </w:t>
      </w:r>
    </w:p>
    <w:p w:rsidR="006E6C6C" w:rsidRDefault="00324A85">
      <w:pPr>
        <w:numPr>
          <w:ilvl w:val="0"/>
          <w:numId w:val="1"/>
        </w:numPr>
      </w:pPr>
      <w:r>
        <w:t xml:space="preserve"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  </w:t>
      </w:r>
    </w:p>
    <w:p w:rsidR="006E6C6C" w:rsidRDefault="00324A85">
      <w:pPr>
        <w:numPr>
          <w:ilvl w:val="0"/>
          <w:numId w:val="1"/>
        </w:numPr>
      </w:pPr>
      <w:r>
        <w:t xml:space="preserve">воспитание чувства музыки как основы музыкальной грамотности;  </w:t>
      </w:r>
    </w:p>
    <w:p w:rsidR="006E6C6C" w:rsidRDefault="00324A85">
      <w:pPr>
        <w:numPr>
          <w:ilvl w:val="0"/>
          <w:numId w:val="1"/>
        </w:numPr>
      </w:pPr>
      <w:r>
        <w:t xml:space="preserve"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  </w:t>
      </w:r>
    </w:p>
    <w:p w:rsidR="006E6C6C" w:rsidRDefault="00324A85">
      <w:pPr>
        <w:numPr>
          <w:ilvl w:val="0"/>
          <w:numId w:val="1"/>
        </w:numPr>
      </w:pPr>
      <w:r>
        <w:t xml:space="preserve">накопление тезауруса -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t>музицирования</w:t>
      </w:r>
      <w:proofErr w:type="spellEnd"/>
      <w:r>
        <w:t xml:space="preserve">, хорового исполнительства на основе развития певческого голоса, творческих способностей в различных видах музыкальной деятельности.  </w:t>
      </w:r>
    </w:p>
    <w:p w:rsidR="006E6C6C" w:rsidRDefault="006E6C6C">
      <w:pPr>
        <w:spacing w:after="47" w:line="240" w:lineRule="auto"/>
        <w:ind w:left="403" w:right="0" w:firstLine="0"/>
        <w:jc w:val="left"/>
      </w:pPr>
    </w:p>
    <w:p w:rsidR="006E6C6C" w:rsidRDefault="00324A85">
      <w:pPr>
        <w:spacing w:after="0" w:line="240" w:lineRule="auto"/>
        <w:ind w:left="403" w:right="0" w:firstLine="0"/>
        <w:jc w:val="left"/>
      </w:pPr>
      <w:r>
        <w:rPr>
          <w:b/>
        </w:rPr>
        <w:t xml:space="preserve">1.Результаты изучения учебного предмета «Музыкальное искусство» </w:t>
      </w:r>
    </w:p>
    <w:p w:rsidR="006E6C6C" w:rsidRDefault="006E6C6C">
      <w:pPr>
        <w:spacing w:after="57" w:line="240" w:lineRule="auto"/>
        <w:ind w:left="360" w:right="0" w:firstLine="0"/>
        <w:jc w:val="left"/>
      </w:pPr>
    </w:p>
    <w:p w:rsidR="006E6C6C" w:rsidRDefault="00324A85">
      <w:pPr>
        <w:spacing w:after="30" w:line="240" w:lineRule="auto"/>
        <w:ind w:right="0" w:firstLine="0"/>
        <w:jc w:val="left"/>
      </w:pPr>
      <w:r>
        <w:rPr>
          <w:b/>
          <w:i/>
        </w:rPr>
        <w:t>В результате изучения музыки ученик научится</w:t>
      </w:r>
      <w:r>
        <w:t xml:space="preserve">:  </w:t>
      </w:r>
    </w:p>
    <w:p w:rsidR="006E6C6C" w:rsidRDefault="00324A85">
      <w:pPr>
        <w:numPr>
          <w:ilvl w:val="1"/>
          <w:numId w:val="2"/>
        </w:numPr>
        <w:ind w:hanging="348"/>
      </w:pPr>
      <w:r>
        <w:t xml:space="preserve">Наблюдать за музыкой в жизни человека.  </w:t>
      </w:r>
    </w:p>
    <w:p w:rsidR="006E6C6C" w:rsidRDefault="00324A85">
      <w:pPr>
        <w:numPr>
          <w:ilvl w:val="1"/>
          <w:numId w:val="2"/>
        </w:numPr>
        <w:ind w:hanging="348"/>
      </w:pPr>
      <w:r>
        <w:t xml:space="preserve">Различать настроения, чувства и характер человека, выраженные в музыке.  </w:t>
      </w:r>
    </w:p>
    <w:p w:rsidR="006E6C6C" w:rsidRDefault="00324A85">
      <w:pPr>
        <w:numPr>
          <w:ilvl w:val="1"/>
          <w:numId w:val="2"/>
        </w:numPr>
        <w:ind w:hanging="348"/>
      </w:pPr>
      <w:r>
        <w:t xml:space="preserve">Проявлять эмоциональную отзывчивость, личностное отношение при восприятии и исполнении музыкальных произведений. Словарь эмоций.  </w:t>
      </w:r>
    </w:p>
    <w:p w:rsidR="006E6C6C" w:rsidRDefault="00324A85">
      <w:pPr>
        <w:numPr>
          <w:ilvl w:val="1"/>
          <w:numId w:val="2"/>
        </w:numPr>
        <w:ind w:hanging="348"/>
      </w:pPr>
      <w:r>
        <w:t xml:space="preserve">Исполнять песни (соло, хором),  </w:t>
      </w:r>
    </w:p>
    <w:p w:rsidR="006E6C6C" w:rsidRDefault="00324A85">
      <w:pPr>
        <w:numPr>
          <w:ilvl w:val="1"/>
          <w:numId w:val="2"/>
        </w:numPr>
        <w:ind w:hanging="348"/>
      </w:pPr>
      <w:r>
        <w:t xml:space="preserve">Сравнивать музыкальные и речевые интонации, определять их сходство и </w:t>
      </w:r>
      <w:proofErr w:type="gramStart"/>
      <w:r>
        <w:t xml:space="preserve">различия </w:t>
      </w:r>
      <w:r>
        <w:rPr>
          <w:b/>
          <w:i/>
        </w:rPr>
        <w:t xml:space="preserve"> Получит</w:t>
      </w:r>
      <w:proofErr w:type="gramEnd"/>
      <w:r>
        <w:rPr>
          <w:b/>
          <w:i/>
        </w:rPr>
        <w:t xml:space="preserve"> возможность научится: </w:t>
      </w:r>
    </w:p>
    <w:p w:rsidR="006E6C6C" w:rsidRDefault="00324A85">
      <w:pPr>
        <w:numPr>
          <w:ilvl w:val="1"/>
          <w:numId w:val="2"/>
        </w:numPr>
        <w:ind w:hanging="348"/>
      </w:pPr>
      <w:r>
        <w:t xml:space="preserve"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  </w:t>
      </w:r>
    </w:p>
    <w:p w:rsidR="006E6C6C" w:rsidRDefault="00324A85">
      <w:pPr>
        <w:numPr>
          <w:ilvl w:val="1"/>
          <w:numId w:val="2"/>
        </w:numPr>
        <w:ind w:hanging="348"/>
      </w:pPr>
      <w:r>
        <w:t xml:space="preserve">ориентироваться в музыкально-поэтическом творчестве, в многообразии народов России, сопоставлять различные образцы народной и профессиональной музыки; </w:t>
      </w:r>
    </w:p>
    <w:p w:rsidR="006E6C6C" w:rsidRDefault="00324A85">
      <w:pPr>
        <w:numPr>
          <w:ilvl w:val="1"/>
          <w:numId w:val="2"/>
        </w:numPr>
        <w:ind w:hanging="348"/>
      </w:pPr>
      <w:r>
        <w:t xml:space="preserve">общаться и взаимодействовать в процессе коллективного воплощения различных художественных образов; </w:t>
      </w:r>
    </w:p>
    <w:p w:rsidR="006E6C6C" w:rsidRDefault="00324A85">
      <w:pPr>
        <w:numPr>
          <w:ilvl w:val="1"/>
          <w:numId w:val="2"/>
        </w:numPr>
        <w:ind w:hanging="348"/>
      </w:pPr>
      <w:r>
        <w:t xml:space="preserve">определять виды музыки, сопоставлять музыкальные образы в звучании различных музыкальных инструментов; </w:t>
      </w:r>
    </w:p>
    <w:p w:rsidR="006E6C6C" w:rsidRDefault="00324A85">
      <w:pPr>
        <w:numPr>
          <w:ilvl w:val="1"/>
          <w:numId w:val="2"/>
        </w:numPr>
        <w:spacing w:after="106"/>
        <w:ind w:hanging="348"/>
      </w:pPr>
      <w:r>
        <w:t xml:space="preserve">оценивать и соотносить содержание и музыкальный язык народного и профессионального музыкального творчества разных стран мира. </w:t>
      </w:r>
    </w:p>
    <w:p w:rsidR="006E6C6C" w:rsidRDefault="00324A85">
      <w:r>
        <w:t xml:space="preserve">В результате изучения курса «Музыка» В начальной школе должны быть достигнуты определенные результаты.  </w:t>
      </w:r>
    </w:p>
    <w:p w:rsidR="006E6C6C" w:rsidRDefault="00324A85">
      <w:pPr>
        <w:ind w:left="77"/>
      </w:pPr>
      <w:r>
        <w:rPr>
          <w:b/>
        </w:rPr>
        <w:t xml:space="preserve">Личностные результаты </w:t>
      </w:r>
      <w:r>
        <w:t xml:space="preserve">отражаются в индивидуальных качественных свойствах учащихся, которые они должны приобрести в процессе освоения учебного предмета «Музыка»:  </w:t>
      </w:r>
    </w:p>
    <w:p w:rsidR="006E6C6C" w:rsidRDefault="00324A85">
      <w:pPr>
        <w:ind w:left="77" w:right="91"/>
      </w:pPr>
      <w:r>
        <w:t xml:space="preserve">_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 музыки Русской православной церкви, различных направлений современного музыкального искусства России;  </w:t>
      </w:r>
    </w:p>
    <w:p w:rsidR="006E6C6C" w:rsidRDefault="00324A85">
      <w:pPr>
        <w:ind w:left="77" w:right="100"/>
      </w:pPr>
      <w:r>
        <w:lastRenderedPageBreak/>
        <w:t xml:space="preserve">_ целостный, социально ориентированный взгляд на мир в его органичном единстве и разнообразии природы, культуры народов и религий на основе сопоставления произведении русской музыки и музыки других стран, народов, национальных стилей;  </w:t>
      </w:r>
    </w:p>
    <w:p w:rsidR="006E6C6C" w:rsidRDefault="00324A85">
      <w:pPr>
        <w:ind w:firstLine="0"/>
      </w:pPr>
      <w:r>
        <w:t xml:space="preserve">умение наблюдать за разнообразными явлениями жизни  </w:t>
      </w:r>
    </w:p>
    <w:p w:rsidR="006E6C6C" w:rsidRDefault="00324A85">
      <w:pPr>
        <w:ind w:firstLine="0"/>
      </w:pPr>
      <w:r>
        <w:t xml:space="preserve">и искусства в учебной и внеурочной деятельности, их понимание и оценка - умение ориентироваться в культурном многообразии окружающей действительности, участие в музыкальной жизни класса, школы, города и др.;  </w:t>
      </w:r>
    </w:p>
    <w:p w:rsidR="006E6C6C" w:rsidRDefault="00324A85">
      <w:pPr>
        <w:numPr>
          <w:ilvl w:val="0"/>
          <w:numId w:val="3"/>
        </w:numPr>
      </w:pPr>
      <w:r>
        <w:t>уважительное</w:t>
      </w:r>
      <w:r>
        <w:tab/>
        <w:t xml:space="preserve">отношение </w:t>
      </w:r>
      <w:r>
        <w:tab/>
        <w:t xml:space="preserve">к культуре </w:t>
      </w:r>
      <w:r>
        <w:tab/>
        <w:t xml:space="preserve">других </w:t>
      </w:r>
      <w:r>
        <w:tab/>
        <w:t xml:space="preserve">народов; </w:t>
      </w:r>
      <w:r>
        <w:tab/>
      </w:r>
      <w:proofErr w:type="spellStart"/>
      <w:r>
        <w:t>сформированность</w:t>
      </w:r>
      <w:proofErr w:type="spellEnd"/>
      <w:r>
        <w:tab/>
        <w:t xml:space="preserve">эстетических потребностей, ценностей и чувств; </w:t>
      </w:r>
    </w:p>
    <w:p w:rsidR="006E6C6C" w:rsidRDefault="00324A85">
      <w:pPr>
        <w:numPr>
          <w:ilvl w:val="0"/>
          <w:numId w:val="3"/>
        </w:numPr>
      </w:pPr>
      <w:r>
        <w:t xml:space="preserve">развитие мотивов учебной деятельности и личностного смысла учения; овладение навыками сотрудничества с учителем и сверстниками;  </w:t>
      </w:r>
    </w:p>
    <w:p w:rsidR="006E6C6C" w:rsidRDefault="00324A85">
      <w:pPr>
        <w:numPr>
          <w:ilvl w:val="0"/>
          <w:numId w:val="3"/>
        </w:numPr>
      </w:pPr>
      <w:r>
        <w:t xml:space="preserve">ориентация в культурном многообразии окружающей действительности, участие в музыкальной жизни класса, школы, города и др.;  </w:t>
      </w:r>
    </w:p>
    <w:p w:rsidR="006E6C6C" w:rsidRDefault="00324A85">
      <w:pPr>
        <w:ind w:left="106" w:right="264" w:hanging="106"/>
      </w:pPr>
      <w:r>
        <w:t xml:space="preserve">_- формирование этических чувств доброжелательности  и эмоционально-нравственной отзывчивости, понимания и сопереживания чувствам других людей;  </w:t>
      </w:r>
    </w:p>
    <w:p w:rsidR="006E6C6C" w:rsidRDefault="00324A85">
      <w:pPr>
        <w:numPr>
          <w:ilvl w:val="0"/>
          <w:numId w:val="3"/>
        </w:numPr>
      </w:pPr>
      <w:r>
        <w:t xml:space="preserve"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  </w:t>
      </w:r>
    </w:p>
    <w:p w:rsidR="006E6C6C" w:rsidRDefault="00324A85">
      <w:pPr>
        <w:ind w:right="130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 xml:space="preserve">характеризуют уровень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учащихся, проявляющихся в познавательной и практической деятельности:  </w:t>
      </w:r>
    </w:p>
    <w:p w:rsidR="006E6C6C" w:rsidRDefault="00324A85">
      <w:pPr>
        <w:numPr>
          <w:ilvl w:val="0"/>
          <w:numId w:val="3"/>
        </w:numPr>
      </w:pPr>
      <w:r>
        <w:t xml:space="preserve"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деятельности'  </w:t>
      </w:r>
    </w:p>
    <w:p w:rsidR="006E6C6C" w:rsidRDefault="00324A85">
      <w:pPr>
        <w:numPr>
          <w:ilvl w:val="0"/>
          <w:numId w:val="3"/>
        </w:numPr>
      </w:pPr>
      <w:r>
        <w:t xml:space="preserve">освоение способов решения проблем творческого и' поискового характера в процессе восприятия, исполнения, оценки музыкальных сочинений;  </w:t>
      </w:r>
    </w:p>
    <w:p w:rsidR="006E6C6C" w:rsidRDefault="00324A85">
      <w:pPr>
        <w:numPr>
          <w:ilvl w:val="0"/>
          <w:numId w:val="3"/>
        </w:numPr>
      </w:pPr>
      <w:r>
        <w:t xml:space="preserve"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  </w:t>
      </w:r>
    </w:p>
    <w:p w:rsidR="006E6C6C" w:rsidRDefault="00324A85">
      <w:pPr>
        <w:numPr>
          <w:ilvl w:val="0"/>
          <w:numId w:val="3"/>
        </w:numPr>
      </w:pPr>
      <w: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</w:t>
      </w:r>
      <w:proofErr w:type="gramStart"/>
      <w:r>
        <w:t>'  ,</w:t>
      </w:r>
      <w:proofErr w:type="gramEnd"/>
      <w:r>
        <w:t xml:space="preserve">  </w:t>
      </w:r>
    </w:p>
    <w:p w:rsidR="006E6C6C" w:rsidRDefault="00324A85">
      <w:pPr>
        <w:numPr>
          <w:ilvl w:val="0"/>
          <w:numId w:val="3"/>
        </w:numPr>
      </w:pPr>
      <w:r>
        <w:t xml:space="preserve">освоение начальных форм познавательной и личностной рефлексии; позитивная самооценка своих музыкально-творческих возможностей;  </w:t>
      </w:r>
    </w:p>
    <w:p w:rsidR="006E6C6C" w:rsidRDefault="00324A85">
      <w:pPr>
        <w:numPr>
          <w:ilvl w:val="0"/>
          <w:numId w:val="3"/>
        </w:numPr>
      </w:pPr>
      <w:r>
        <w:t xml:space="preserve">овладение навыками смыслового прочтения содержания «текстов» различных музыкальных стилей и жанров в соответствии с целями и задачами деятельности;  </w:t>
      </w:r>
    </w:p>
    <w:p w:rsidR="006E6C6C" w:rsidRDefault="00324A85">
      <w:pPr>
        <w:numPr>
          <w:ilvl w:val="0"/>
          <w:numId w:val="3"/>
        </w:numPr>
      </w:pPr>
      <w:r>
        <w:t xml:space="preserve"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  </w:t>
      </w:r>
    </w:p>
    <w:p w:rsidR="006E6C6C" w:rsidRDefault="00324A85">
      <w:pPr>
        <w:numPr>
          <w:ilvl w:val="0"/>
          <w:numId w:val="3"/>
        </w:numPr>
      </w:pPr>
      <w:r>
        <w:t xml:space="preserve"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  </w:t>
      </w:r>
    </w:p>
    <w:p w:rsidR="006E6C6C" w:rsidRDefault="00324A85">
      <w:pPr>
        <w:numPr>
          <w:ilvl w:val="0"/>
          <w:numId w:val="3"/>
        </w:numPr>
      </w:pPr>
      <w:r>
        <w:t xml:space="preserve"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  </w:t>
      </w:r>
    </w:p>
    <w:p w:rsidR="006E6C6C" w:rsidRDefault="00324A85">
      <w:pPr>
        <w:numPr>
          <w:ilvl w:val="0"/>
          <w:numId w:val="3"/>
        </w:numPr>
      </w:pPr>
      <w:r>
        <w:t xml:space="preserve"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  </w:t>
      </w:r>
    </w:p>
    <w:p w:rsidR="006E6C6C" w:rsidRDefault="00324A85">
      <w:r>
        <w:rPr>
          <w:b/>
        </w:rPr>
        <w:t xml:space="preserve">Предметные результаты изучения музыки </w:t>
      </w:r>
      <w:r>
        <w:t>отражают опыт учащихся в музыкально</w:t>
      </w:r>
      <w:r w:rsidR="0013678F">
        <w:t>-</w:t>
      </w:r>
      <w:r>
        <w:t xml:space="preserve">творческой деятельности:  </w:t>
      </w:r>
    </w:p>
    <w:p w:rsidR="006E6C6C" w:rsidRDefault="00324A85">
      <w:pPr>
        <w:numPr>
          <w:ilvl w:val="0"/>
          <w:numId w:val="3"/>
        </w:numPr>
      </w:pPr>
      <w:r>
        <w:lastRenderedPageBreak/>
        <w:t xml:space="preserve">формирование представления о роли музыки в жизни человека, в его духовно-нравственном развитии;  </w:t>
      </w:r>
    </w:p>
    <w:p w:rsidR="006E6C6C" w:rsidRDefault="00324A85">
      <w:pPr>
        <w:numPr>
          <w:ilvl w:val="0"/>
          <w:numId w:val="3"/>
        </w:numPr>
      </w:pPr>
      <w:r>
        <w:t xml:space="preserve">формирование общего представления о музыкальной картине мира;  </w:t>
      </w:r>
    </w:p>
    <w:p w:rsidR="006E6C6C" w:rsidRDefault="00324A85">
      <w:pPr>
        <w:numPr>
          <w:ilvl w:val="0"/>
          <w:numId w:val="3"/>
        </w:numPr>
      </w:pPr>
      <w:r>
        <w:t xml:space="preserve">знание основных закономерностей музыкального искусства на примере изучаемых музыкальных произведений;  </w:t>
      </w:r>
    </w:p>
    <w:p w:rsidR="006E6C6C" w:rsidRDefault="00324A85">
      <w:pPr>
        <w:numPr>
          <w:ilvl w:val="0"/>
          <w:numId w:val="3"/>
        </w:numPr>
      </w:pPr>
      <w:r>
        <w:t xml:space="preserve"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 </w:t>
      </w:r>
    </w:p>
    <w:p w:rsidR="006E6C6C" w:rsidRDefault="00324A85">
      <w:pPr>
        <w:numPr>
          <w:ilvl w:val="0"/>
          <w:numId w:val="3"/>
        </w:numPr>
      </w:pPr>
      <w:r>
        <w:t xml:space="preserve">формирование устойчивого интереса к музыке и различным видам (или какому-либо виду) музыкально-творческой деятельности;  </w:t>
      </w:r>
    </w:p>
    <w:p w:rsidR="006E6C6C" w:rsidRDefault="00324A85">
      <w:pPr>
        <w:numPr>
          <w:ilvl w:val="0"/>
          <w:numId w:val="3"/>
        </w:numPr>
      </w:pPr>
      <w:r>
        <w:t xml:space="preserve">умение воспринимать музыку и выражать свое отношение к музыкальным произведениям;  </w:t>
      </w:r>
    </w:p>
    <w:p w:rsidR="006E6C6C" w:rsidRDefault="00324A85">
      <w:pPr>
        <w:numPr>
          <w:ilvl w:val="0"/>
          <w:numId w:val="3"/>
        </w:numPr>
      </w:pPr>
      <w: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</w:t>
      </w:r>
      <w:r w:rsidR="00F36EAA">
        <w:t xml:space="preserve"> </w:t>
      </w:r>
      <w:r>
        <w:t xml:space="preserve">образный смысл произведений разных жанров и стилей;  </w:t>
      </w:r>
    </w:p>
    <w:p w:rsidR="006E6C6C" w:rsidRDefault="00324A85">
      <w:pPr>
        <w:numPr>
          <w:ilvl w:val="0"/>
          <w:numId w:val="3"/>
        </w:numPr>
      </w:pPr>
      <w:r>
        <w:t>умение воплощать музыкальные образы при создании театрализованных и музыкально</w:t>
      </w:r>
      <w:r w:rsidR="0013678F">
        <w:t>-</w:t>
      </w:r>
      <w:r>
        <w:t xml:space="preserve">пластических композиций, исполнении вокально-хоровых произведений, в импровизациях   </w:t>
      </w:r>
    </w:p>
    <w:p w:rsidR="006E6C6C" w:rsidRDefault="006E6C6C">
      <w:pPr>
        <w:spacing w:after="3" w:line="240" w:lineRule="auto"/>
        <w:ind w:left="360" w:right="0" w:firstLine="0"/>
        <w:jc w:val="left"/>
      </w:pPr>
    </w:p>
    <w:p w:rsidR="006E6C6C" w:rsidRDefault="006E6C6C">
      <w:pPr>
        <w:spacing w:after="84" w:line="240" w:lineRule="auto"/>
        <w:ind w:right="0" w:firstLine="0"/>
        <w:jc w:val="left"/>
      </w:pPr>
    </w:p>
    <w:p w:rsidR="006E6C6C" w:rsidRDefault="00324A85">
      <w:pPr>
        <w:numPr>
          <w:ilvl w:val="1"/>
          <w:numId w:val="3"/>
        </w:numPr>
        <w:spacing w:after="29" w:line="240" w:lineRule="auto"/>
        <w:ind w:right="2729" w:hanging="305"/>
        <w:jc w:val="right"/>
      </w:pPr>
      <w:r>
        <w:rPr>
          <w:b/>
        </w:rPr>
        <w:t xml:space="preserve">Содержание учебного предмета </w:t>
      </w:r>
    </w:p>
    <w:p w:rsidR="006E6C6C" w:rsidRDefault="006E6C6C">
      <w:pPr>
        <w:spacing w:after="0" w:line="240" w:lineRule="auto"/>
        <w:ind w:right="0" w:firstLine="0"/>
        <w:jc w:val="right"/>
      </w:pPr>
    </w:p>
    <w:tbl>
      <w:tblPr>
        <w:tblStyle w:val="TableGrid"/>
        <w:tblW w:w="9317" w:type="dxa"/>
        <w:tblInd w:w="-108" w:type="dxa"/>
        <w:tblLayout w:type="fixed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80"/>
        <w:gridCol w:w="2012"/>
        <w:gridCol w:w="3423"/>
        <w:gridCol w:w="1134"/>
        <w:gridCol w:w="1134"/>
        <w:gridCol w:w="1134"/>
      </w:tblGrid>
      <w:tr w:rsidR="006E6C6C" w:rsidTr="00324A85">
        <w:trPr>
          <w:trHeight w:val="14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Default="00324A85">
            <w:pPr>
              <w:spacing w:after="0" w:line="276" w:lineRule="auto"/>
              <w:ind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rPr>
                <w:b/>
              </w:rPr>
              <w:t xml:space="preserve">Название раздела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rPr>
                <w:b/>
              </w:rPr>
              <w:t xml:space="preserve">Содержание раздела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rPr>
                <w:b/>
              </w:rPr>
              <w:t xml:space="preserve">Контрольные работы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Default="00324A85" w:rsidP="00324A85">
            <w:pPr>
              <w:spacing w:after="50" w:line="240" w:lineRule="auto"/>
              <w:ind w:right="0" w:firstLine="0"/>
              <w:jc w:val="left"/>
            </w:pPr>
            <w:r>
              <w:rPr>
                <w:b/>
              </w:rPr>
              <w:t xml:space="preserve">Практические, лабораторные работы и др. </w:t>
            </w:r>
          </w:p>
        </w:tc>
      </w:tr>
      <w:tr w:rsidR="006E6C6C" w:rsidTr="00324A85">
        <w:trPr>
          <w:trHeight w:val="183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rPr>
                <w:rFonts w:ascii="MS PMincho" w:eastAsia="MS PMincho" w:hAnsi="MS PMincho" w:cs="MS PMincho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Default="00324A85">
            <w:pPr>
              <w:spacing w:after="14" w:line="240" w:lineRule="auto"/>
              <w:ind w:left="29" w:right="0" w:firstLine="0"/>
              <w:jc w:val="left"/>
            </w:pPr>
            <w:r>
              <w:rPr>
                <w:b/>
              </w:rPr>
              <w:t xml:space="preserve">Музыка вокруг </w:t>
            </w:r>
          </w:p>
          <w:p w:rsidR="006E6C6C" w:rsidRDefault="00324A85">
            <w:pPr>
              <w:spacing w:after="0" w:line="240" w:lineRule="auto"/>
              <w:ind w:left="29" w:right="0" w:firstLine="0"/>
              <w:jc w:val="left"/>
            </w:pPr>
            <w:r>
              <w:rPr>
                <w:b/>
              </w:rPr>
              <w:t>нас</w:t>
            </w:r>
          </w:p>
          <w:p w:rsidR="006E6C6C" w:rsidRDefault="006E6C6C">
            <w:pPr>
              <w:spacing w:after="0" w:line="276" w:lineRule="auto"/>
              <w:ind w:right="0" w:firstLine="0"/>
              <w:jc w:val="left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Default="00324A85">
            <w:pPr>
              <w:spacing w:after="31" w:line="216" w:lineRule="auto"/>
              <w:ind w:left="29" w:right="0"/>
            </w:pPr>
            <w:r>
              <w:t xml:space="preserve">И муза вечная со мной! Хоровод муз. Повсюду музыка слышна.  </w:t>
            </w:r>
          </w:p>
          <w:p w:rsidR="006E6C6C" w:rsidRDefault="00324A85">
            <w:pPr>
              <w:spacing w:after="0" w:line="216" w:lineRule="auto"/>
              <w:ind w:left="29" w:right="25" w:firstLine="271"/>
            </w:pPr>
            <w:r>
              <w:t xml:space="preserve">Душа музыки - мелодия. Музыка осени. Сочини мелодию. Азбука, азбука каждому нужна ... Музыкальная азбука. Музыкальные инструменты.  </w:t>
            </w:r>
          </w:p>
          <w:p w:rsidR="006E6C6C" w:rsidRDefault="006E6C6C">
            <w:pPr>
              <w:spacing w:after="0" w:line="276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rPr>
                <w:b/>
              </w:rPr>
              <w:t xml:space="preserve">16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</w:tr>
      <w:tr w:rsidR="006E6C6C" w:rsidTr="00324A85">
        <w:trPr>
          <w:trHeight w:val="284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rPr>
                <w:rFonts w:ascii="MS PMincho" w:eastAsia="MS PMincho" w:hAnsi="MS PMincho" w:cs="MS PMincho"/>
              </w:rPr>
              <w:t xml:space="preserve">2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Default="00324A85">
            <w:pPr>
              <w:spacing w:after="0" w:line="240" w:lineRule="auto"/>
              <w:ind w:left="19" w:right="0" w:firstLine="0"/>
              <w:jc w:val="left"/>
            </w:pPr>
            <w:r>
              <w:rPr>
                <w:b/>
              </w:rPr>
              <w:t xml:space="preserve">Музыка и ты. </w:t>
            </w:r>
          </w:p>
          <w:p w:rsidR="006E6C6C" w:rsidRDefault="006E6C6C">
            <w:pPr>
              <w:spacing w:after="0" w:line="240" w:lineRule="auto"/>
              <w:ind w:left="298" w:right="0" w:firstLine="0"/>
              <w:jc w:val="left"/>
            </w:pPr>
          </w:p>
          <w:p w:rsidR="006E6C6C" w:rsidRDefault="006E6C6C">
            <w:pPr>
              <w:spacing w:after="0" w:line="276" w:lineRule="auto"/>
              <w:ind w:right="0" w:firstLine="0"/>
              <w:jc w:val="left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Default="00324A85">
            <w:pPr>
              <w:spacing w:after="0" w:line="216" w:lineRule="auto"/>
              <w:ind w:left="19" w:right="0" w:firstLine="278"/>
            </w:pPr>
            <w:r>
              <w:t xml:space="preserve">Край, в котором ты живёшь. Поэт, художник, композитор. Музыка утра. Музыка вечера. Музыкальные портреты. Разыграй сказку (Баба-Яга. Русская сказка). У каждого свой музыкальный инструмент. Музы не молчали. Музыкальные инструменты. Мамин праздник. Музыкальные инструменты. Чудесная лютня (по алжирской сказке). Звучащие картины.  </w:t>
            </w:r>
          </w:p>
          <w:p w:rsidR="006E6C6C" w:rsidRDefault="006E6C6C">
            <w:pPr>
              <w:spacing w:after="0" w:line="276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rPr>
                <w:b/>
              </w:rPr>
              <w:t xml:space="preserve">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rPr>
                <w:b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rPr>
                <w:b/>
              </w:rPr>
              <w:t xml:space="preserve"> 4 </w:t>
            </w:r>
          </w:p>
        </w:tc>
      </w:tr>
    </w:tbl>
    <w:p w:rsidR="006E6C6C" w:rsidRDefault="006E6C6C">
      <w:pPr>
        <w:spacing w:after="74" w:line="240" w:lineRule="auto"/>
        <w:ind w:right="0" w:firstLine="0"/>
        <w:jc w:val="left"/>
      </w:pPr>
    </w:p>
    <w:p w:rsidR="006E6C6C" w:rsidRDefault="00324A85">
      <w:pPr>
        <w:numPr>
          <w:ilvl w:val="1"/>
          <w:numId w:val="3"/>
        </w:numPr>
        <w:spacing w:after="25" w:line="240" w:lineRule="auto"/>
        <w:ind w:right="2729" w:hanging="305"/>
        <w:jc w:val="right"/>
      </w:pPr>
      <w:r>
        <w:rPr>
          <w:b/>
        </w:rPr>
        <w:t xml:space="preserve">Календарно-тематическое планирование </w:t>
      </w:r>
    </w:p>
    <w:p w:rsidR="006E6C6C" w:rsidRDefault="006E6C6C">
      <w:pPr>
        <w:spacing w:after="44" w:line="276" w:lineRule="auto"/>
        <w:ind w:right="0" w:firstLine="0"/>
        <w:jc w:val="center"/>
      </w:pPr>
    </w:p>
    <w:tbl>
      <w:tblPr>
        <w:tblStyle w:val="TableGrid"/>
        <w:tblW w:w="9347" w:type="dxa"/>
        <w:tblInd w:w="-141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5439"/>
        <w:gridCol w:w="992"/>
        <w:gridCol w:w="992"/>
        <w:gridCol w:w="1134"/>
      </w:tblGrid>
      <w:tr w:rsidR="006E6C6C" w:rsidTr="00324A85">
        <w:trPr>
          <w:trHeight w:val="293"/>
        </w:trPr>
        <w:tc>
          <w:tcPr>
            <w:tcW w:w="7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42" w:line="240" w:lineRule="auto"/>
              <w:ind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rPr>
                <w:b/>
              </w:rPr>
              <w:lastRenderedPageBreak/>
              <w:t>п/п</w:t>
            </w:r>
          </w:p>
        </w:tc>
        <w:tc>
          <w:tcPr>
            <w:tcW w:w="543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 xml:space="preserve">Тема урока 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Кол-во </w:t>
            </w:r>
            <w:r>
              <w:lastRenderedPageBreak/>
              <w:t xml:space="preserve">часов </w:t>
            </w:r>
          </w:p>
        </w:tc>
        <w:tc>
          <w:tcPr>
            <w:tcW w:w="2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center"/>
            </w:pPr>
            <w:r>
              <w:lastRenderedPageBreak/>
              <w:t xml:space="preserve">Дата </w:t>
            </w:r>
          </w:p>
        </w:tc>
      </w:tr>
      <w:tr w:rsidR="006E6C6C" w:rsidTr="00324A8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6E6C6C">
            <w:pPr>
              <w:spacing w:after="0" w:line="276" w:lineRule="auto"/>
              <w:ind w:right="0" w:firstLine="0"/>
              <w:jc w:val="left"/>
            </w:pPr>
          </w:p>
        </w:tc>
        <w:tc>
          <w:tcPr>
            <w:tcW w:w="5439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6E6C6C">
            <w:pPr>
              <w:spacing w:after="0" w:line="276" w:lineRule="auto"/>
              <w:ind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6E6C6C">
            <w:pPr>
              <w:spacing w:after="0" w:line="276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>план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324A85">
            <w:pPr>
              <w:spacing w:after="0" w:line="276" w:lineRule="auto"/>
              <w:ind w:left="3" w:right="0" w:firstLine="0"/>
              <w:jc w:val="left"/>
            </w:pPr>
            <w:r>
              <w:t>факт</w:t>
            </w:r>
          </w:p>
        </w:tc>
      </w:tr>
      <w:tr w:rsidR="006E6C6C" w:rsidTr="00324A85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И муза вечная со мной.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 w:rsidP="00052A74">
            <w:pPr>
              <w:spacing w:after="0" w:line="276" w:lineRule="auto"/>
              <w:ind w:left="48" w:right="0" w:firstLine="0"/>
              <w:jc w:val="left"/>
            </w:pPr>
            <w:r>
              <w:t>0</w:t>
            </w:r>
            <w:r w:rsidR="00052A74">
              <w:t>3</w:t>
            </w:r>
            <w:r>
              <w:t xml:space="preserve">.09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Хоровод муз.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 w:rsidP="00052A74">
            <w:pPr>
              <w:spacing w:after="0" w:line="276" w:lineRule="auto"/>
              <w:ind w:left="48" w:right="0" w:firstLine="0"/>
              <w:jc w:val="left"/>
            </w:pPr>
            <w:r>
              <w:t>1</w:t>
            </w:r>
            <w:r w:rsidR="00052A74">
              <w:t>0</w:t>
            </w:r>
            <w:r>
              <w:t xml:space="preserve">.09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3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Повсюду музыка слышна.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E1034C" w:rsidP="00052A74">
            <w:pPr>
              <w:spacing w:after="0" w:line="276" w:lineRule="auto"/>
              <w:ind w:left="48" w:right="0" w:firstLine="0"/>
              <w:jc w:val="left"/>
            </w:pPr>
            <w:r>
              <w:t>1</w:t>
            </w:r>
            <w:r w:rsidR="00052A74">
              <w:t>7</w:t>
            </w:r>
            <w:r w:rsidR="00324A85">
              <w:t xml:space="preserve">.09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1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 Душа музыки - мелодия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 w:rsidP="00052A74">
            <w:pPr>
              <w:spacing w:after="0" w:line="276" w:lineRule="auto"/>
              <w:ind w:left="48" w:right="0" w:firstLine="0"/>
              <w:jc w:val="left"/>
            </w:pPr>
            <w:r>
              <w:t>2</w:t>
            </w:r>
            <w:r w:rsidR="00052A74">
              <w:t>4</w:t>
            </w:r>
            <w:r>
              <w:t xml:space="preserve">.09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Музыка осени.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 w:rsidP="00052A74">
            <w:pPr>
              <w:spacing w:after="0" w:line="276" w:lineRule="auto"/>
              <w:ind w:left="48" w:right="0" w:firstLine="0"/>
              <w:jc w:val="left"/>
            </w:pPr>
            <w:r>
              <w:t>0</w:t>
            </w:r>
            <w:r w:rsidR="00052A74">
              <w:t>1</w:t>
            </w:r>
            <w:r>
              <w:t xml:space="preserve">.10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6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Сочини мелодию.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E1034C" w:rsidP="00052A74">
            <w:pPr>
              <w:spacing w:after="0" w:line="276" w:lineRule="auto"/>
              <w:ind w:left="48" w:right="0" w:firstLine="0"/>
              <w:jc w:val="left"/>
            </w:pPr>
            <w:r>
              <w:t>0</w:t>
            </w:r>
            <w:r w:rsidR="00052A74">
              <w:t>8</w:t>
            </w:r>
            <w:r w:rsidR="00324A85">
              <w:t xml:space="preserve">.10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3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7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>Азбука, азбука каждому нужна….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 w:rsidP="00052A74">
            <w:pPr>
              <w:spacing w:after="0" w:line="276" w:lineRule="auto"/>
              <w:ind w:left="48" w:right="0" w:firstLine="0"/>
              <w:jc w:val="left"/>
            </w:pPr>
            <w:r>
              <w:t>1</w:t>
            </w:r>
            <w:r w:rsidR="00052A74">
              <w:t>5</w:t>
            </w:r>
            <w:r>
              <w:t xml:space="preserve">.10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8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Музыкальная азбука. 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 w:rsidP="00E1034C">
            <w:pPr>
              <w:spacing w:after="0" w:line="276" w:lineRule="auto"/>
              <w:ind w:left="48" w:right="0" w:firstLine="0"/>
              <w:jc w:val="left"/>
            </w:pPr>
            <w:r>
              <w:t>2</w:t>
            </w:r>
            <w:r w:rsidR="00052A74">
              <w:t>2</w:t>
            </w:r>
            <w:r>
              <w:t xml:space="preserve">.10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9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Музыкальные инструменты. 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052A74" w:rsidP="00E1034C">
            <w:pPr>
              <w:spacing w:after="0" w:line="276" w:lineRule="auto"/>
              <w:ind w:left="48" w:right="0" w:firstLine="0"/>
              <w:jc w:val="left"/>
            </w:pPr>
            <w:r>
              <w:t>29</w:t>
            </w:r>
            <w:r w:rsidR="00324A85">
              <w:t>.1</w:t>
            </w:r>
            <w:r w:rsidR="00E1034C">
              <w:t>0</w:t>
            </w:r>
            <w:r w:rsidR="00324A85">
              <w:t xml:space="preserve">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10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«Садко». Из русского былинного сказа.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 w:rsidP="00052A74">
            <w:pPr>
              <w:spacing w:after="0" w:line="276" w:lineRule="auto"/>
              <w:ind w:left="48" w:right="0" w:firstLine="0"/>
              <w:jc w:val="left"/>
            </w:pPr>
            <w:r>
              <w:t>1</w:t>
            </w:r>
            <w:r w:rsidR="00052A74">
              <w:t>2</w:t>
            </w:r>
            <w:r>
              <w:t xml:space="preserve">.11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3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11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Музыкальные инструменты. 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052A74" w:rsidP="00E1034C">
            <w:pPr>
              <w:spacing w:after="0" w:line="276" w:lineRule="auto"/>
              <w:ind w:left="48" w:right="0" w:firstLine="0"/>
              <w:jc w:val="left"/>
            </w:pPr>
            <w:r>
              <w:t>19</w:t>
            </w:r>
            <w:r w:rsidR="00324A85">
              <w:t xml:space="preserve">.11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12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Звучащие картины.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052A74" w:rsidP="00052A74">
            <w:pPr>
              <w:spacing w:after="0" w:line="276" w:lineRule="auto"/>
              <w:ind w:left="48" w:right="0" w:firstLine="0"/>
              <w:jc w:val="left"/>
            </w:pPr>
            <w:r>
              <w:t>26</w:t>
            </w:r>
            <w:r w:rsidR="00324A85">
              <w:t xml:space="preserve">.11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13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Разыграй песню.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 w:rsidP="00052A74">
            <w:pPr>
              <w:spacing w:after="0" w:line="276" w:lineRule="auto"/>
              <w:ind w:left="48" w:right="0" w:firstLine="0"/>
              <w:jc w:val="left"/>
            </w:pPr>
            <w:r>
              <w:t>0</w:t>
            </w:r>
            <w:r w:rsidR="00052A74">
              <w:t>3</w:t>
            </w:r>
            <w:r>
              <w:t xml:space="preserve">.12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566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14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Пришло Рождество, начинается  торжество. Родной обычай старины.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 w:rsidP="00052A74">
            <w:pPr>
              <w:spacing w:after="0" w:line="276" w:lineRule="auto"/>
              <w:ind w:left="48" w:right="0" w:firstLine="0"/>
              <w:jc w:val="left"/>
            </w:pPr>
            <w:r>
              <w:t>1</w:t>
            </w:r>
            <w:r w:rsidR="00052A74">
              <w:t>0</w:t>
            </w:r>
            <w:r>
              <w:t xml:space="preserve">.12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15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Родной обычай старины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E1034C" w:rsidP="00052A74">
            <w:pPr>
              <w:spacing w:after="0" w:line="276" w:lineRule="auto"/>
              <w:ind w:left="48" w:right="0" w:firstLine="0"/>
              <w:jc w:val="left"/>
            </w:pPr>
            <w:r>
              <w:t>1</w:t>
            </w:r>
            <w:r w:rsidR="00052A74">
              <w:t>7</w:t>
            </w:r>
            <w:r w:rsidR="00324A85">
              <w:t xml:space="preserve">.12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3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16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Добрый праздник среди зимы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 w:rsidP="00052A74">
            <w:pPr>
              <w:spacing w:after="0" w:line="276" w:lineRule="auto"/>
              <w:ind w:left="48" w:right="0" w:firstLine="0"/>
              <w:jc w:val="left"/>
            </w:pPr>
            <w:r>
              <w:t>2</w:t>
            </w:r>
            <w:r w:rsidR="00052A74">
              <w:t>4</w:t>
            </w:r>
            <w:r>
              <w:t xml:space="preserve">.12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17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Край, в котором ты живешь. 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 w:rsidP="00052A74">
            <w:pPr>
              <w:spacing w:after="0" w:line="276" w:lineRule="auto"/>
              <w:ind w:left="48" w:right="0" w:firstLine="0"/>
              <w:jc w:val="left"/>
            </w:pPr>
            <w:r>
              <w:t>1</w:t>
            </w:r>
            <w:r w:rsidR="00052A74">
              <w:t>4</w:t>
            </w:r>
            <w:r>
              <w:t xml:space="preserve">.01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18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Художник, поэт, композитор.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E1034C" w:rsidP="00052A74">
            <w:pPr>
              <w:spacing w:after="0" w:line="276" w:lineRule="auto"/>
              <w:ind w:left="48" w:right="0" w:firstLine="0"/>
              <w:jc w:val="left"/>
            </w:pPr>
            <w:r>
              <w:t>2</w:t>
            </w:r>
            <w:r w:rsidR="00052A74">
              <w:t>1</w:t>
            </w:r>
            <w:r w:rsidR="00324A85">
              <w:t xml:space="preserve">.01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19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Музыка утра.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 w:rsidP="00052A74">
            <w:pPr>
              <w:spacing w:after="0" w:line="276" w:lineRule="auto"/>
              <w:ind w:left="48" w:right="0" w:firstLine="0"/>
              <w:jc w:val="left"/>
            </w:pPr>
            <w:r>
              <w:t>2</w:t>
            </w:r>
            <w:r w:rsidR="00052A74">
              <w:t>8</w:t>
            </w:r>
            <w:r>
              <w:t xml:space="preserve">.01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3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20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Музыка вечера.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 w:rsidP="00052A74">
            <w:pPr>
              <w:spacing w:after="0" w:line="276" w:lineRule="auto"/>
              <w:ind w:left="48" w:right="0" w:firstLine="0"/>
              <w:jc w:val="left"/>
            </w:pPr>
            <w:r>
              <w:t>0</w:t>
            </w:r>
            <w:r w:rsidR="00052A74">
              <w:t>4</w:t>
            </w:r>
            <w:r>
              <w:t xml:space="preserve">.02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21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Музыкальные портреты.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E1034C" w:rsidP="00052A74">
            <w:pPr>
              <w:spacing w:after="0" w:line="276" w:lineRule="auto"/>
              <w:ind w:left="48" w:right="0" w:firstLine="0"/>
              <w:jc w:val="left"/>
            </w:pPr>
            <w:r>
              <w:t>1</w:t>
            </w:r>
            <w:r w:rsidR="00052A74">
              <w:t>1</w:t>
            </w:r>
            <w:r w:rsidR="00324A85">
              <w:t xml:space="preserve">.02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22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Разыграй сказку. «Баба Яга» - русская народная сказка.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E1034C" w:rsidP="00052A74">
            <w:pPr>
              <w:spacing w:after="0" w:line="276" w:lineRule="auto"/>
              <w:ind w:left="48" w:right="0" w:firstLine="0"/>
              <w:jc w:val="left"/>
            </w:pPr>
            <w:r>
              <w:t>1</w:t>
            </w:r>
            <w:r w:rsidR="00052A74">
              <w:t>8</w:t>
            </w:r>
            <w:r w:rsidR="00324A85">
              <w:t xml:space="preserve">.02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23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Музыкальные инструменты. 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 w:rsidP="00052A74">
            <w:pPr>
              <w:spacing w:after="0" w:line="276" w:lineRule="auto"/>
              <w:ind w:left="48" w:right="0" w:firstLine="0"/>
              <w:jc w:val="left"/>
            </w:pPr>
            <w:r>
              <w:t>0</w:t>
            </w:r>
            <w:r w:rsidR="00052A74">
              <w:t>4</w:t>
            </w:r>
            <w:r>
              <w:t xml:space="preserve">.03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3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24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Музы не молчали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 w:rsidP="00052A74">
            <w:pPr>
              <w:spacing w:after="0" w:line="276" w:lineRule="auto"/>
              <w:ind w:left="48" w:right="0" w:firstLine="0"/>
              <w:jc w:val="left"/>
            </w:pPr>
            <w:r>
              <w:t>1</w:t>
            </w:r>
            <w:r w:rsidR="00052A74">
              <w:t>1</w:t>
            </w:r>
            <w:r>
              <w:t xml:space="preserve">.03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25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Музыкальные инструменты. 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E1034C" w:rsidP="00052A74">
            <w:pPr>
              <w:spacing w:after="0" w:line="276" w:lineRule="auto"/>
              <w:ind w:left="48" w:right="0" w:firstLine="0"/>
              <w:jc w:val="left"/>
            </w:pPr>
            <w:r>
              <w:t>1</w:t>
            </w:r>
            <w:r w:rsidR="00052A74">
              <w:t>8</w:t>
            </w:r>
            <w:r w:rsidR="00324A85">
              <w:t xml:space="preserve">.03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26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Мамин праздник.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 w:rsidP="00052A74">
            <w:pPr>
              <w:spacing w:after="0" w:line="276" w:lineRule="auto"/>
              <w:ind w:left="48" w:right="0" w:firstLine="0"/>
              <w:jc w:val="left"/>
            </w:pPr>
            <w:r>
              <w:t>0</w:t>
            </w:r>
            <w:r w:rsidR="00052A74">
              <w:t>1</w:t>
            </w:r>
            <w:r>
              <w:t xml:space="preserve">.04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27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Музыкальные инструменты.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E1034C" w:rsidP="00052A74">
            <w:pPr>
              <w:spacing w:after="0" w:line="276" w:lineRule="auto"/>
              <w:ind w:right="0" w:firstLine="0"/>
              <w:jc w:val="left"/>
            </w:pPr>
            <w:r>
              <w:t xml:space="preserve"> 0</w:t>
            </w:r>
            <w:r w:rsidR="00052A74">
              <w:t>8</w:t>
            </w:r>
            <w:r w:rsidR="00324A85">
              <w:t xml:space="preserve">.04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566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28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«Чудесная лютня» (по алжирской сказке). Звучащие картины.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 w:rsidP="00052A74">
            <w:pPr>
              <w:spacing w:after="0" w:line="276" w:lineRule="auto"/>
              <w:ind w:left="48" w:right="0" w:firstLine="0"/>
              <w:jc w:val="left"/>
            </w:pPr>
            <w:r>
              <w:t>1</w:t>
            </w:r>
            <w:r w:rsidR="00052A74">
              <w:t>5</w:t>
            </w:r>
            <w:r>
              <w:t xml:space="preserve">.04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3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29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Звучащие картины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 w:rsidP="00052A74">
            <w:pPr>
              <w:spacing w:after="0" w:line="276" w:lineRule="auto"/>
              <w:ind w:left="48" w:right="0" w:firstLine="0"/>
              <w:jc w:val="left"/>
            </w:pPr>
            <w:r>
              <w:t>2</w:t>
            </w:r>
            <w:r w:rsidR="00052A74">
              <w:t>2</w:t>
            </w:r>
            <w:r>
              <w:t xml:space="preserve">.04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1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30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 Музыка в цирке.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052A74" w:rsidP="00E1034C">
            <w:pPr>
              <w:spacing w:after="0" w:line="276" w:lineRule="auto"/>
              <w:ind w:left="48" w:right="0" w:firstLine="0"/>
              <w:jc w:val="left"/>
            </w:pPr>
            <w:r>
              <w:t>29</w:t>
            </w:r>
            <w:r w:rsidR="00324A85">
              <w:t>.0</w:t>
            </w:r>
            <w:r w:rsidR="00E1034C">
              <w:t>4</w:t>
            </w:r>
            <w:r w:rsidR="00324A85">
              <w:t xml:space="preserve">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31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Дом, который звучит.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E1034C" w:rsidP="00052A74">
            <w:pPr>
              <w:spacing w:after="0" w:line="276" w:lineRule="auto"/>
              <w:ind w:left="48" w:right="0" w:firstLine="0"/>
              <w:jc w:val="left"/>
            </w:pPr>
            <w:r>
              <w:t>0</w:t>
            </w:r>
            <w:r w:rsidR="00052A74">
              <w:t>6</w:t>
            </w:r>
            <w:r w:rsidR="00324A85">
              <w:t xml:space="preserve">.05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290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32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Опера-сказка.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E1034C" w:rsidP="00052A74">
            <w:pPr>
              <w:spacing w:after="0" w:line="276" w:lineRule="auto"/>
              <w:ind w:left="48" w:right="0" w:firstLine="0"/>
              <w:jc w:val="left"/>
            </w:pPr>
            <w:r>
              <w:t>1</w:t>
            </w:r>
            <w:r w:rsidR="00052A74">
              <w:t>3</w:t>
            </w:r>
            <w:r w:rsidR="00324A85">
              <w:t xml:space="preserve">.05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  <w:tr w:rsidR="006E6C6C" w:rsidTr="00324A85">
        <w:trPr>
          <w:trHeight w:val="569"/>
        </w:trPr>
        <w:tc>
          <w:tcPr>
            <w:tcW w:w="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right="0" w:firstLine="0"/>
              <w:jc w:val="left"/>
            </w:pPr>
            <w:r>
              <w:t xml:space="preserve">33 </w:t>
            </w:r>
          </w:p>
        </w:tc>
        <w:tc>
          <w:tcPr>
            <w:tcW w:w="54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40" w:lineRule="auto"/>
              <w:ind w:left="2" w:right="0" w:firstLine="0"/>
              <w:jc w:val="left"/>
            </w:pPr>
            <w:r>
              <w:t xml:space="preserve">Контрольный урок.  </w:t>
            </w:r>
          </w:p>
          <w:p w:rsidR="006E6C6C" w:rsidRDefault="006E6C6C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324A8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E6C6C" w:rsidRDefault="00E1034C" w:rsidP="00052A74">
            <w:pPr>
              <w:spacing w:after="0" w:line="276" w:lineRule="auto"/>
              <w:ind w:left="48" w:right="0" w:firstLine="0"/>
              <w:jc w:val="left"/>
            </w:pPr>
            <w:r>
              <w:t>2</w:t>
            </w:r>
            <w:r w:rsidR="00052A74">
              <w:t>0</w:t>
            </w:r>
            <w:r w:rsidR="00324A85">
              <w:t xml:space="preserve">.05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6E6C6C" w:rsidRDefault="006E6C6C">
            <w:pPr>
              <w:spacing w:after="0" w:line="276" w:lineRule="auto"/>
              <w:ind w:left="3" w:right="0" w:firstLine="0"/>
              <w:jc w:val="left"/>
            </w:pPr>
          </w:p>
        </w:tc>
      </w:tr>
    </w:tbl>
    <w:p w:rsidR="006E6C6C" w:rsidRDefault="006E6C6C">
      <w:pPr>
        <w:spacing w:after="0" w:line="240" w:lineRule="auto"/>
        <w:ind w:right="0" w:firstLine="0"/>
      </w:pPr>
    </w:p>
    <w:sectPr w:rsidR="006E6C6C" w:rsidSect="00324A85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altName w:val="MS 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10912"/>
    <w:multiLevelType w:val="hybridMultilevel"/>
    <w:tmpl w:val="727A2626"/>
    <w:lvl w:ilvl="0" w:tplc="DA768FE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0A0A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001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E832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02AA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CE2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2D9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9043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EFB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2E09FB"/>
    <w:multiLevelType w:val="hybridMultilevel"/>
    <w:tmpl w:val="23A25600"/>
    <w:lvl w:ilvl="0" w:tplc="BD2CF0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CBE84">
      <w:start w:val="2"/>
      <w:numFmt w:val="decimal"/>
      <w:lvlText w:val="%2."/>
      <w:lvlJc w:val="left"/>
      <w:pPr>
        <w:ind w:left="3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DAE4E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8A372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01F7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C1A6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6ADC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60087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50A104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F96180"/>
    <w:multiLevelType w:val="hybridMultilevel"/>
    <w:tmpl w:val="61127FF0"/>
    <w:lvl w:ilvl="0" w:tplc="86ACD7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88CD9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16366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662D9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AE9C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22713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A51E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2BE5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48995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6C6C"/>
    <w:rsid w:val="00052A74"/>
    <w:rsid w:val="00125714"/>
    <w:rsid w:val="0013678F"/>
    <w:rsid w:val="00324A85"/>
    <w:rsid w:val="0034327B"/>
    <w:rsid w:val="006A1004"/>
    <w:rsid w:val="006E6C6C"/>
    <w:rsid w:val="0080011A"/>
    <w:rsid w:val="00D81962"/>
    <w:rsid w:val="00E1034C"/>
    <w:rsid w:val="00F3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F93FA-30F5-43F2-9C59-B136CF39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962"/>
    <w:pPr>
      <w:spacing w:after="32" w:line="228" w:lineRule="auto"/>
      <w:ind w:right="3" w:firstLine="28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8196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3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EA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TSSH8</cp:lastModifiedBy>
  <cp:revision>8</cp:revision>
  <cp:lastPrinted>2021-09-09T03:31:00Z</cp:lastPrinted>
  <dcterms:created xsi:type="dcterms:W3CDTF">2020-06-11T06:54:00Z</dcterms:created>
  <dcterms:modified xsi:type="dcterms:W3CDTF">2021-09-22T05:34:00Z</dcterms:modified>
</cp:coreProperties>
</file>