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4D" w:rsidRDefault="00F825BB" w:rsidP="00F825BB">
      <w:pPr>
        <w:spacing w:after="0"/>
        <w:ind w:left="0" w:firstLine="0"/>
      </w:pPr>
      <w:r w:rsidRPr="00F825BB">
        <w:rPr>
          <w:b/>
          <w:noProof/>
        </w:rPr>
        <w:drawing>
          <wp:inline distT="0" distB="0" distL="0" distR="0">
            <wp:extent cx="6724015" cy="9402014"/>
            <wp:effectExtent l="0" t="0" r="635" b="8890"/>
            <wp:docPr id="1" name="Рисунок 1" descr="C:\Users\SOL3\Desktop\рабочие программы\тит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940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EB684D" w:rsidRDefault="00F825BB">
      <w:pPr>
        <w:spacing w:after="108" w:line="246" w:lineRule="auto"/>
        <w:ind w:right="-15"/>
      </w:pPr>
      <w:r>
        <w:rPr>
          <w:b/>
        </w:rPr>
        <w:lastRenderedPageBreak/>
        <w:t>ПОЯСНИТЕЛЬНАЯ ЗАПИСКА</w:t>
      </w:r>
    </w:p>
    <w:p w:rsidR="00EB684D" w:rsidRDefault="00F825BB">
      <w:pPr>
        <w:spacing w:after="245" w:line="240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22745" name="Group 122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36238" name="Shape 13623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BC30F" id="Group 122745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uNtPp3UCAABABgAADgAAAAAAAAAA&#10;AAAAAAAuAgAAZHJzL2Uyb0RvYy54bWxQSwECLQAUAAYACAAAACEAgqWMWtoAAAAEAQAADwAAAAAA&#10;AAAAAAAAAADPBAAAZHJzL2Rvd25yZXYueG1sUEsFBgAAAAAEAAQA8wAAANYFAAAAAA==&#10;">
                <v:shape id="Shape 13623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StzcQA&#10;AADfAAAADwAAAGRycy9kb3ducmV2LnhtbERPS2vCQBC+C/6HZQpeRDdGUZu6igiCh1J8XbwN2WkS&#10;zM6G7Krpv+8cCj1+fO/VpnO1elIbKs8GJuMEFHHubcWFgetlP1qCChHZYu2ZDPxQgM2631thZv2L&#10;T/Q8x0JJCIcMDZQxNpnWIS/JYRj7hli4b986jALbQtsWXxLuap0myVw7rFgaSmxoV1J+Pz+cgVvR&#10;TE7D4D6Pi/o9vR/ccHZNv4wZvHXbD1CRuvgv/nMfrMyfztOpDJY/Ak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0rc3EAAAA3w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B684D" w:rsidRDefault="00F825BB">
      <w:pPr>
        <w:ind w:left="-15" w:firstLine="180"/>
      </w:pPr>
      <w: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</w:t>
      </w:r>
      <w:r>
        <w:t>ля саморазвития, самоопределения и самореализации.</w:t>
      </w:r>
    </w:p>
    <w:p w:rsidR="00EB684D" w:rsidRDefault="00F825BB">
      <w:pPr>
        <w:ind w:left="-15" w:firstLine="180"/>
      </w:pPr>
      <w: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</w:t>
      </w:r>
      <w:r>
        <w:t xml:space="preserve">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EB684D" w:rsidRDefault="00F825BB">
      <w:pPr>
        <w:ind w:left="-15" w:firstLine="180"/>
      </w:pPr>
      <w:r>
        <w:t xml:space="preserve">Изучение учебного предмета «Физическая культура» имеет важное значение в онтогенезе детей младшего школьного возраста. Оно активно </w:t>
      </w:r>
      <w:r>
        <w:t>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</w:t>
      </w:r>
      <w:r>
        <w:t>тоятельные занятия физической культурой и спортом.</w:t>
      </w:r>
    </w:p>
    <w:p w:rsidR="00EB684D" w:rsidRDefault="00F825BB">
      <w:pPr>
        <w:ind w:left="-15" w:firstLine="180"/>
      </w:pPr>
      <w: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</w:t>
      </w:r>
      <w:r>
        <w:t>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</w:t>
      </w:r>
      <w:r>
        <w:t xml:space="preserve">жнений оздоровительной, спортивной и </w:t>
      </w:r>
      <w:proofErr w:type="spellStart"/>
      <w:r>
        <w:t>прикладноориентированной</w:t>
      </w:r>
      <w:proofErr w:type="spellEnd"/>
      <w:r>
        <w:t xml:space="preserve"> направленности.</w:t>
      </w:r>
    </w:p>
    <w:p w:rsidR="00EB684D" w:rsidRDefault="00F825BB">
      <w:pPr>
        <w:ind w:left="-15" w:firstLine="180"/>
      </w:pPr>
      <w: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</w:t>
      </w:r>
      <w:r>
        <w:t xml:space="preserve">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</w:t>
      </w:r>
      <w:r>
        <w:t>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EB684D" w:rsidRDefault="00F825BB">
      <w:pPr>
        <w:ind w:left="-15" w:firstLine="180"/>
      </w:pPr>
      <w:r>
        <w:t xml:space="preserve">Воспитывающее значение </w:t>
      </w:r>
      <w:r>
        <w:t xml:space="preserve">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</w:t>
      </w:r>
      <w:r>
        <w:t>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</w:t>
      </w:r>
      <w:r>
        <w:t>ой коллективной деятельности.</w:t>
      </w:r>
    </w:p>
    <w:p w:rsidR="00EB684D" w:rsidRDefault="00F825BB">
      <w:pPr>
        <w:ind w:left="-15" w:firstLine="180"/>
      </w:pPr>
      <w: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>
        <w:t>деятельностный</w:t>
      </w:r>
      <w:proofErr w:type="spellEnd"/>
      <w:r>
        <w:t xml:space="preserve"> подход, ориентирующий педагогический процесс на развитие целостной личности о</w:t>
      </w:r>
      <w:r>
        <w:t xml:space="preserve">бучающихся.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</w:t>
      </w:r>
      <w:r>
        <w:t xml:space="preserve">влияние на развитие психической и социальной природы обучающихся. Как и любая деятельность, она включает в себя информационный, </w:t>
      </w:r>
      <w:proofErr w:type="spellStart"/>
      <w:r>
        <w:t>операциональный</w:t>
      </w:r>
      <w:proofErr w:type="spellEnd"/>
      <w:r>
        <w:t xml:space="preserve"> и мотивационно-процессуальный компоненты, которые находят своё отражение в соответствующих дидактических линиях </w:t>
      </w:r>
      <w:r>
        <w:t>учебного предмета.</w:t>
      </w:r>
    </w:p>
    <w:p w:rsidR="00EB684D" w:rsidRDefault="00F825BB">
      <w:pPr>
        <w:ind w:left="-15" w:firstLine="180"/>
      </w:pPr>
      <w:r>
        <w:lastRenderedPageBreak/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>
        <w:t>Прикладно</w:t>
      </w:r>
      <w:proofErr w:type="spellEnd"/>
      <w:r>
        <w:t>-ориентированная физ</w:t>
      </w:r>
      <w:r>
        <w:t>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B684D" w:rsidRDefault="00F825BB">
      <w:pPr>
        <w:ind w:left="190"/>
      </w:pPr>
      <w:r>
        <w:t>Содержание модуля «</w:t>
      </w:r>
      <w:proofErr w:type="spellStart"/>
      <w:r>
        <w:t>Приклад</w:t>
      </w:r>
      <w:r>
        <w:t>но</w:t>
      </w:r>
      <w:proofErr w:type="spellEnd"/>
      <w:r>
        <w:t>-ориентированная физическая культура», обеспечивается</w:t>
      </w:r>
    </w:p>
    <w:p w:rsidR="00EB684D" w:rsidRDefault="00F825BB">
      <w:r>
        <w:t>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</w:t>
      </w:r>
      <w:r>
        <w:t>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</w:t>
      </w:r>
      <w:r>
        <w:t>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EB684D" w:rsidRDefault="00F825BB">
      <w:pPr>
        <w:ind w:left="-15" w:firstLine="180"/>
      </w:pPr>
      <w:r>
        <w:t>Планируемые рез</w:t>
      </w:r>
      <w:r>
        <w:t xml:space="preserve">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>
        <w:t>метапредметные</w:t>
      </w:r>
      <w:proofErr w:type="spellEnd"/>
      <w:r>
        <w:t xml:space="preserve"> и предметные результаты — за каждый год обучения.</w:t>
      </w:r>
    </w:p>
    <w:p w:rsidR="00EB684D" w:rsidRDefault="00F825BB">
      <w:pPr>
        <w:spacing w:after="216"/>
        <w:ind w:left="-15" w:firstLine="180"/>
      </w:pPr>
      <w:r>
        <w:t>Результативность освоения</w:t>
      </w:r>
      <w:r>
        <w:t xml:space="preserve"> учебного предмета учащимися достигается посредством современных научно-обоснованных инновационных средств, методов и форм обучения, </w:t>
      </w:r>
      <w:proofErr w:type="spellStart"/>
      <w:r>
        <w:t>информационнокоммуникативных</w:t>
      </w:r>
      <w:proofErr w:type="spellEnd"/>
      <w:r>
        <w:t xml:space="preserve"> технологий и передового педагогического опыта.</w:t>
      </w:r>
    </w:p>
    <w:p w:rsidR="00EB684D" w:rsidRDefault="00F825BB">
      <w:pPr>
        <w:spacing w:after="108" w:line="246" w:lineRule="auto"/>
        <w:ind w:left="190" w:right="-15"/>
      </w:pPr>
      <w:r>
        <w:rPr>
          <w:b/>
        </w:rPr>
        <w:t>Место учебного предмета «Физическая культура» в</w:t>
      </w:r>
      <w:r>
        <w:rPr>
          <w:b/>
        </w:rPr>
        <w:t xml:space="preserve"> учебном плане</w:t>
      </w:r>
    </w:p>
    <w:p w:rsidR="00EB684D" w:rsidRDefault="00F825BB">
      <w:pPr>
        <w:spacing w:after="0"/>
      </w:pPr>
      <w:r>
        <w:t>В 1 классе на изучение предмета отводится 3 часа в неделю, суммарно 96 часов.</w:t>
      </w:r>
      <w:r>
        <w:br w:type="page"/>
      </w:r>
    </w:p>
    <w:p w:rsidR="00EB684D" w:rsidRDefault="00F825BB">
      <w:pPr>
        <w:spacing w:after="108" w:line="246" w:lineRule="auto"/>
        <w:ind w:right="-15"/>
      </w:pPr>
      <w:r>
        <w:rPr>
          <w:b/>
        </w:rPr>
        <w:lastRenderedPageBreak/>
        <w:t xml:space="preserve">СОДЕРЖАНИЕ УЧЕБНОГО ПРЕДМЕТА </w:t>
      </w:r>
    </w:p>
    <w:p w:rsidR="00EB684D" w:rsidRDefault="00F825BB">
      <w:pPr>
        <w:spacing w:after="245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22909" name="Group 122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36239" name="Shape 13623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2A615" id="Group 122909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">
                <v:shape id="Shape 13623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gIVsMA&#10;AADfAAAADwAAAGRycy9kb3ducmV2LnhtbERPy4rCMBTdC/5DuMJsRFOr+KhGEWHAhYivjbtLc22L&#10;zU1ponb+fiIILg/nvVg1phRPql1hWcGgH4EgTq0uOFNwOf/2piCcR9ZYWiYFf+RgtWy3Fpho++Ij&#10;PU8+EyGEXYIKcu+rREqX5mTQ9W1FHLibrQ36AOtM6hpfIdyUMo6isTRYcGjIsaJNTun99DAKrlk1&#10;OHad2R0m5Sy+b013dIn3Sv10mvUchKfGf8Uf91aH+cNxPJzB+08A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gIVsMAAADf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B684D" w:rsidRDefault="00F825BB">
      <w:pPr>
        <w:ind w:left="-15" w:firstLine="180"/>
      </w:pPr>
      <w:r>
        <w:rPr>
          <w:b/>
          <w:i/>
        </w:rPr>
        <w:t>Знания о физической культуре.</w:t>
      </w:r>
      <w: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EB684D" w:rsidRDefault="00F825BB">
      <w:r>
        <w:t>Связь физических упражнений с движениями животных и трудовыми действиями древних людей.</w:t>
      </w:r>
    </w:p>
    <w:p w:rsidR="00EB684D" w:rsidRDefault="00F825BB">
      <w:pPr>
        <w:ind w:left="190"/>
      </w:pPr>
      <w:r>
        <w:rPr>
          <w:b/>
          <w:i/>
        </w:rPr>
        <w:t>Способы самостоятель</w:t>
      </w:r>
      <w:r>
        <w:rPr>
          <w:b/>
          <w:i/>
        </w:rPr>
        <w:t>ной деятельности</w:t>
      </w:r>
      <w:r>
        <w:t>. Режим дня и правила его составления и соблюдения.</w:t>
      </w:r>
    </w:p>
    <w:p w:rsidR="00EB684D" w:rsidRDefault="00F825BB">
      <w:pPr>
        <w:ind w:left="-15" w:firstLine="180"/>
      </w:pPr>
      <w:r>
        <w:rPr>
          <w:b/>
          <w:i/>
        </w:rPr>
        <w:t xml:space="preserve">Физическое </w:t>
      </w:r>
      <w:proofErr w:type="spellStart"/>
      <w:r>
        <w:rPr>
          <w:b/>
          <w:i/>
        </w:rPr>
        <w:t>совершенствование.</w:t>
      </w:r>
      <w:r>
        <w:rPr>
          <w:i/>
        </w:rPr>
        <w:t>Оздоровительная</w:t>
      </w:r>
      <w:proofErr w:type="spellEnd"/>
      <w:r>
        <w:rPr>
          <w:i/>
        </w:rPr>
        <w:t xml:space="preserve"> физическая культура.</w:t>
      </w:r>
      <w:r>
        <w:t xml:space="preserve"> Гигиена человека и требования к проведению гигиенических процедур. Осанка и комплексы упражнений для правильного её развит</w:t>
      </w:r>
      <w:r>
        <w:t>ия. Физические упражнения для физкультминуток и утренней зарядки.</w:t>
      </w:r>
    </w:p>
    <w:p w:rsidR="00EB684D" w:rsidRDefault="00F825BB">
      <w:pPr>
        <w:ind w:left="-15" w:firstLine="180"/>
      </w:pPr>
      <w:r>
        <w:rPr>
          <w:i/>
        </w:rPr>
        <w:t>Спортивно-оздоровительная физическая культура.</w:t>
      </w:r>
      <w: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EB684D" w:rsidRDefault="00F825BB">
      <w:pPr>
        <w:ind w:left="-15" w:firstLine="180"/>
      </w:pPr>
      <w:r>
        <w:t>Гимнастика с основами акро</w:t>
      </w:r>
      <w:r>
        <w:t>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</w:t>
      </w:r>
      <w:r>
        <w:t>ю.</w:t>
      </w:r>
    </w:p>
    <w:p w:rsidR="00EB684D" w:rsidRDefault="00F825BB">
      <w:pPr>
        <w:ind w:left="-15" w:right="78" w:firstLine="180"/>
      </w:pPr>
      <w: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EB684D" w:rsidRDefault="00F825BB">
      <w:pPr>
        <w:ind w:left="-15" w:firstLine="180"/>
      </w:pPr>
      <w:r>
        <w:t>Акробатические упражнения: подъём туловища из положения лёжа на спине и жив</w:t>
      </w:r>
      <w:r>
        <w:t>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EB684D" w:rsidRDefault="00F825BB">
      <w:pPr>
        <w:ind w:left="-15" w:firstLine="180"/>
      </w:pPr>
      <w:r>
        <w:t>Лыжная подготовка. Переноска лыж к месту занятия. Основная стойка лыжника. Передвижен</w:t>
      </w:r>
      <w:r>
        <w:t>ие на лыжах ступающим шагом (без палок). Передвижение на лыжах скользящим шагом (без палок).</w:t>
      </w:r>
    </w:p>
    <w:p w:rsidR="00EB684D" w:rsidRDefault="00F825BB">
      <w:pPr>
        <w:ind w:left="-15" w:firstLine="180"/>
      </w:pPr>
      <w: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EB684D" w:rsidRDefault="00F825BB">
      <w:pPr>
        <w:ind w:left="190"/>
      </w:pPr>
      <w:r>
        <w:t>Подвижные и спортивные игр</w:t>
      </w:r>
      <w:r>
        <w:t>ы. Считалки для самостоятельной организации подвижных игр.</w:t>
      </w:r>
    </w:p>
    <w:p w:rsidR="00EB684D" w:rsidRDefault="00F825BB">
      <w:pPr>
        <w:spacing w:after="0"/>
        <w:ind w:left="-15" w:firstLine="180"/>
      </w:pPr>
      <w:proofErr w:type="spellStart"/>
      <w:r>
        <w:rPr>
          <w:i/>
        </w:rPr>
        <w:t>Прикладно</w:t>
      </w:r>
      <w:proofErr w:type="spellEnd"/>
      <w:r>
        <w:rPr>
          <w:i/>
        </w:rPr>
        <w:t>-ориентированная физическая культура</w:t>
      </w:r>
      <w: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EB684D" w:rsidRDefault="00F825BB">
      <w:pPr>
        <w:spacing w:after="108" w:line="246" w:lineRule="auto"/>
        <w:ind w:right="-15"/>
      </w:pPr>
      <w:r>
        <w:rPr>
          <w:b/>
        </w:rPr>
        <w:t xml:space="preserve">ПЛАНИРУЕМЫЕ </w:t>
      </w:r>
      <w:r>
        <w:rPr>
          <w:b/>
        </w:rPr>
        <w:t>ОБРАЗОВАТЕЛЬНЫЕ РЕЗУЛЬТАТЫ</w:t>
      </w:r>
    </w:p>
    <w:p w:rsidR="00EB684D" w:rsidRDefault="00F825BB">
      <w:pPr>
        <w:spacing w:after="245"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22986" name="Group 122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36240" name="Shape 13624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BB653" id="Group 122986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lrwEpnUCAABABgAADgAAAAAAAAAA&#10;AAAAAAAuAgAAZHJzL2Uyb0RvYy54bWxQSwECLQAUAAYACAAAACEAgqWMWtoAAAAEAQAADwAAAAAA&#10;AAAAAAAAAADPBAAAZHJzL2Rvd25yZXYueG1sUEsFBgAAAAAEAAQA8wAAANYFAAAAAA==&#10;">
                <v:shape id="Shape 13624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StsQA&#10;AADfAAAADwAAAGRycy9kb3ducmV2LnhtbERPS2vCQBC+C/6HZQpeRDemojZ1FSkIHkR8XbwN2WkS&#10;zM6G7FbTf+8cCj1+fO/lunO1elAbKs8GJuMEFHHubcWFgetlO1qAChHZYu2ZDPxSgPWq31tiZv2T&#10;T/Q4x0JJCIcMDZQxNpnWIS/JYRj7hli4b986jALbQtsWnxLuap0myUw7rFgaSmzoq6T8fv5xBm5F&#10;MzkNg9sf5/VHet+54fSaHowZvHWbT1CRuvgv/nPvrMx/n6VTeSB/BIB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E0rbEAAAA3w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EB684D" w:rsidRDefault="00F825BB">
      <w:pPr>
        <w:spacing w:after="218" w:line="246" w:lineRule="auto"/>
        <w:ind w:left="190" w:right="-15"/>
      </w:pPr>
      <w:r>
        <w:rPr>
          <w:b/>
        </w:rPr>
        <w:t>Личностные результаты</w:t>
      </w:r>
    </w:p>
    <w:p w:rsidR="00EB684D" w:rsidRDefault="00F825BB">
      <w:pPr>
        <w:ind w:left="-15" w:firstLine="180"/>
      </w:pPr>
      <w: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</w:t>
      </w:r>
      <w: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684D" w:rsidRDefault="00F825BB">
      <w:pPr>
        <w:spacing w:after="204"/>
        <w:ind w:left="-15" w:firstLine="180"/>
      </w:pPr>
      <w: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EB684D" w:rsidRDefault="00F825BB">
      <w:pPr>
        <w:ind w:left="430"/>
      </w:pPr>
      <w:proofErr w:type="gramStart"/>
      <w:r>
        <w:t>—  становление</w:t>
      </w:r>
      <w:proofErr w:type="gramEnd"/>
      <w:r>
        <w:t xml:space="preserve"> ценностного отношения к истории и развитию физической культуры народов</w:t>
      </w:r>
    </w:p>
    <w:p w:rsidR="00EB684D" w:rsidRDefault="00F825BB">
      <w:pPr>
        <w:spacing w:after="266"/>
        <w:ind w:left="430"/>
      </w:pPr>
      <w:r>
        <w:t>России, осознани</w:t>
      </w:r>
      <w:r>
        <w:t>е её связи с трудовой деятельностью и укреплением здоровья человека;</w:t>
      </w:r>
    </w:p>
    <w:p w:rsidR="00EB684D" w:rsidRDefault="00F825BB">
      <w:pPr>
        <w:spacing w:after="264"/>
        <w:ind w:left="430"/>
      </w:pPr>
      <w:proofErr w:type="gramStart"/>
      <w:r>
        <w:lastRenderedPageBreak/>
        <w:t>—  формирование</w:t>
      </w:r>
      <w:proofErr w:type="gramEnd"/>
      <w: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B684D" w:rsidRDefault="00F825BB">
      <w:pPr>
        <w:spacing w:after="264"/>
        <w:ind w:left="430" w:right="90"/>
      </w:pPr>
      <w:proofErr w:type="gramStart"/>
      <w:r>
        <w:t>—  проявление</w:t>
      </w:r>
      <w:proofErr w:type="gramEnd"/>
      <w:r>
        <w:t xml:space="preserve">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B684D" w:rsidRDefault="00F825BB">
      <w:pPr>
        <w:spacing w:after="264"/>
        <w:ind w:left="430"/>
      </w:pPr>
      <w:proofErr w:type="gramStart"/>
      <w:r>
        <w:t>—  уважительное</w:t>
      </w:r>
      <w:proofErr w:type="gramEnd"/>
      <w:r>
        <w:t xml:space="preserve"> отношение к содержанию национальных подвижных игр, этнокультурным формам и видам соревновательной деятель</w:t>
      </w:r>
      <w:r>
        <w:t>ности;</w:t>
      </w:r>
    </w:p>
    <w:p w:rsidR="00EB684D" w:rsidRDefault="00F825BB">
      <w:pPr>
        <w:spacing w:after="264"/>
        <w:ind w:left="430" w:right="80"/>
      </w:pPr>
      <w:proofErr w:type="gramStart"/>
      <w:r>
        <w:t>—  стремление</w:t>
      </w:r>
      <w:proofErr w:type="gramEnd"/>
      <w:r>
        <w:t xml:space="preserve"> к формированию культуры здоровья, соблюдению правил здорового образа жизни;</w:t>
      </w:r>
    </w:p>
    <w:p w:rsidR="00EB684D" w:rsidRDefault="00F825BB">
      <w:pPr>
        <w:spacing w:after="324"/>
        <w:ind w:left="430"/>
      </w:pPr>
      <w:proofErr w:type="gramStart"/>
      <w:r>
        <w:t>—  проявление</w:t>
      </w:r>
      <w:proofErr w:type="gramEnd"/>
      <w:r>
        <w:t xml:space="preserve"> интереса к исследованию индивидуальных особенностей физического развития и физической подготовленности, влияния занятий физической культурой и сп</w:t>
      </w:r>
      <w:r>
        <w:t>ортом на их показатели.</w:t>
      </w:r>
    </w:p>
    <w:p w:rsidR="00EB684D" w:rsidRDefault="00F825BB">
      <w:pPr>
        <w:spacing w:after="218" w:line="246" w:lineRule="auto"/>
        <w:ind w:left="190" w:right="-15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EB684D" w:rsidRDefault="00F825BB">
      <w:pPr>
        <w:spacing w:after="216"/>
        <w:ind w:left="-15" w:firstLine="180"/>
      </w:pPr>
      <w:proofErr w:type="spellStart"/>
      <w:r>
        <w:t>Метапредметные</w:t>
      </w:r>
      <w:proofErr w:type="spellEnd"/>
      <w: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>
        <w:t>М</w:t>
      </w:r>
      <w:r>
        <w:t>етапредметные</w:t>
      </w:r>
      <w:proofErr w:type="spellEnd"/>
      <w:r>
        <w:t xml:space="preserve"> результаты формируются на протяжении каждого года обучения.</w:t>
      </w:r>
    </w:p>
    <w:p w:rsidR="00EB684D" w:rsidRDefault="00F825BB">
      <w:pPr>
        <w:spacing w:after="218"/>
        <w:ind w:left="190"/>
      </w:pPr>
      <w:r>
        <w:t>По окончании первого года обучения учащиеся научатся:</w:t>
      </w:r>
    </w:p>
    <w:p w:rsidR="00EB684D" w:rsidRDefault="00F825BB">
      <w:pPr>
        <w:spacing w:after="206" w:line="240" w:lineRule="auto"/>
        <w:ind w:left="180" w:right="0" w:firstLine="0"/>
      </w:pPr>
      <w:proofErr w:type="gramStart"/>
      <w:r>
        <w:rPr>
          <w:i/>
        </w:rPr>
        <w:t>познавательные</w:t>
      </w:r>
      <w:proofErr w:type="gramEnd"/>
      <w:r>
        <w:rPr>
          <w:i/>
        </w:rPr>
        <w:t xml:space="preserve"> УУД:</w:t>
      </w:r>
    </w:p>
    <w:p w:rsidR="00EB684D" w:rsidRDefault="00F825BB">
      <w:pPr>
        <w:spacing w:after="266"/>
        <w:ind w:left="430"/>
      </w:pPr>
      <w:proofErr w:type="gramStart"/>
      <w:r>
        <w:t>—  находить</w:t>
      </w:r>
      <w:proofErr w:type="gramEnd"/>
      <w:r>
        <w:t xml:space="preserve"> общие и отличительные признаки в передвижениях человека и животных;</w:t>
      </w:r>
    </w:p>
    <w:p w:rsidR="00EB684D" w:rsidRDefault="00F825BB">
      <w:pPr>
        <w:spacing w:after="264"/>
        <w:ind w:left="430"/>
      </w:pPr>
      <w:proofErr w:type="gramStart"/>
      <w:r>
        <w:t>—  устанавливать</w:t>
      </w:r>
      <w:proofErr w:type="gramEnd"/>
      <w:r>
        <w:t xml:space="preserve"> связь между</w:t>
      </w:r>
      <w:r>
        <w:t xml:space="preserve"> бытовыми движениями древних людей и физическими упражнениями из современных видов спорта;</w:t>
      </w:r>
    </w:p>
    <w:p w:rsidR="00EB684D" w:rsidRDefault="00F825BB">
      <w:pPr>
        <w:spacing w:after="216"/>
        <w:ind w:left="430"/>
      </w:pPr>
      <w:proofErr w:type="gramStart"/>
      <w:r>
        <w:t>—  сравнивать</w:t>
      </w:r>
      <w:proofErr w:type="gramEnd"/>
      <w:r>
        <w:t xml:space="preserve"> способы передвижения ходьбой и бегом, находить между ними общие и отличительные признаки;</w:t>
      </w:r>
    </w:p>
    <w:p w:rsidR="00EB684D" w:rsidRDefault="00F825BB">
      <w:pPr>
        <w:spacing w:after="199" w:line="381" w:lineRule="auto"/>
        <w:ind w:left="180" w:right="474" w:firstLine="240"/>
      </w:pPr>
      <w:proofErr w:type="gramStart"/>
      <w:r>
        <w:t>—  выявлять</w:t>
      </w:r>
      <w:proofErr w:type="gramEnd"/>
      <w:r>
        <w:t xml:space="preserve"> признаки правильной и неправильной осанки, приводить возможные причины её нарушений; </w:t>
      </w:r>
      <w:r>
        <w:rPr>
          <w:i/>
        </w:rPr>
        <w:t>коммуникативные УУД:</w:t>
      </w:r>
    </w:p>
    <w:p w:rsidR="00EB684D" w:rsidRDefault="00F825BB">
      <w:pPr>
        <w:spacing w:after="0"/>
        <w:ind w:left="430"/>
      </w:pPr>
      <w:proofErr w:type="gramStart"/>
      <w:r>
        <w:t>—  воспроизводить</w:t>
      </w:r>
      <w:proofErr w:type="gramEnd"/>
      <w:r>
        <w:t xml:space="preserve"> названия разучиваемых физических упражнений и их исходные положения; </w:t>
      </w:r>
    </w:p>
    <w:p w:rsidR="00EB684D" w:rsidRDefault="00F825BB">
      <w:pPr>
        <w:spacing w:after="216"/>
        <w:ind w:left="430"/>
      </w:pPr>
      <w:proofErr w:type="gramStart"/>
      <w:r>
        <w:t>—  высказывать</w:t>
      </w:r>
      <w:proofErr w:type="gramEnd"/>
      <w:r>
        <w:t xml:space="preserve"> мнение о положительном влиянии заня</w:t>
      </w:r>
      <w:r>
        <w:t xml:space="preserve">тий физической культурой, оценивать влияние гигиенических процедур на укрепление здоровья; </w:t>
      </w:r>
    </w:p>
    <w:p w:rsidR="00EB684D" w:rsidRDefault="00F825BB">
      <w:pPr>
        <w:spacing w:after="216"/>
        <w:ind w:left="430"/>
      </w:pPr>
      <w:proofErr w:type="gramStart"/>
      <w:r>
        <w:t>—  управлять</w:t>
      </w:r>
      <w:proofErr w:type="gramEnd"/>
      <w:r>
        <w:t xml:space="preserve">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</w:t>
      </w:r>
      <w:r>
        <w:t xml:space="preserve">ащихся и учителя; </w:t>
      </w:r>
    </w:p>
    <w:p w:rsidR="00EB684D" w:rsidRDefault="00F825BB">
      <w:pPr>
        <w:spacing w:after="199" w:line="381" w:lineRule="auto"/>
        <w:ind w:left="180" w:right="482" w:firstLine="240"/>
      </w:pPr>
      <w:proofErr w:type="gramStart"/>
      <w:r>
        <w:t>—  обсуждать</w:t>
      </w:r>
      <w:proofErr w:type="gramEnd"/>
      <w:r>
        <w:t xml:space="preserve"> правила проведения подвижных игр, обосновывать объективность определения победителей; </w:t>
      </w:r>
      <w:r>
        <w:rPr>
          <w:i/>
        </w:rPr>
        <w:t>регулятивные УУД:</w:t>
      </w:r>
    </w:p>
    <w:p w:rsidR="00EB684D" w:rsidRDefault="00F825BB">
      <w:pPr>
        <w:spacing w:after="216"/>
        <w:ind w:left="430"/>
      </w:pPr>
      <w:proofErr w:type="gramStart"/>
      <w:r>
        <w:t>—  выполнять</w:t>
      </w:r>
      <w:proofErr w:type="gramEnd"/>
      <w:r>
        <w:t xml:space="preserve"> комплексы физкультминуток, утренней зарядки, упражнений по профилактике нарушения и коррекции осанки; </w:t>
      </w:r>
    </w:p>
    <w:p w:rsidR="00EB684D" w:rsidRDefault="00F825BB">
      <w:pPr>
        <w:spacing w:after="216"/>
        <w:ind w:left="430"/>
      </w:pPr>
      <w:proofErr w:type="gramStart"/>
      <w:r>
        <w:lastRenderedPageBreak/>
        <w:t>—  выполнять</w:t>
      </w:r>
      <w:proofErr w:type="gramEnd"/>
      <w:r>
        <w:t xml:space="preserve"> учебные задания по обучению новым физическим упражнениям и развитию физических качеств;</w:t>
      </w:r>
    </w:p>
    <w:p w:rsidR="00EB684D" w:rsidRDefault="00F825BB">
      <w:pPr>
        <w:spacing w:after="444"/>
        <w:ind w:left="430"/>
      </w:pPr>
      <w:proofErr w:type="gramStart"/>
      <w:r>
        <w:t>—  проявлять</w:t>
      </w:r>
      <w:proofErr w:type="gramEnd"/>
      <w:r>
        <w:t xml:space="preserve"> уважительное отношение к участникам совместной игровой и соревновательной деятельности.</w:t>
      </w:r>
    </w:p>
    <w:p w:rsidR="00EB684D" w:rsidRDefault="00F825BB">
      <w:pPr>
        <w:spacing w:after="218" w:line="246" w:lineRule="auto"/>
        <w:ind w:left="190" w:right="-15"/>
      </w:pPr>
      <w:r>
        <w:rPr>
          <w:b/>
        </w:rPr>
        <w:t>Предметные результаты</w:t>
      </w:r>
    </w:p>
    <w:p w:rsidR="00EB684D" w:rsidRDefault="00F825BB">
      <w:pPr>
        <w:spacing w:after="206"/>
        <w:ind w:left="190"/>
      </w:pPr>
      <w:r>
        <w:t>К концу обучения в первом классе</w:t>
      </w:r>
      <w:r>
        <w:t xml:space="preserve"> обучающийся научится:</w:t>
      </w:r>
    </w:p>
    <w:p w:rsidR="00EB684D" w:rsidRDefault="00F825BB">
      <w:pPr>
        <w:spacing w:after="264"/>
        <w:ind w:left="430"/>
      </w:pPr>
      <w:proofErr w:type="gramStart"/>
      <w:r>
        <w:t>—  приводить</w:t>
      </w:r>
      <w:proofErr w:type="gramEnd"/>
      <w:r>
        <w:t xml:space="preserve"> примеры основных дневных дел и их распределение в индивидуальном режиме дня;</w:t>
      </w:r>
    </w:p>
    <w:p w:rsidR="00EB684D" w:rsidRDefault="00F825BB">
      <w:pPr>
        <w:spacing w:after="264"/>
        <w:ind w:left="430"/>
      </w:pPr>
      <w:proofErr w:type="gramStart"/>
      <w:r>
        <w:t>—  соблюдать</w:t>
      </w:r>
      <w:proofErr w:type="gramEnd"/>
      <w:r>
        <w:t xml:space="preserve"> правила поведения на уроках физической культурой, приводить примеры подбора одежды для самостоятельных занятий;</w:t>
      </w:r>
    </w:p>
    <w:p w:rsidR="00EB684D" w:rsidRDefault="00F825BB">
      <w:pPr>
        <w:spacing w:after="266"/>
        <w:ind w:left="430"/>
      </w:pPr>
      <w:proofErr w:type="gramStart"/>
      <w:r>
        <w:t>—  выполнять</w:t>
      </w:r>
      <w:proofErr w:type="gramEnd"/>
      <w:r>
        <w:t xml:space="preserve"> упраж</w:t>
      </w:r>
      <w:r>
        <w:t>нения утренней зарядки и физкультминуток;</w:t>
      </w:r>
    </w:p>
    <w:p w:rsidR="00EB684D" w:rsidRDefault="00F825BB">
      <w:pPr>
        <w:spacing w:after="264"/>
        <w:ind w:left="430"/>
      </w:pPr>
      <w:proofErr w:type="gramStart"/>
      <w:r>
        <w:t>—  анализировать</w:t>
      </w:r>
      <w:proofErr w:type="gramEnd"/>
      <w:r>
        <w:t xml:space="preserve"> причины нарушения осанки и демонстрировать упражнения по профилактике её нарушения;</w:t>
      </w:r>
    </w:p>
    <w:p w:rsidR="00EB684D" w:rsidRDefault="00F825BB">
      <w:pPr>
        <w:spacing w:after="266"/>
        <w:ind w:left="430"/>
      </w:pPr>
      <w:proofErr w:type="gramStart"/>
      <w:r>
        <w:t>—  демонстрировать</w:t>
      </w:r>
      <w:proofErr w:type="gramEnd"/>
      <w:r>
        <w:t xml:space="preserve"> построение и перестроение из одной шеренги в две и в колонну по одному;</w:t>
      </w:r>
    </w:p>
    <w:p w:rsidR="00EB684D" w:rsidRDefault="00F825BB">
      <w:pPr>
        <w:spacing w:after="266"/>
        <w:ind w:left="430"/>
      </w:pPr>
      <w:proofErr w:type="gramStart"/>
      <w:r>
        <w:t>—  выполнять</w:t>
      </w:r>
      <w:proofErr w:type="gramEnd"/>
      <w:r>
        <w:t xml:space="preserve"> ходьбу и </w:t>
      </w:r>
      <w:r>
        <w:t>бег с равномерной и изменяющейся скоростью передвижения;</w:t>
      </w:r>
    </w:p>
    <w:p w:rsidR="00EB684D" w:rsidRDefault="00F825BB">
      <w:pPr>
        <w:spacing w:after="261" w:line="356" w:lineRule="auto"/>
        <w:ind w:left="430" w:right="320"/>
      </w:pPr>
      <w:proofErr w:type="gramStart"/>
      <w:r>
        <w:t>—  демонстрировать</w:t>
      </w:r>
      <w:proofErr w:type="gramEnd"/>
      <w:r>
        <w:t xml:space="preserve"> передвижения стилизованным гимнастическим шагом и бегом, прыжки на месте с поворотами в разные стороны и в длину толчком двумя ногами; —  передвигаться на лыжах ступающим и скользящим шагом (без палок);</w:t>
      </w:r>
    </w:p>
    <w:p w:rsidR="00EB684D" w:rsidRDefault="00F825BB">
      <w:pPr>
        <w:spacing w:after="0"/>
        <w:ind w:left="430"/>
      </w:pPr>
      <w:proofErr w:type="gramStart"/>
      <w:r>
        <w:t>—  играть</w:t>
      </w:r>
      <w:proofErr w:type="gramEnd"/>
      <w:r>
        <w:t xml:space="preserve"> в подвижные игры с общер</w:t>
      </w:r>
      <w:r>
        <w:t>азвивающей направленностью.</w:t>
      </w:r>
    </w:p>
    <w:p w:rsidR="00EB684D" w:rsidRDefault="00EB684D">
      <w:pPr>
        <w:sectPr w:rsidR="00EB684D" w:rsidSect="00F825BB">
          <w:pgSz w:w="11900" w:h="16840"/>
          <w:pgMar w:top="635" w:right="645" w:bottom="579" w:left="666" w:header="720" w:footer="720" w:gutter="0"/>
          <w:cols w:space="720"/>
        </w:sectPr>
      </w:pPr>
    </w:p>
    <w:p w:rsidR="00EB684D" w:rsidRDefault="00F825BB">
      <w:pPr>
        <w:spacing w:after="55" w:line="276" w:lineRule="auto"/>
        <w:ind w:left="0" w:right="0" w:firstLine="0"/>
      </w:pPr>
      <w:r>
        <w:rPr>
          <w:b/>
          <w:sz w:val="19"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149806</wp:posOffset>
                </wp:positionV>
                <wp:extent cx="9850685" cy="7624"/>
                <wp:effectExtent l="0" t="0" r="0" b="0"/>
                <wp:wrapTopAndBottom/>
                <wp:docPr id="123837" name="Group 123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7624"/>
                          <a:chOff x="0" y="0"/>
                          <a:chExt cx="9850685" cy="7624"/>
                        </a:xfrm>
                      </wpg:grpSpPr>
                      <wps:wsp>
                        <wps:cNvPr id="136241" name="Shape 136241"/>
                        <wps:cNvSpPr/>
                        <wps:spPr>
                          <a:xfrm>
                            <a:off x="0" y="0"/>
                            <a:ext cx="98506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5" h="9144">
                                <a:moveTo>
                                  <a:pt x="0" y="0"/>
                                </a:moveTo>
                                <a:lnTo>
                                  <a:pt x="9850685" y="0"/>
                                </a:lnTo>
                                <a:lnTo>
                                  <a:pt x="98506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B770E" id="Group 123837" o:spid="_x0000_s1026" style="position:absolute;margin-left:0;margin-top:11.8pt;width:775.65pt;height:.6pt;z-index:251658240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">
                <v:shape id="Shape 136241" o:spid="_x0000_s1027" style="position:absolute;width:98506;height:91;visibility:visible;mso-wrap-style:square;v-text-anchor:top" coordsize="98506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TJsEA&#10;AADfAAAADwAAAGRycy9kb3ducmV2LnhtbERPTYvCMBC9L/gfwgheFk3VRbQaRQTBi6DVi7ehGdti&#10;MylJ1PrvjSDs8fG+F6vW1OJBzleWFQwHCQji3OqKCwXn07Y/BeEDssbaMil4kYfVsvOzwFTbJx/p&#10;kYVCxBD2KSooQ2hSKX1ekkE/sA1x5K7WGQwRukJqh88Ybmo5SpKJNFhxbCixoU1J+S27GwVtk9xf&#10;fHTjQ337Xc+sne0vU61Ur9uu5yACteFf/HXvdJw/noz+hvD5EwH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zEybBAAAA3wAAAA8AAAAAAAAAAAAAAAAAmAIAAGRycy9kb3du&#10;cmV2LnhtbFBLBQYAAAAABAAEAPUAAACGAwAAAAA=&#10;" path="m,l9850685,r,9144l,9144,,e" fillcolor="black" stroked="f" strokeweight="0">
                  <v:stroke miterlimit="83231f" joinstyle="miter"/>
                  <v:path arrowok="t" textboxrect="0,0,9850685,9144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W w:w="15501" w:type="dxa"/>
        <w:tblInd w:w="6" w:type="dxa"/>
        <w:tblCellMar>
          <w:top w:w="108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3"/>
        <w:gridCol w:w="3228"/>
        <w:gridCol w:w="575"/>
        <w:gridCol w:w="1168"/>
        <w:gridCol w:w="1205"/>
        <w:gridCol w:w="862"/>
        <w:gridCol w:w="5447"/>
        <w:gridCol w:w="1138"/>
        <w:gridCol w:w="1445"/>
      </w:tblGrid>
      <w:tr w:rsidR="00EB684D">
        <w:trPr>
          <w:trHeight w:val="348"/>
        </w:trPr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40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</w:t>
            </w:r>
            <w:proofErr w:type="gramEnd"/>
            <w:r>
              <w:rPr>
                <w:b/>
                <w:sz w:val="16"/>
              </w:rPr>
              <w:t>/п</w:t>
            </w:r>
          </w:p>
        </w:tc>
        <w:tc>
          <w:tcPr>
            <w:tcW w:w="33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5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EB684D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всего</w:t>
            </w:r>
            <w:proofErr w:type="gramEnd"/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контрольные</w:t>
            </w:r>
            <w:proofErr w:type="gramEnd"/>
            <w:r>
              <w:rPr>
                <w:b/>
                <w:sz w:val="16"/>
              </w:rPr>
              <w:t xml:space="preserve">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  <w:sz w:val="16"/>
              </w:rPr>
              <w:t>практические</w:t>
            </w:r>
            <w:proofErr w:type="gramEnd"/>
            <w:r>
              <w:rPr>
                <w:b/>
                <w:sz w:val="16"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Разде</w:t>
            </w:r>
            <w:proofErr w:type="spellEnd"/>
            <w:r>
              <w:rPr>
                <w:sz w:val="16"/>
              </w:rPr>
              <w:t xml:space="preserve"> л 1.</w:t>
            </w:r>
            <w:r>
              <w:rPr>
                <w:b/>
                <w:sz w:val="16"/>
              </w:rPr>
              <w:t xml:space="preserve"> Знания о физической культуре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188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обсуждают</w:t>
            </w:r>
            <w:proofErr w:type="gramEnd"/>
            <w:r>
              <w:rPr>
                <w:sz w:val="16"/>
              </w:rPr>
              <w:t xml:space="preserve">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проводят</w:t>
            </w:r>
            <w:proofErr w:type="gramEnd"/>
            <w:r>
              <w:rPr>
                <w:sz w:val="16"/>
              </w:rPr>
              <w:t xml:space="preserve"> наблюдение за п</w:t>
            </w:r>
            <w:r>
              <w:rPr>
                <w:sz w:val="16"/>
              </w:rPr>
              <w:t>ередвижениями животных и выделяют общие признаки с передвижениями человека;;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проводят</w:t>
            </w:r>
            <w:proofErr w:type="gramEnd"/>
            <w:r>
              <w:rPr>
                <w:sz w:val="16"/>
              </w:rPr>
              <w:t xml:space="preserve"> сравнение между современными физическими упражнениями и трудовыми действиями древних охотников, устанавливают возможную связь между ними;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</w:t>
            </w:r>
            <w:r>
              <w:rPr>
                <w:sz w:val="16"/>
              </w:rPr>
              <w:t>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Разде</w:t>
            </w:r>
            <w:proofErr w:type="spellEnd"/>
            <w:r>
              <w:rPr>
                <w:sz w:val="16"/>
              </w:rPr>
              <w:t xml:space="preserve"> л 2. </w:t>
            </w:r>
            <w:r>
              <w:rPr>
                <w:b/>
                <w:sz w:val="16"/>
              </w:rPr>
              <w:t>Способы самостоятельной деятельности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111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обсуждают</w:t>
            </w:r>
            <w:proofErr w:type="gramEnd"/>
            <w:r>
              <w:rPr>
                <w:sz w:val="16"/>
              </w:rPr>
              <w:t xml:space="preserve"> предназначение режима дня, определяют основные дневные мероприятия первоклассника и распределяют их по часам с утра до вечера;; знакомятся с таблицей режима дня и правилами её оформления, уточняют индивидуальные мероприятия и заполняют таблицу (п</w:t>
            </w:r>
            <w:r>
              <w:rPr>
                <w:sz w:val="16"/>
              </w:rPr>
              <w:t>о образцу, с помощью родителей);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ФИЗ ИЧЕСКОЕ СОВЕРШЕНСТВОВАНИЕ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Разде</w:t>
            </w:r>
            <w:proofErr w:type="spellEnd"/>
            <w:r>
              <w:rPr>
                <w:sz w:val="16"/>
              </w:rPr>
              <w:t xml:space="preserve"> л 3.</w:t>
            </w:r>
            <w:r>
              <w:rPr>
                <w:b/>
                <w:sz w:val="16"/>
              </w:rPr>
              <w:t xml:space="preserve"> Оздоровительная физическая культура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92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знакомятся</w:t>
            </w:r>
            <w:proofErr w:type="gramEnd"/>
            <w:r>
              <w:rPr>
                <w:sz w:val="16"/>
              </w:rPr>
              <w:t xml:space="preserve"> с понятием «личная гигиена», обсуждают положительную связь личной гигиены с состоянием здоровья человека;;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знакомятся</w:t>
            </w:r>
            <w:proofErr w:type="gramEnd"/>
            <w:r>
              <w:rPr>
                <w:sz w:val="16"/>
              </w:rPr>
              <w:t xml:space="preserve">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92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знакомятся</w:t>
            </w:r>
            <w:proofErr w:type="gramEnd"/>
            <w:r>
              <w:rPr>
                <w:sz w:val="16"/>
              </w:rPr>
              <w:t xml:space="preserve"> с понятием «осанка человека», правильной и неправильной формой осанки, обсуждают её отличительные признаки;;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знакомятся</w:t>
            </w:r>
            <w:proofErr w:type="gramEnd"/>
            <w:r>
              <w:rPr>
                <w:sz w:val="16"/>
              </w:rPr>
              <w:t xml:space="preserve"> с возможными причинами нарушения осанки и способами её профилактики;;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207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обсуждают</w:t>
            </w:r>
            <w:proofErr w:type="gramEnd"/>
            <w:r>
              <w:rPr>
                <w:sz w:val="16"/>
              </w:rPr>
              <w:t xml:space="preserve">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комплексы физкультминуток в положении сидя и стоя на месте (упражнения на усиление ак</w:t>
            </w:r>
            <w:r>
              <w:rPr>
                <w:sz w:val="16"/>
              </w:rPr>
              <w:t>тивности дыхания, кровообращения и внимания; профилактики утомления мышц пальцев рук и спины);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комплекс утренней зарядки, контролируют правильность и последовательность выполнения входящих в него упражнений (упражнения для усиления дыхания и раб</w:t>
            </w:r>
            <w:r>
              <w:rPr>
                <w:sz w:val="16"/>
              </w:rPr>
              <w:t>оты сердца; для мышц рук, туловища, спины, живота и ног; дыхательные упражнения для восстановления организма);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342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EB684D" w:rsidRDefault="00F825BB">
      <w:pPr>
        <w:spacing w:after="342" w:line="276" w:lineRule="auto"/>
        <w:ind w:left="0" w:righ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361950</wp:posOffset>
                </wp:positionV>
                <wp:extent cx="9850685" cy="7623"/>
                <wp:effectExtent l="0" t="0" r="0" b="0"/>
                <wp:wrapTopAndBottom/>
                <wp:docPr id="124327" name="Group 124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5" cy="7623"/>
                          <a:chOff x="0" y="0"/>
                          <a:chExt cx="9850685" cy="7623"/>
                        </a:xfrm>
                      </wpg:grpSpPr>
                      <wps:wsp>
                        <wps:cNvPr id="136242" name="Shape 136242"/>
                        <wps:cNvSpPr/>
                        <wps:spPr>
                          <a:xfrm>
                            <a:off x="0" y="0"/>
                            <a:ext cx="2394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052" h="9144">
                                <a:moveTo>
                                  <a:pt x="0" y="0"/>
                                </a:moveTo>
                                <a:lnTo>
                                  <a:pt x="2394052" y="0"/>
                                </a:lnTo>
                                <a:lnTo>
                                  <a:pt x="2394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3" name="Shape 13624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4" name="Shape 136244"/>
                        <wps:cNvSpPr/>
                        <wps:spPr>
                          <a:xfrm>
                            <a:off x="23864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5" name="Shape 136245"/>
                        <wps:cNvSpPr/>
                        <wps:spPr>
                          <a:xfrm>
                            <a:off x="2386428" y="0"/>
                            <a:ext cx="34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097" h="9144">
                                <a:moveTo>
                                  <a:pt x="0" y="0"/>
                                </a:moveTo>
                                <a:lnTo>
                                  <a:pt x="343097" y="0"/>
                                </a:lnTo>
                                <a:lnTo>
                                  <a:pt x="34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6" name="Shape 136246"/>
                        <wps:cNvSpPr/>
                        <wps:spPr>
                          <a:xfrm>
                            <a:off x="238642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7" name="Shape 136247"/>
                        <wps:cNvSpPr/>
                        <wps:spPr>
                          <a:xfrm>
                            <a:off x="27219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8" name="Shape 136248"/>
                        <wps:cNvSpPr/>
                        <wps:spPr>
                          <a:xfrm>
                            <a:off x="2721900" y="0"/>
                            <a:ext cx="7090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66" h="9144">
                                <a:moveTo>
                                  <a:pt x="0" y="0"/>
                                </a:moveTo>
                                <a:lnTo>
                                  <a:pt x="709066" y="0"/>
                                </a:lnTo>
                                <a:lnTo>
                                  <a:pt x="7090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49" name="Shape 136249"/>
                        <wps:cNvSpPr/>
                        <wps:spPr>
                          <a:xfrm>
                            <a:off x="27219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0" name="Shape 136250"/>
                        <wps:cNvSpPr/>
                        <wps:spPr>
                          <a:xfrm>
                            <a:off x="34233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1" name="Shape 136251"/>
                        <wps:cNvSpPr/>
                        <wps:spPr>
                          <a:xfrm>
                            <a:off x="3423342" y="0"/>
                            <a:ext cx="7319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939" h="9144">
                                <a:moveTo>
                                  <a:pt x="0" y="0"/>
                                </a:moveTo>
                                <a:lnTo>
                                  <a:pt x="731939" y="0"/>
                                </a:lnTo>
                                <a:lnTo>
                                  <a:pt x="7319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2" name="Shape 136252"/>
                        <wps:cNvSpPr/>
                        <wps:spPr>
                          <a:xfrm>
                            <a:off x="34233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3" name="Shape 136253"/>
                        <wps:cNvSpPr/>
                        <wps:spPr>
                          <a:xfrm>
                            <a:off x="41476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4" name="Shape 136254"/>
                        <wps:cNvSpPr/>
                        <wps:spPr>
                          <a:xfrm>
                            <a:off x="4147657" y="0"/>
                            <a:ext cx="5184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457" h="9144">
                                <a:moveTo>
                                  <a:pt x="0" y="0"/>
                                </a:moveTo>
                                <a:lnTo>
                                  <a:pt x="518457" y="0"/>
                                </a:lnTo>
                                <a:lnTo>
                                  <a:pt x="5184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5" name="Shape 136255"/>
                        <wps:cNvSpPr/>
                        <wps:spPr>
                          <a:xfrm>
                            <a:off x="41476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6" name="Shape 136256"/>
                        <wps:cNvSpPr/>
                        <wps:spPr>
                          <a:xfrm>
                            <a:off x="46584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7" name="Shape 136257"/>
                        <wps:cNvSpPr/>
                        <wps:spPr>
                          <a:xfrm>
                            <a:off x="4658490" y="0"/>
                            <a:ext cx="3629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9200" h="9144">
                                <a:moveTo>
                                  <a:pt x="0" y="0"/>
                                </a:moveTo>
                                <a:lnTo>
                                  <a:pt x="3629200" y="0"/>
                                </a:lnTo>
                                <a:lnTo>
                                  <a:pt x="3629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8" name="Shape 136258"/>
                        <wps:cNvSpPr/>
                        <wps:spPr>
                          <a:xfrm>
                            <a:off x="46584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59" name="Shape 136259"/>
                        <wps:cNvSpPr/>
                        <wps:spPr>
                          <a:xfrm>
                            <a:off x="82800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60" name="Shape 136260"/>
                        <wps:cNvSpPr/>
                        <wps:spPr>
                          <a:xfrm>
                            <a:off x="8280066" y="0"/>
                            <a:ext cx="6938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817" h="9144">
                                <a:moveTo>
                                  <a:pt x="0" y="0"/>
                                </a:moveTo>
                                <a:lnTo>
                                  <a:pt x="693817" y="0"/>
                                </a:lnTo>
                                <a:lnTo>
                                  <a:pt x="6938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61" name="Shape 136261"/>
                        <wps:cNvSpPr/>
                        <wps:spPr>
                          <a:xfrm>
                            <a:off x="82800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62" name="Shape 136262"/>
                        <wps:cNvSpPr/>
                        <wps:spPr>
                          <a:xfrm>
                            <a:off x="8966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63" name="Shape 136263"/>
                        <wps:cNvSpPr/>
                        <wps:spPr>
                          <a:xfrm>
                            <a:off x="8966258" y="0"/>
                            <a:ext cx="8844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427" h="9144">
                                <a:moveTo>
                                  <a:pt x="0" y="0"/>
                                </a:moveTo>
                                <a:lnTo>
                                  <a:pt x="884427" y="0"/>
                                </a:lnTo>
                                <a:lnTo>
                                  <a:pt x="8844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64" name="Shape 136264"/>
                        <wps:cNvSpPr/>
                        <wps:spPr>
                          <a:xfrm>
                            <a:off x="89662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265" name="Shape 136265"/>
                        <wps:cNvSpPr/>
                        <wps:spPr>
                          <a:xfrm>
                            <a:off x="98430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DAA8C" id="Group 124327" o:spid="_x0000_s1026" style="position:absolute;margin-left:33.3pt;margin-top:28.5pt;width:775.65pt;height:.6pt;z-index:251659264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">
                <v:shape id="Shape 136242" o:spid="_x0000_s1027" style="position:absolute;width:23940;height:91;visibility:visible;mso-wrap-style:square;v-text-anchor:top" coordsize="23940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GWMEA&#10;AADfAAAADwAAAGRycy9kb3ducmV2LnhtbERPTYvCMBC9C/sfwix409QqUrpGkV1ED162uvehGdti&#10;MylJ1OqvN4Kwx8f7Xqx604orOd9YVjAZJyCIS6sbrhQcD5tRBsIHZI2tZVJwJw+r5cdggbm2N/6l&#10;axEqEUPY56igDqHLpfRlTQb92HbEkTtZZzBE6CqpHd5iuGllmiRzabDh2FBjR981lefiYhT8cHb/&#10;21mXrYsH7re4P1WdlkoNP/v1F4hAffgXv907HedP5+kshdefC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8RljBAAAA3wAAAA8AAAAAAAAAAAAAAAAAmAIAAGRycy9kb3du&#10;cmV2LnhtbFBLBQYAAAAABAAEAPUAAACGAwAAAAA=&#10;" path="m,l2394052,r,9144l,9144,,e" fillcolor="black" stroked="f" strokeweight="0">
                  <v:stroke miterlimit="83231f" joinstyle="miter"/>
                  <v:path arrowok="t" textboxrect="0,0,2394052,9144"/>
                </v:shape>
                <v:shape id="Shape 136243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13sQA&#10;AADfAAAADwAAAGRycy9kb3ducmV2LnhtbERPXWvCMBR9H/gfwhX2NlNt6aQaxQ0GMhhs6oOP1+ba&#10;FpubNona/ftlMNjj4Xwv14NpxY2cbywrmE4SEMSl1Q1XCg77t6c5CB+QNbaWScE3eVivRg9LLLS9&#10;8xfddqESMYR9gQrqELpCSl/WZNBPbEccubN1BkOErpLa4T2Gm1bOkiSXBhuODTV29FpTedldjYKu&#10;r9yx9/qFT9fP92dOtjR8ZEo9jofNAkSgIfyL/9xbHeen+SxL4fdPB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S9d7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44" o:spid="_x0000_s1029" style="position:absolute;left:238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tqsQA&#10;AADfAAAADwAAAGRycy9kb3ducmV2LnhtbERPXWvCMBR9H+w/hDvwbabT4kY1LToYiCDMbg8+Xptr&#10;W9bc1CRq/fdmMNjj4XwvisF04kLOt5YVvIwTEMSV1S3XCr6/Pp7fQPiArLGzTApu5KHIHx8WmGl7&#10;5R1dylCLGMI+QwVNCH0mpa8aMujHtieO3NE6gyFCV0vt8BrDTScnSTKTBluODQ329N5Q9VOejYL+&#10;VLv9yesVH86fm1dO1jRsU6VGT8NyDiLQEP7Ff+61jvOns0mawu+fCE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bar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45" o:spid="_x0000_s1030" style="position:absolute;left:23864;width:3431;height:91;visibility:visible;mso-wrap-style:square;v-text-anchor:top" coordsize="3430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meusIA&#10;AADfAAAADwAAAGRycy9kb3ducmV2LnhtbERPy4rCMBTdC/5DuII7TX1MkWoUGbDjZhaj4vqSXNti&#10;c9Nponb+3gwILg/nvdp0thZ3an3lWMFknIAg1s5UXCg4HXejBQgfkA3WjknBH3nYrPu9FWbGPfiH&#10;7odQiBjCPkMFZQhNJqXXJVn0Y9cQR+7iWoshwraQpsVHDLe1nCZJKi1WHBtKbOizJH093KyCG33l&#10;yV6f0/r7XP0ed0Xu9CJXajjotksQgbrwFr/cexPnz9Lp/AP+/0QA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Z66wgAAAN8AAAAPAAAAAAAAAAAAAAAAAJgCAABkcnMvZG93&#10;bnJldi54bWxQSwUGAAAAAAQABAD1AAAAhwMAAAAA&#10;" path="m,l343097,r,9144l,9144,,e" fillcolor="black" stroked="f" strokeweight="0">
                  <v:stroke miterlimit="83231f" joinstyle="miter"/>
                  <v:path arrowok="t" textboxrect="0,0,343097,9144"/>
                </v:shape>
                <v:shape id="Shape 136246" o:spid="_x0000_s1031" style="position:absolute;left:2386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WRsQA&#10;AADfAAAADwAAAGRycy9kb3ducmV2LnhtbERPXWvCMBR9H+w/hDvwbaZT6UY1LToYiDDQbg8+Xptr&#10;W9bc1CRq/feLMNjj4XwvisF04kLOt5YVvIwTEMSV1S3XCr6/Pp7fQPiArLGzTApu5KHIHx8WmGl7&#10;5R1dylCLGMI+QwVNCH0mpa8aMujHtieO3NE6gyFCV0vt8BrDTScnSZJKgy3HhgZ7em+o+inPRkF/&#10;qt3+5PWKD+ft5pWTNQ2fM6VGT8NyDiLQEP7Ff+61jvOn6WSWwv1PB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lVkb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47" o:spid="_x0000_s1032" style="position:absolute;left:2721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z3cIA&#10;AADfAAAADwAAAGRycy9kb3ducmV2LnhtbERPy4rCMBTdC/5DuMLsNNURlWoUZ2BABoTxsXB5ba5t&#10;sbmpSdT690YYcHk479miMZW4kfOlZQX9XgKCOLO65FzBfvfTnYDwAVljZZkUPMjDYt5uzTDV9s4b&#10;um1DLmII+xQVFCHUqZQ+K8ig79maOHIn6wyGCF0utcN7DDeVHCTJSBosOTYUWNN3Qdl5ezUK6kvu&#10;Dhevv/h4/fsdc7KiZj1U6qPTLKcgAjXhLf53r3Sc/zkaDMfw+hMB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fPdwgAAAN8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48" o:spid="_x0000_s1033" style="position:absolute;left:27219;width:7090;height:91;visibility:visible;mso-wrap-style:square;v-text-anchor:top" coordsize="7090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UcsUA&#10;AADfAAAADwAAAGRycy9kb3ducmV2LnhtbERPTWvCQBC9F/oflin0VjdVEY2uUgqlrUXQRMTjkB2T&#10;0OxsyG5N/PedQ6HHx/tebQbXqCt1ofZs4HmUgCIuvK25NHDM357moEJEtth4JgM3CrBZ39+tMLW+&#10;5wNds1gqCeGQooEqxjbVOhQVOQwj3xILd/GdwyiwK7XtsJdw1+hxksy0w5qlocKWXisqvrMfZ8Av&#10;JvUh2+Xb/ng+77+288/89N4a8/gwvCxBRRriv/jP/WFl/mQ2nspg+SMA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JRyxQAAAN8AAAAPAAAAAAAAAAAAAAAAAJgCAABkcnMv&#10;ZG93bnJldi54bWxQSwUGAAAAAAQABAD1AAAAigMAAAAA&#10;" path="m,l709066,r,9144l,9144,,e" fillcolor="black" stroked="f" strokeweight="0">
                  <v:stroke miterlimit="83231f" joinstyle="miter"/>
                  <v:path arrowok="t" textboxrect="0,0,709066,9144"/>
                </v:shape>
                <v:shape id="Shape 136249" o:spid="_x0000_s1034" style="position:absolute;left:2721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CNMMA&#10;AADfAAAADwAAAGRycy9kb3ducmV2LnhtbERPXWvCMBR9F/Yfwh34pulUdOuMsg0EEQSte9jjXXNt&#10;i81NTaLWf28EwcfD+Z7OW1OLMzlfWVbw1k9AEOdWV1wo+N0teu8gfEDWWFsmBVfyMJ+9dKaYanvh&#10;LZ2zUIgYwj5FBWUITSqlz0sy6Pu2IY7c3jqDIUJXSO3wEsNNLQdJMpYGK44NJTb0U1J+yE5GQXMs&#10;3N/R62/+P21WE06W1K5HSnVf269PEIHa8BQ/3Esd5w/Hg9EH3P9EAH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rCN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50" o:spid="_x0000_s1035" style="position:absolute;left:342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9dMQA&#10;AADfAAAADwAAAGRycy9kb3ducmV2LnhtbERPTWsCMRC9F/wPYQRvNattbVmNogVBhEJrPXicbsbd&#10;xc1kTaJu/71zKPT4eN+zRecadaUQa88GRsMMFHHhbc2lgf33+vENVEzIFhvPZOCXIizmvYcZ5tbf&#10;+Iuuu1QqCeGYo4EqpTbXOhYVOYxD3xILd/TBYRIYSm0D3iTcNXqcZRPtsGZpqLCl94qK0+7iDLTn&#10;MhzO0a745/K5feVsQ93HszGDfrecgkrUpX/xn3tjZf7TZPwiD+SPAN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/XT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51" o:spid="_x0000_s1036" style="position:absolute;left:34233;width:7319;height:91;visibility:visible;mso-wrap-style:square;v-text-anchor:top" coordsize="7319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FlcMA&#10;AADfAAAADwAAAGRycy9kb3ducmV2LnhtbERPXWvCMBR9H/gfwhX2NlPrVqQaRQZTHxxjWt+vzbUt&#10;NjelyTT++0UY7PFwvufLYFpxpd41lhWMRwkI4tLqhisFxeHjZQrCeWSNrWVScCcHy8XgaY65tjf+&#10;puveVyKGsMtRQe19l0vpypoMupHtiCN3tr1BH2FfSd3jLYabVqZJkkmDDceGGjt6r6m87H+MgqxI&#10;d2FzXIfuaO8nfP0qPi9NotTzMKxmIDwF/y/+c291nD/J0rcxPP5EAH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kFlcMAAADfAAAADwAAAAAAAAAAAAAAAACYAgAAZHJzL2Rv&#10;d25yZXYueG1sUEsFBgAAAAAEAAQA9QAAAIgDAAAAAA==&#10;" path="m,l731939,r,9144l,9144,,e" fillcolor="black" stroked="f" strokeweight="0">
                  <v:stroke miterlimit="83231f" joinstyle="miter"/>
                  <v:path arrowok="t" textboxrect="0,0,731939,9144"/>
                </v:shape>
                <v:shape id="Shape 136252" o:spid="_x0000_s1037" style="position:absolute;left:3423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fGmMMA&#10;AADfAAAADwAAAGRycy9kb3ducmV2LnhtbERPXWvCMBR9F/Yfwh34pqnV6eiMooIgwsCpDz7eNXdt&#10;sbmpSdT6781gsMfD+Z7OW1OLGzlfWVYw6CcgiHOrKy4UHA/r3jsIH5A11pZJwYM8zGcvnSlm2t75&#10;i277UIgYwj5DBWUITSalz0sy6Pu2IY7cj3UGQ4SukNrhPYabWqZJMpYGK44NJTa0Kik/769GQXMp&#10;3Oni9ZK/r7vthJMNtZ8jpbqv7eIDRKA2/Iv/3Bsd5w/H6VsKv38i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fGm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53" o:spid="_x0000_s1038" style="position:absolute;left:414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jA8QA&#10;AADfAAAADwAAAGRycy9kb3ducmV2LnhtbERPXWvCMBR9F/Yfwh3sTdOpU6mmZQoDGQhb54OP1+au&#10;LWtuahK1/vtFGOzxcL5XeW9acSHnG8sKnkcJCOLS6oYrBfuvt+EChA/IGlvLpOBGHvLsYbDCVNsr&#10;f9KlCJWIIexTVFCH0KVS+rImg35kO+LIfVtnMEToKqkdXmO4aeU4SWbSYMOxocaONjWVP8XZKOhO&#10;lTucvF7z8fzxPudkS/1uqtTTY/+6BBGoD//iP/dWx/mT2fhlAvc/EY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LYwP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54" o:spid="_x0000_s1039" style="position:absolute;left:41476;width:5185;height:91;visibility:visible;mso-wrap-style:square;v-text-anchor:top" coordsize="5184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rq8sUA&#10;AADfAAAADwAAAGRycy9kb3ducmV2LnhtbERPXWvCMBR9F/wP4Q72IprOqUhnlE3c2IPCqsL2eGmu&#10;bTW5KU3U+u+XgbDHw/meLVprxIUaXzlW8DRIQBDnTldcKNjv3vtTED4gazSOScGNPCzm3c4MU+2u&#10;nNFlGwoRQ9inqKAMoU6l9HlJFv3A1cSRO7jGYoiwKaRu8BrDrZHDJJlIixXHhhJrWpaUn7Znq+B0&#10;8Jvjbf1tsi+yq+Jt2fswP6TU40P7+gIiUBv+xXf3p47znyfD8Qj+/kQA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uryxQAAAN8AAAAPAAAAAAAAAAAAAAAAAJgCAABkcnMv&#10;ZG93bnJldi54bWxQSwUGAAAAAAQABAD1AAAAigMAAAAA&#10;" path="m,l518457,r,9144l,9144,,e" fillcolor="black" stroked="f" strokeweight="0">
                  <v:stroke miterlimit="83231f" joinstyle="miter"/>
                  <v:path arrowok="t" textboxrect="0,0,518457,9144"/>
                </v:shape>
                <v:shape id="Shape 136255" o:spid="_x0000_s1040" style="position:absolute;left:4147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e7MMA&#10;AADfAAAADwAAAGRycy9kb3ducmV2LnhtbERPW2vCMBR+H/gfwhF8m6l3qU3FDQQZDDbng4/H5qwt&#10;a05qErX790YY7PHju2frzjTiSs7XlhWMhgkI4sLqmksFh6/t8xKED8gaG8uk4Jc8rPPeU4aptjf+&#10;pOs+lCKGsE9RQRVCm0rpi4oM+qFtiSP3bZ3BEKErpXZ4i+GmkeMkmUuDNceGClt6raj42V+MgvZc&#10;uuPZ6xc+XT7eFpzsqHufKjXod5sViEBd+Bf/uXc6zp/Mx7MZPP5EAD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5e7M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56" o:spid="_x0000_s1041" style="position:absolute;left:4658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Am8MA&#10;AADfAAAADwAAAGRycy9kb3ducmV2LnhtbERPW2vCMBR+F/wP4Qi+aTrnqlSjbANBBgNvDz4em2Nb&#10;1pzUJGr998tg4OPHd58vW1OLGzlfWVbwMkxAEOdWV1woOOxXgykIH5A11pZJwYM8LBfdzhwzbe+8&#10;pdsuFCKGsM9QQRlCk0np85IM+qFtiCN3ts5giNAVUju8x3BTy1GSpNJgxbGhxIY+S8p/dlejoLkU&#10;7njx+oNP183XhJM1td9jpfq99n0GIlAbnuJ/91rH+a/p6C2Fvz8R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zAm8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57" o:spid="_x0000_s1042" style="position:absolute;left:46584;width:36292;height:91;visibility:visible;mso-wrap-style:square;v-text-anchor:top" coordsize="36292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DF8EA&#10;AADfAAAADwAAAGRycy9kb3ducmV2LnhtbERPXWvCMBR9H/gfwhV8m6mKTqpRZEy2R1cH+nhprk2x&#10;uSlJtN2/XwRhj4fzvd72thF38qF2rGAyzkAQl07XXCn4Oe5flyBCRNbYOCYFvxRguxm8rDHXruNv&#10;uhexEimEQ44KTIxtLmUoDVkMY9cSJ+7ivMWYoK+k9tilcNvIaZYtpMWaU4PBlt4NldfiZhV8mqyb&#10;f2BxnNSHU3kw/nwy3ik1Gva7FYhIffwXP91fOs2fLabzN3j8SQD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xwxfBAAAA3wAAAA8AAAAAAAAAAAAAAAAAmAIAAGRycy9kb3du&#10;cmV2LnhtbFBLBQYAAAAABAAEAPUAAACGAwAAAAA=&#10;" path="m,l3629200,r,9144l,9144,,e" fillcolor="black" stroked="f" strokeweight="0">
                  <v:stroke miterlimit="83231f" joinstyle="miter"/>
                  <v:path arrowok="t" textboxrect="0,0,3629200,9144"/>
                </v:shape>
                <v:shape id="Shape 136258" o:spid="_x0000_s1043" style="position:absolute;left:4658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xcsQA&#10;AADfAAAADwAAAGRycy9kb3ducmV2LnhtbERPTWsCMRC9F/wPYQRvNattbVmNogVBhEJrPXicbsbd&#10;xc1kTaJu/71zKPT4eN+zRecadaUQa88GRsMMFHHhbc2lgf33+vENVEzIFhvPZOCXIizmvYcZ5tbf&#10;+Iuuu1QqCeGYo4EqpTbXOhYVOYxD3xILd/TBYRIYSm0D3iTcNXqcZRPtsGZpqLCl94qK0+7iDLTn&#10;MhzO0a745/K5feVsQ93HszGDfrecgkrUpX/xn3tjZf7TZPwig+WPAN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8XL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59" o:spid="_x0000_s1044" style="position:absolute;left:828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U6cMA&#10;AADfAAAADwAAAGRycy9kb3ducmV2LnhtbERPy2oCMRTdC/2HcAvdaUZrfYxGsQVBhIKvhcvr5Doz&#10;OLkZk6jTv2+EQpeH857OG1OJOzlfWlbQ7SQgiDOrS84VHPbL9giED8gaK8uk4Ic8zGcvrSmm2j54&#10;S/ddyEUMYZ+igiKEOpXSZwUZ9B1bE0fubJ3BEKHLpXb4iOGmkr0kGUiDJceGAmv6Kii77G5GQX3N&#10;3fHq9Sefbpv1kJMVNd99pd5em8UERKAm/Iv/3Csd578Peh9jeP6JAO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NU6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60" o:spid="_x0000_s1045" style="position:absolute;left:82800;width:6938;height:91;visibility:visible;mso-wrap-style:square;v-text-anchor:top" coordsize="6938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1gwsUA&#10;AADfAAAADwAAAGRycy9kb3ducmV2LnhtbERPTUvDQBC9C/6HZQRvdmMLQWK3JSgWC/bQVgRvQ3ZM&#10;gtnZsLsmq7/eOQgeH+97vc1uUBOF2Hs2cLsoQBE33vbcGng9P93cgYoJ2eLgmQx8U4Tt5vJijZX1&#10;Mx9pOqVWSQjHCg10KY2V1rHpyGFc+JFYuA8fHCaBodU24CzhbtDLoii1w56locORHjpqPk9fzsAh&#10;zMNudzw89tPb/uelfs+rep+Nub7K9T2oRDn9i//cz1bmr8plKQ/kjwD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WDCxQAAAN8AAAAPAAAAAAAAAAAAAAAAAJgCAABkcnMv&#10;ZG93bnJldi54bWxQSwUGAAAAAAQABAD1AAAAigMAAAAA&#10;" path="m,l693817,r,9144l,9144,,e" fillcolor="black" stroked="f" strokeweight="0">
                  <v:stroke miterlimit="83231f" joinstyle="miter"/>
                  <v:path arrowok="t" textboxrect="0,0,693817,9144"/>
                </v:shape>
                <v:shape id="Shape 136261" o:spid="_x0000_s1046" style="position:absolute;left:8280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SUsMA&#10;AADfAAAADwAAAGRycy9kb3ducmV2LnhtbERPW2vCMBR+H/gfwhH2pqk6qlSjqCDIYDAvDz4em2Nb&#10;bE5qErX798tA2OPHd58tWlOLBzlfWVYw6CcgiHOrKy4UHA+b3gSED8gaa8uk4Ic8LOadtxlm2j55&#10;R499KEQMYZ+hgjKEJpPS5yUZ9H3bEEfuYp3BEKErpHb4jOGmlsMkSaXBimNDiQ2tS8qv+7tR0NwK&#10;d7p5veLz/ftzzMmW2q8Ppd677XIKIlAb/sUv91bH+aN0mA7g708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mSUs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62" o:spid="_x0000_s1047" style="position:absolute;left:896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MJcQA&#10;AADfAAAADwAAAGRycy9kb3ducmV2LnhtbERPXWvCMBR9F/Yfwh34NtN1UqVrKttgIIKgbg8+3jV3&#10;bVlzU5Oo9d8bYeDj4XwXi8F04kTOt5YVPE8SEMSV1S3XCr6/Pp/mIHxA1thZJgUX8rAoH0YF5tqe&#10;eUunXahFDGGfo4ImhD6X0lcNGfQT2xNH7tc6gyFCV0vt8BzDTSfTJMmkwZZjQ4M9fTRU/e2ORkF/&#10;qN3+4PU7/xw3qxknSxrWU6XGj8PbK4hAQ7iL/91LHee/ZGmWwu1PBC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rDCX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63" o:spid="_x0000_s1048" style="position:absolute;left:89662;width:8844;height:91;visibility:visible;mso-wrap-style:square;v-text-anchor:top" coordsize="88442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TWsUA&#10;AADfAAAADwAAAGRycy9kb3ducmV2LnhtbERPXWvCMBR9H/gfwhX2MjRVR5FqFJXJBoPBqg/6dmmu&#10;TbG5KU209d8vg8EeD+d7ue5tLe7U+sqxgsk4AUFcOF1xqeB42I/mIHxA1lg7JgUP8rBeDZ6WmGnX&#10;8Tfd81CKGMI+QwUmhCaT0heGLPqxa4gjd3GtxRBhW0rdYhfDbS2nSZJKixXHBoMN7QwV1/xmFbx/&#10;defHVucvr9tigyZ9Ox0+g1PqedhvFiAC9eFf/Of+0HH+LJ2mM/j9EwH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lNaxQAAAN8AAAAPAAAAAAAAAAAAAAAAAJgCAABkcnMv&#10;ZG93bnJldi54bWxQSwUGAAAAAAQABAD1AAAAigMAAAAA&#10;" path="m,l884427,r,9144l,9144,,e" fillcolor="black" stroked="f" strokeweight="0">
                  <v:stroke miterlimit="83231f" joinstyle="miter"/>
                  <v:path arrowok="t" textboxrect="0,0,884427,9144"/>
                </v:shape>
                <v:shape id="Shape 136264" o:spid="_x0000_s1049" style="position:absolute;left:8966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xysQA&#10;AADfAAAADwAAAGRycy9kb3ducmV2LnhtbERPXWvCMBR9H+w/hDvwbaZT6UY1LToYiDDQbg8+Xptr&#10;W9bc1CRq/feLMNjj4XwvisF04kLOt5YVvIwTEMSV1S3XCr6/Pp7fQPiArLGzTApu5KHIHx8WmGl7&#10;5R1dylCLGMI+QwVNCH0mpa8aMujHtieO3NE6gyFCV0vt8BrDTScnSZJKgy3HhgZ7em+o+inPRkF/&#10;qt3+5PWKD+ft5pWTNQ2fM6VGT8NyDiLQEP7Ff+61jvOn6SSdwf1PB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OMcrEAAAA3w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36265" o:spid="_x0000_s1050" style="position:absolute;left:9843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UUcMA&#10;AADfAAAADwAAAGRycy9kb3ducmV2LnhtbERPW2vCMBR+F/wP4Qi+aTrnqlSjbANBBgNvDz4em2Nb&#10;1pzUJGr998tg4OPHd58vW1OLGzlfWVbwMkxAEOdWV1woOOxXgykIH5A11pZJwYM8LBfdzhwzbe+8&#10;pdsuFCKGsM9QQRlCk0np85IM+qFtiCN3ts5giNAVUju8x3BTy1GSpNJgxbGhxIY+S8p/dlejoLkU&#10;7njx+oNP183XhJM1td9jpfq99n0GIlAbnuJ/91rH+a/pKH2Dvz8R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KUUcMAAADf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15501" w:type="dxa"/>
        <w:tblInd w:w="6" w:type="dxa"/>
        <w:tblCellMar>
          <w:top w:w="108" w:type="dxa"/>
          <w:left w:w="7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440"/>
        <w:gridCol w:w="3318"/>
        <w:gridCol w:w="527"/>
        <w:gridCol w:w="1102"/>
        <w:gridCol w:w="1138"/>
        <w:gridCol w:w="801"/>
        <w:gridCol w:w="5689"/>
        <w:gridCol w:w="1105"/>
        <w:gridCol w:w="1381"/>
      </w:tblGrid>
      <w:tr w:rsidR="00EB684D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Спортивно-оздоровительная физическая культура</w:t>
            </w:r>
          </w:p>
        </w:tc>
      </w:tr>
      <w:tr w:rsidR="00EB684D">
        <w:trPr>
          <w:trHeight w:val="92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"Гимнастика с основами акробатики". </w:t>
            </w:r>
            <w:r>
              <w:rPr>
                <w:b/>
                <w:sz w:val="16"/>
              </w:rPr>
              <w:t>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знакомятся</w:t>
            </w:r>
            <w:proofErr w:type="gramEnd"/>
            <w:r>
              <w:rPr>
                <w:sz w:val="16"/>
              </w:rPr>
              <w:t xml:space="preserve"> с правилами поведения на уроках физической культуры, требованиями к обязательному их соблюдению;; 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Устный </w:t>
            </w:r>
            <w:r>
              <w:rPr>
                <w:sz w:val="16"/>
              </w:rPr>
              <w:t>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1513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19" w:firstLine="0"/>
            </w:pPr>
            <w:r>
              <w:rPr>
                <w:i/>
                <w:sz w:val="16"/>
              </w:rPr>
              <w:t xml:space="preserve">Модуль "Гимнастика с основами акробатики". </w:t>
            </w:r>
            <w:r>
              <w:rPr>
                <w:b/>
                <w:sz w:val="16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знакомятся</w:t>
            </w:r>
            <w:proofErr w:type="gramEnd"/>
            <w:r>
              <w:rPr>
                <w:sz w:val="16"/>
              </w:rPr>
              <w:t xml:space="preserve"> с понятием «исходное положение» и значением исходного положения для последующего выполнения упражнения;;</w:t>
            </w:r>
          </w:p>
          <w:p w:rsidR="00EB684D" w:rsidRDefault="00F825BB">
            <w:pPr>
              <w:spacing w:after="0" w:line="276" w:lineRule="auto"/>
              <w:ind w:left="0" w:right="370" w:firstLine="0"/>
            </w:pPr>
            <w:proofErr w:type="gramStart"/>
            <w:r>
              <w:rPr>
                <w:sz w:val="16"/>
              </w:rPr>
              <w:t>наблюдают</w:t>
            </w:r>
            <w:proofErr w:type="gramEnd"/>
            <w:r>
              <w:rPr>
                <w:sz w:val="16"/>
              </w:rPr>
              <w:t xml:space="preserve"> образец техники учителя, уточняют требования к выполнению отдельных исходных положений;; разучивают основные исходные положения дл</w:t>
            </w:r>
            <w:r>
              <w:rPr>
                <w:sz w:val="16"/>
              </w:rPr>
              <w:t>я выполнения гимнастических упражнений, их названия и требования к выполнению (стойки; упоры; седы, положения лёжа);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150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19" w:firstLine="0"/>
            </w:pPr>
            <w:r>
              <w:rPr>
                <w:i/>
                <w:sz w:val="16"/>
              </w:rPr>
              <w:t xml:space="preserve">Модуль "Гимнастика с основами акробатики". </w:t>
            </w:r>
            <w:r>
              <w:rPr>
                <w:b/>
                <w:sz w:val="16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наблюдают</w:t>
            </w:r>
            <w:proofErr w:type="gramEnd"/>
            <w:r>
              <w:rPr>
                <w:sz w:val="16"/>
              </w:rPr>
              <w:t xml:space="preserve"> и анализируют образец техники учителя, уточняют выполнение отдельных технических элементов;;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способы построения стоя на месте (шеренга, колонна по одному, д</w:t>
            </w:r>
            <w:r>
              <w:rPr>
                <w:sz w:val="16"/>
              </w:rPr>
              <w:t>ве шеренги, колонна по одному и по два);;</w:t>
            </w:r>
          </w:p>
          <w:p w:rsidR="00EB684D" w:rsidRDefault="00F825BB">
            <w:pPr>
              <w:spacing w:after="33" w:line="240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повороты, стоя на месте (вправо, влево);;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передвижение ходьбой в колонне по одному с равномерной скоростью;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284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4.4.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19" w:firstLine="0"/>
            </w:pPr>
            <w:r>
              <w:rPr>
                <w:i/>
                <w:sz w:val="16"/>
              </w:rPr>
              <w:t xml:space="preserve">Модуль "Гимнастика с основами акробатики". </w:t>
            </w:r>
            <w:r>
              <w:rPr>
                <w:b/>
                <w:sz w:val="16"/>
              </w:rPr>
              <w:t>Гимнастические упражнения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наблюдают</w:t>
            </w:r>
            <w:proofErr w:type="gramEnd"/>
            <w:r>
              <w:rPr>
                <w:sz w:val="16"/>
              </w:rPr>
              <w:t xml:space="preserve"> и анализируют образцы техники гимнастических упражнений учителя, уточняют выполнение отдельных элементов;; разучивают стилизованные передвижения (гимнастический шаг; гимнастический бег; чередование гимнастической ходьбы с гимнастическим бегом);;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положения лёжа на полу);;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упражнения со скакалкой (перешагивание и переп</w:t>
            </w:r>
            <w:r>
              <w:rPr>
                <w:sz w:val="16"/>
              </w:rPr>
              <w:t>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упражнения в гимнастических прыжках (прыжки в высоту с разведением рук и ног в сторону; с приземлением в </w:t>
            </w:r>
            <w:proofErr w:type="spellStart"/>
            <w:r>
              <w:rPr>
                <w:sz w:val="16"/>
              </w:rPr>
              <w:t>полуприседе</w:t>
            </w:r>
            <w:proofErr w:type="spellEnd"/>
            <w:r>
              <w:rPr>
                <w:sz w:val="16"/>
              </w:rPr>
              <w:t>; с поворотом в правую и левую сторону);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150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19" w:firstLine="0"/>
            </w:pPr>
            <w:r>
              <w:rPr>
                <w:i/>
                <w:sz w:val="16"/>
              </w:rPr>
              <w:t xml:space="preserve">Модуль "Гимнастика с основами акробатики". </w:t>
            </w:r>
            <w:r>
              <w:rPr>
                <w:b/>
                <w:sz w:val="16"/>
              </w:rPr>
              <w:t>Акробатические упражнения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761" w:firstLine="0"/>
            </w:pPr>
            <w:proofErr w:type="gramStart"/>
            <w:r>
              <w:rPr>
                <w:sz w:val="16"/>
              </w:rPr>
              <w:t>наблюдают</w:t>
            </w:r>
            <w:proofErr w:type="gramEnd"/>
            <w:r>
              <w:rPr>
                <w:sz w:val="16"/>
              </w:rPr>
              <w:t xml:space="preserve"> и анализируют образцы техники учителя, контролируют её выполнение другими учащимися, помогают им исправлять ошибки; обучаются подъёму туловища из положения лёжа на спине и</w:t>
            </w:r>
            <w:r>
              <w:rPr>
                <w:sz w:val="16"/>
              </w:rPr>
              <w:t xml:space="preserve"> животе;; обучаются подъёму ног из положения лёжа на животе;; обучаются сгибанию рук в положении упор лёжа;; разучивают прыжки в группировке, толчком двумя ногами;; разучивают прыжки в упоре на руках, толчком двумя ногами;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</w:t>
            </w:r>
            <w:r>
              <w:rPr>
                <w:sz w:val="16"/>
              </w:rPr>
              <w:t>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92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4.6.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40" w:lineRule="auto"/>
              <w:ind w:left="0" w:right="0" w:firstLine="0"/>
            </w:pPr>
            <w:proofErr w:type="gramStart"/>
            <w:r>
              <w:rPr>
                <w:sz w:val="16"/>
              </w:rPr>
              <w:t>по</w:t>
            </w:r>
            <w:proofErr w:type="gramEnd"/>
            <w:r>
              <w:rPr>
                <w:sz w:val="16"/>
              </w:rPr>
              <w:t xml:space="preserve"> образцу учителя разучивают выполнение строевых команд: «Лыжи на плечо!»;</w:t>
            </w:r>
          </w:p>
          <w:p w:rsidR="00EB684D" w:rsidRDefault="00F825BB">
            <w:pPr>
              <w:spacing w:after="0" w:line="276" w:lineRule="auto"/>
              <w:ind w:left="0" w:right="226" w:firstLine="0"/>
            </w:pPr>
            <w:r>
              <w:rPr>
                <w:sz w:val="16"/>
              </w:rPr>
              <w:t xml:space="preserve">«Лыжи под руку!»; «Лыжи к ноге!», стоя на месте в одну </w:t>
            </w:r>
            <w:proofErr w:type="gramStart"/>
            <w:r>
              <w:rPr>
                <w:sz w:val="16"/>
              </w:rPr>
              <w:t>шеренгу;;</w:t>
            </w:r>
            <w:proofErr w:type="gramEnd"/>
            <w:r>
              <w:rPr>
                <w:sz w:val="16"/>
              </w:rPr>
              <w:t xml:space="preserve"> разучивают способы передвижения в колонне по два с лыжами в руках;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2846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4.7.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Модуль "Лыжная подготовка". Передвижение на лыжах ступающим и </w:t>
            </w:r>
            <w:r>
              <w:rPr>
                <w:sz w:val="16"/>
              </w:rPr>
              <w:t>скользящим шагом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наблюдают</w:t>
            </w:r>
            <w:proofErr w:type="gramEnd"/>
            <w:r>
              <w:rPr>
                <w:sz w:val="16"/>
              </w:rPr>
              <w:t xml:space="preserve"> и анализируют образец техники передвижения на лыжах учителя ступающим шагом, уточняют отдельные её элементы;;</w:t>
            </w:r>
          </w:p>
          <w:p w:rsidR="00EB684D" w:rsidRDefault="00F825BB">
            <w:pPr>
              <w:spacing w:after="33" w:line="250" w:lineRule="auto"/>
              <w:ind w:left="0" w:right="55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имитационные упражнения техники передвижения на лыжах ступающим шагом, контролируют отдельные её элементы;; разучивают и совершенствуют технику ступающего шага во время передвижения по учебной дистанции;;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наблюдают</w:t>
            </w:r>
            <w:proofErr w:type="gramEnd"/>
            <w:r>
              <w:rPr>
                <w:sz w:val="16"/>
              </w:rPr>
              <w:t xml:space="preserve"> и анализируют образец техники </w:t>
            </w:r>
            <w:r>
              <w:rPr>
                <w:sz w:val="16"/>
              </w:rPr>
              <w:t>передвижения на лыжах учителя скользящим шагом, уточняют отдельные её элементы, сравнивают с техникой ступающего шага, выделяют отличительные признаки;;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имитационные упражнения техники передвижения на лыжах скользящим шагом без лыж, контролируют</w:t>
            </w:r>
            <w:r>
              <w:rPr>
                <w:sz w:val="16"/>
              </w:rPr>
              <w:t xml:space="preserve"> отдельные её элементы (по фазам движения и в полной координации);;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технику передвижения скользящим шагом в полной координации и совершенствуют её во время прохождения учебной дистанции;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3038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4.8.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"Лёгкая атлетика". </w:t>
            </w:r>
            <w:r>
              <w:rPr>
                <w:b/>
                <w:sz w:val="16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40" w:lineRule="auto"/>
              <w:ind w:left="0" w:right="0" w:firstLine="0"/>
            </w:pPr>
            <w:proofErr w:type="gramStart"/>
            <w:r>
              <w:rPr>
                <w:sz w:val="16"/>
              </w:rPr>
              <w:t>обучаются</w:t>
            </w:r>
            <w:proofErr w:type="gramEnd"/>
            <w:r>
              <w:rPr>
                <w:sz w:val="16"/>
              </w:rPr>
              <w:t xml:space="preserve"> равномерной ходьбе в колоне по одному с использованием лидера</w:t>
            </w:r>
          </w:p>
          <w:p w:rsidR="00EB684D" w:rsidRDefault="00F825BB">
            <w:pPr>
              <w:spacing w:after="33" w:line="240" w:lineRule="auto"/>
              <w:ind w:left="0" w:right="0" w:firstLine="0"/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передвижение</w:t>
            </w:r>
            <w:proofErr w:type="gramEnd"/>
            <w:r>
              <w:rPr>
                <w:sz w:val="16"/>
              </w:rPr>
              <w:t xml:space="preserve"> учителя);;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обучаются</w:t>
            </w:r>
            <w:proofErr w:type="gramEnd"/>
            <w:r>
              <w:rPr>
                <w:sz w:val="16"/>
              </w:rPr>
              <w:t xml:space="preserve"> равномерной ходьбе в колонне по одному с изменением скорости передвижения с использованием метронома;;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обучаются</w:t>
            </w:r>
            <w:proofErr w:type="gramEnd"/>
            <w:r>
              <w:rPr>
                <w:sz w:val="16"/>
              </w:rPr>
              <w:t xml:space="preserve"> равномерной ходьбе в колонне по одному с изменением скорости передвижения (по команде);;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обучаются</w:t>
            </w:r>
            <w:proofErr w:type="gramEnd"/>
            <w:r>
              <w:rPr>
                <w:sz w:val="16"/>
              </w:rPr>
              <w:t xml:space="preserve"> равномерному бегу в колонне по одн</w:t>
            </w:r>
            <w:r>
              <w:rPr>
                <w:sz w:val="16"/>
              </w:rPr>
              <w:t>ому с невысокой скоростью с использованием лидера (передвижение учителя);;</w:t>
            </w:r>
          </w:p>
          <w:p w:rsidR="00EB684D" w:rsidRDefault="00F825BB">
            <w:pPr>
              <w:spacing w:after="33" w:line="250" w:lineRule="auto"/>
              <w:ind w:left="0" w:right="341" w:firstLine="0"/>
            </w:pPr>
            <w:proofErr w:type="gramStart"/>
            <w:r>
              <w:rPr>
                <w:sz w:val="16"/>
              </w:rPr>
              <w:t>обучаются</w:t>
            </w:r>
            <w:proofErr w:type="gramEnd"/>
            <w:r>
              <w:rPr>
                <w:sz w:val="16"/>
              </w:rPr>
              <w:t xml:space="preserve"> равномерному бегу в колонне по одному с невысокой скоростью;; обучаются равномерному бегу в колонне по одному с разной скоростью передвижения с использованием лидера;; обу</w:t>
            </w:r>
            <w:r>
              <w:rPr>
                <w:sz w:val="16"/>
              </w:rPr>
              <w:t>чаются равномерному бегу в колонне по одному с разной скоростью передвижения (по команде);;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обучаются</w:t>
            </w:r>
            <w:proofErr w:type="gramEnd"/>
            <w:r>
              <w:rPr>
                <w:sz w:val="16"/>
              </w:rPr>
              <w:t xml:space="preserve"> равномерному бегу в колонне по одному в чередовании с равномерной ходьбой (по команде);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150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4.9.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"Лёгкая атлетика". </w:t>
            </w:r>
            <w:r>
              <w:rPr>
                <w:b/>
                <w:sz w:val="16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219" w:firstLine="0"/>
            </w:pPr>
            <w:proofErr w:type="gramStart"/>
            <w:r>
              <w:rPr>
                <w:sz w:val="16"/>
              </w:rPr>
              <w:t>знакомятся</w:t>
            </w:r>
            <w:proofErr w:type="gramEnd"/>
            <w:r>
              <w:rPr>
                <w:sz w:val="16"/>
              </w:rPr>
              <w:t xml:space="preserve">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приземления);; разучивают одновременное отталкивание </w:t>
            </w:r>
            <w:r>
              <w:rPr>
                <w:sz w:val="16"/>
              </w:rPr>
              <w:t xml:space="preserve">двумя ногами (прыжки вверх из </w:t>
            </w:r>
            <w:proofErr w:type="spellStart"/>
            <w:r>
              <w:rPr>
                <w:sz w:val="16"/>
              </w:rPr>
              <w:t>полуприседа</w:t>
            </w:r>
            <w:proofErr w:type="spellEnd"/>
            <w:r>
              <w:rPr>
                <w:sz w:val="16"/>
              </w:rPr>
              <w:t xml:space="preserve"> на месте; с поворотом в правую и левую сторону);; обучаются приземлению после спрыгивания с горки матов;; обучаются прыжку в длину с места в полной координации;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2077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4.10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i/>
                <w:sz w:val="16"/>
              </w:rPr>
              <w:t xml:space="preserve">Модуль "Лёгкая атлетика". </w:t>
            </w:r>
            <w:r>
              <w:rPr>
                <w:b/>
                <w:sz w:val="16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наблюдают</w:t>
            </w:r>
            <w:proofErr w:type="gramEnd"/>
            <w:r>
              <w:rPr>
                <w:sz w:val="16"/>
              </w:rPr>
              <w:t xml:space="preserve"> выполнение образца техники прыжка в высоту с прямого разбега, анализируют основные его фазы (разбег, отталкивание, полёт, приземление);; разучи</w:t>
            </w:r>
            <w:r>
              <w:rPr>
                <w:sz w:val="16"/>
              </w:rPr>
              <w:t>вают фазу приземления (после прыжка вверх толчком двумя ногами; после прыжка вверх-вперёд толчком двумя ногами с невысокой площадки);;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фазу отталкивания (прыжки на одной ноге по разметкам, </w:t>
            </w:r>
            <w:proofErr w:type="spellStart"/>
            <w:r>
              <w:rPr>
                <w:sz w:val="16"/>
              </w:rPr>
              <w:t>многоскоки</w:t>
            </w:r>
            <w:proofErr w:type="spellEnd"/>
            <w:r>
              <w:rPr>
                <w:sz w:val="16"/>
              </w:rPr>
              <w:t>, прыжки толчком одной ногой вперёд-вверх с места и с разбега с приземлением);; разучивают фазы разбега (бег по разметкам с ускорением; бег с ускорением и последующим отталкиванием)</w:t>
            </w:r>
            <w:r>
              <w:rPr>
                <w:sz w:val="16"/>
              </w:rPr>
              <w:t>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выполнение прыжка в длину с места, толчком двумя в полной координации;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1501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4.11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358" w:firstLine="0"/>
              <w:jc w:val="both"/>
            </w:pPr>
            <w:r>
              <w:rPr>
                <w:i/>
                <w:sz w:val="16"/>
              </w:rPr>
              <w:t xml:space="preserve">Модуль "Подвижные и спортивные игры". </w:t>
            </w:r>
            <w:r>
              <w:rPr>
                <w:b/>
                <w:sz w:val="16"/>
              </w:rPr>
              <w:t>Подвижные игры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30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33" w:line="250" w:lineRule="auto"/>
              <w:ind w:left="0" w:right="69" w:firstLine="0"/>
            </w:pPr>
            <w:proofErr w:type="gramStart"/>
            <w:r>
              <w:rPr>
                <w:sz w:val="16"/>
              </w:rPr>
              <w:t>разучивают</w:t>
            </w:r>
            <w:proofErr w:type="gramEnd"/>
            <w:r>
              <w:rPr>
                <w:sz w:val="16"/>
              </w:rPr>
              <w:t xml:space="preserve"> считалки для проведения совместных подвижных игр; используют их при распределении игровых ролей среди играющих;; разучивают игровые действия и правила подвижных игр, обучаются способам организации и подготовки игровых площадок;;</w:t>
            </w:r>
          </w:p>
          <w:p w:rsidR="00EB684D" w:rsidRDefault="00F825BB">
            <w:pPr>
              <w:spacing w:after="33" w:line="250" w:lineRule="auto"/>
              <w:ind w:left="0" w:right="0" w:firstLine="0"/>
            </w:pPr>
            <w:proofErr w:type="gramStart"/>
            <w:r>
              <w:rPr>
                <w:sz w:val="16"/>
              </w:rPr>
              <w:t>обучаются</w:t>
            </w:r>
            <w:proofErr w:type="gramEnd"/>
            <w:r>
              <w:rPr>
                <w:sz w:val="16"/>
              </w:rPr>
              <w:t xml:space="preserve"> самост</w:t>
            </w:r>
            <w:r>
              <w:rPr>
                <w:sz w:val="16"/>
              </w:rPr>
              <w:t>оятельной организации и проведению подвижных игр (по учебным группам);;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играют</w:t>
            </w:r>
            <w:proofErr w:type="gramEnd"/>
            <w:r>
              <w:rPr>
                <w:sz w:val="16"/>
              </w:rPr>
              <w:t xml:space="preserve"> в разученные подвижные игры;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https://resh.edu.ru/</w:t>
            </w: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Итог 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74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650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348"/>
        </w:trPr>
        <w:tc>
          <w:tcPr>
            <w:tcW w:w="53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spellStart"/>
            <w:r>
              <w:rPr>
                <w:sz w:val="16"/>
              </w:rPr>
              <w:t>Разде</w:t>
            </w:r>
            <w:proofErr w:type="spellEnd"/>
            <w:r>
              <w:rPr>
                <w:sz w:val="16"/>
              </w:rPr>
              <w:t xml:space="preserve"> л 5. </w:t>
            </w:r>
            <w:proofErr w:type="spellStart"/>
            <w:r>
              <w:rPr>
                <w:b/>
                <w:sz w:val="16"/>
              </w:rPr>
              <w:t>Прикладно</w:t>
            </w:r>
            <w:proofErr w:type="spellEnd"/>
            <w:r>
              <w:rPr>
                <w:b/>
                <w:sz w:val="16"/>
              </w:rPr>
              <w:t>-ориентированная физическая культур а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650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925"/>
        </w:trPr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3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  <w:sz w:val="16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sz w:val="16"/>
              </w:rPr>
              <w:t>демонстрация</w:t>
            </w:r>
            <w:proofErr w:type="gramEnd"/>
            <w:r>
              <w:rPr>
                <w:sz w:val="16"/>
              </w:rPr>
              <w:t xml:space="preserve"> прироста показателей физических качеств к нормативным требованиям комплекса ГТО;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https://re</w:t>
            </w:r>
            <w:r>
              <w:rPr>
                <w:sz w:val="16"/>
              </w:rPr>
              <w:t>sh.edu.ru/</w:t>
            </w: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650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348"/>
        </w:trPr>
        <w:tc>
          <w:tcPr>
            <w:tcW w:w="37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>99</w:t>
            </w:r>
          </w:p>
        </w:tc>
        <w:tc>
          <w:tcPr>
            <w:tcW w:w="6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</w:tbl>
    <w:p w:rsidR="00EB684D" w:rsidRDefault="00F825BB">
      <w:r>
        <w:br w:type="page"/>
      </w:r>
    </w:p>
    <w:p w:rsidR="00EB684D" w:rsidRDefault="00EB684D">
      <w:pPr>
        <w:sectPr w:rsidR="00EB684D">
          <w:pgSz w:w="16840" w:h="11900" w:orient="landscape"/>
          <w:pgMar w:top="598" w:right="1440" w:bottom="572" w:left="666" w:header="720" w:footer="720" w:gutter="0"/>
          <w:cols w:space="720"/>
        </w:sectPr>
      </w:pPr>
    </w:p>
    <w:p w:rsidR="00EB684D" w:rsidRDefault="00F825BB">
      <w:pPr>
        <w:spacing w:after="108" w:line="246" w:lineRule="auto"/>
        <w:ind w:right="-15"/>
      </w:pPr>
      <w:r>
        <w:rPr>
          <w:b/>
        </w:rPr>
        <w:lastRenderedPageBreak/>
        <w:t>ПОУРОЧНОЕ ПЛАНИРОВАНИЕ</w:t>
      </w:r>
    </w:p>
    <w:p w:rsidR="00EB684D" w:rsidRDefault="00F825BB">
      <w:pPr>
        <w:spacing w:after="198" w:line="276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1"/>
                <wp:effectExtent l="0" t="0" r="0" b="0"/>
                <wp:docPr id="125513" name="Group 125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36266" name="Shape 13626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8DB675" id="Group 12551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">
                <v:shape id="Shape 136266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zOcMA&#10;AADfAAAADwAAAGRycy9kb3ducmV2LnhtbERPy4rCMBTdC/5DuIIbGVM7UmeqUUQQXIj42szu0lzb&#10;YnNTmqj17yeC4PJw3rNFaypxp8aVlhWMhhEI4szqknMF59P66weE88gaK8uk4EkOFvNuZ4aptg8+&#10;0P3ocxFC2KWooPC+TqV0WUEG3dDWxIG72MagD7DJpW7wEcJNJeMoSqTBkkNDgTWtCsqux5tR8JfX&#10;o8PAme1+Uv3G140ZjM/xTql+r11OQXhq/Uf8dm90mP+dxEkCrz8B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SzOcMAAADf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43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17"/>
        <w:gridCol w:w="732"/>
        <w:gridCol w:w="1620"/>
        <w:gridCol w:w="1670"/>
        <w:gridCol w:w="1236"/>
        <w:gridCol w:w="1572"/>
      </w:tblGrid>
      <w:tr w:rsidR="00EB684D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98" w:line="240" w:lineRule="auto"/>
              <w:ind w:left="0" w:right="0" w:firstLine="0"/>
              <w:jc w:val="both"/>
            </w:pPr>
            <w:r>
              <w:rPr>
                <w:b/>
              </w:rPr>
              <w:t>№</w:t>
            </w:r>
          </w:p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2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EB684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proofErr w:type="gramStart"/>
            <w:r>
              <w:rPr>
                <w:b/>
              </w:rPr>
              <w:t>всего</w:t>
            </w:r>
            <w:proofErr w:type="gramEnd"/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</w:rPr>
              <w:t>контрольные</w:t>
            </w:r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rPr>
                <w:b/>
              </w:rPr>
              <w:t>практические</w:t>
            </w:r>
            <w:proofErr w:type="gramEnd"/>
            <w:r>
              <w:rPr>
                <w:b/>
              </w:rPr>
              <w:t xml:space="preserve">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Что понимается под физической культурой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Что понимается под физической культурой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05.09.2022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Режим дня школьника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07.09.2022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Режим дня школьника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Личная гигиена и гигиенические процедуры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12.09.2022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Осанка человека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14.09.2022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Утренняя зарядка и физкультминутки в режиме дня школьника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Правила поведения на уроках физической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19.09.2022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Правила поведения на уроках физической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21.09.2022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Исходные положения в физических упражнениях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23.09.2022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Ходьба под счет. Ходьба на носках, на пятках.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26.09.2022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Обычный бег. Бег с ускорением.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28.09.2022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Бег на короткие дистанции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30.09.2022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Исходные положения в физических упражнениях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03.10.2022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Строевые упражнения и организующие команды на уроках физической культуры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05.10.2022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98" w:line="240" w:lineRule="auto"/>
              <w:ind w:left="0" w:right="0" w:firstLine="0"/>
            </w:pPr>
            <w:r>
              <w:t xml:space="preserve">Строевые </w:t>
            </w:r>
            <w:proofErr w:type="gramStart"/>
            <w:r>
              <w:t>упражнения .</w:t>
            </w:r>
            <w:proofErr w:type="gramEnd"/>
          </w:p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Основная стойка.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17.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Основная стойка. Построение в колонну по одному.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10.10.2022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Основная стойка. Построение в шеренгу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12.10.2022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Основная стойка. Построение в круг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Повороты направо, налево. Выполнение команд «Класс, шагом марш!», «Класс, стой!».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17.10.2022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 Опорный прыжок. Лазание по гимнастической стенке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19.10.2022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 Лазание по канату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21.10.2022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Лазание по гимнастической стенке в упоре присев и стоя на коленях.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24.10.2022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Подтягивания, лежа на животе на гимнастической скамейке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26.10.2022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Прыжки на одной ноге, на двух на месте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28.10.2022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26.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Прыжки с продвижением вперед.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07.11.2022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Прыжок в длину с места.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09.11.2022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Метание малого мяча из положения стоя грудью по направлению метания.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29.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Метание малого мяча из положения стоя грудью по направлению метания на заданное расстояние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14.11.2022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Строевые команды в лыжной подготовке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16.11.2022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Строевые команды в лыжной подготовке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Строевые команды в лыжной подготовке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21.11.2022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Строевые команды в лыжной подготовке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23.11.2022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25.11.2022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35.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28.11.2022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30.11.2022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05.12.2022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39.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07.12.2022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12.12.2022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14.12.2022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44.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 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19.12.2022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Передвижение на лыжах ступающим и скользящим шагом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21.12.2022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Равномерное передвижение в ходьбе и беге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23.12.2022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Равномерное передвижение в ходьбе и беге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26.12.2022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Прыжок в длину и в высоту с прямого разбега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28.12.2022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49.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Прыжок в длину и в высоту с прямого разбега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09.01.2023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 xml:space="preserve">Подвижные игры. Эстафеты.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11.01.2023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Эстафеты. Развитие скоростно-силовых способностей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Эстафеты. Развитие скоростно-силовых способностей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16.01.2023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53.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Эстафеты. Развитие скоростно-силовых способностей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18.01.2023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Эстафеты. Развитие скоростно-силовых способностей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Игры «Через кочки и пенечки», «Кто дальше бросит».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23.01.2023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98" w:line="240" w:lineRule="auto"/>
              <w:ind w:left="0" w:right="0" w:firstLine="0"/>
            </w:pPr>
            <w:r>
              <w:t>Игры «Волк во рву»,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«Посадка картошки».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25.01.2023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Игры «Капитаны», «</w:t>
            </w:r>
            <w:proofErr w:type="spellStart"/>
            <w:r>
              <w:t>Попрыгунчикиворобушки</w:t>
            </w:r>
            <w:proofErr w:type="spellEnd"/>
            <w:r>
              <w:t xml:space="preserve">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27.01.2023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98" w:line="240" w:lineRule="auto"/>
              <w:ind w:left="0" w:right="0" w:firstLine="0"/>
            </w:pPr>
            <w:r>
              <w:t>Игры «</w:t>
            </w:r>
            <w:proofErr w:type="gramStart"/>
            <w:r>
              <w:t>Пятнашки »</w:t>
            </w:r>
            <w:proofErr w:type="gramEnd"/>
            <w:r>
              <w:t>, «Два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r>
              <w:t>Мороза». Эстафеты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30.01.2023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59.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Игры «Прыгающие воробушки», «Зайцы в огороде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01.02.2023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Эстафеты. Развитие скоростно-силовых способностей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Игры «Лисы и куры», «Точный расчет».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06.02.2023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62.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Игры «Удочка», «Компас».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08.02.2023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Игры «Удочка», «Компас».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Игры «Лисы и куры», «Точный расчет».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13.02.2023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Подвижные игры на основе баскетбола. Бросок мяча снизу на месте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15.02.2023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Бросок мяча снизу на месте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Бросок мяча снизу на месте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20.02.2023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Эстафеты с мячами. Игра «</w:t>
            </w:r>
            <w:proofErr w:type="gramStart"/>
            <w:r>
              <w:t>Мяч  соседу</w:t>
            </w:r>
            <w:proofErr w:type="gramEnd"/>
            <w:r>
              <w:t xml:space="preserve">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22.02.2023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69.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Эстафеты с мячами. Игра «</w:t>
            </w:r>
            <w:proofErr w:type="gramStart"/>
            <w:r>
              <w:t>Мяч  соседу</w:t>
            </w:r>
            <w:proofErr w:type="gramEnd"/>
            <w:r>
              <w:t xml:space="preserve">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24.02.2023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98" w:line="240" w:lineRule="auto"/>
              <w:ind w:left="0" w:right="0" w:firstLine="0"/>
            </w:pPr>
            <w:r>
              <w:t>Бросок мяча снизу на месте.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r>
              <w:t>Ловля мяча на месте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27.02.2023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71.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98" w:line="240" w:lineRule="auto"/>
              <w:ind w:left="0" w:right="0" w:firstLine="0"/>
            </w:pPr>
            <w:r>
              <w:t>Бросок мяча снизу на месте.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r>
              <w:t>Ловля мяча на месте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01.03.2023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Бросок мяча снизу на месте в </w:t>
            </w:r>
            <w:proofErr w:type="gramStart"/>
            <w:r>
              <w:t xml:space="preserve">щит.  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Бросок мяча снизу на месте в </w:t>
            </w:r>
            <w:proofErr w:type="gramStart"/>
            <w:r>
              <w:t xml:space="preserve">щит.  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06.03.2023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Бросок мяча снизу на месте в </w:t>
            </w:r>
            <w:proofErr w:type="gramStart"/>
            <w:r>
              <w:t xml:space="preserve">щит.  </w:t>
            </w:r>
            <w:proofErr w:type="gram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08.03.2023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Ловля и передача мяча снизу на месте.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Ловля и передача мяча снизу на месте.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13.03.2023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Бросок мяча снизу на месте в щит. Ловля и передача мяча снизу на месте.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15.03.2023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Бросок мяча снизу на месте в щит. Ловля и передача мяча снизу на месте.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17.03.2023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79.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98" w:line="240" w:lineRule="auto"/>
              <w:ind w:left="0" w:right="0" w:firstLine="0"/>
            </w:pPr>
            <w:r>
              <w:t>Равномерный бег</w:t>
            </w:r>
          </w:p>
          <w:p w:rsidR="00EB684D" w:rsidRDefault="00F825BB">
            <w:pPr>
              <w:spacing w:after="98" w:line="240" w:lineRule="auto"/>
              <w:ind w:left="0" w:right="0" w:firstLine="0"/>
            </w:pPr>
            <w:r>
              <w:t>Чередование ходьбы, бега.</w:t>
            </w:r>
          </w:p>
          <w:p w:rsidR="00EB684D" w:rsidRDefault="00F825BB">
            <w:pPr>
              <w:spacing w:after="0" w:line="276" w:lineRule="auto"/>
              <w:ind w:left="0" w:right="27" w:firstLine="0"/>
            </w:pPr>
            <w:r>
              <w:t xml:space="preserve">Подвижная игра «Пятнашки».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20.03.2023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80.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Сочетание различных видов ходьбы. Бег с изменением направления, ритма и темпа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22.03.2023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Сочетание различных видов ходьбы. Бег с изменением направления, ритма и темпа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24.03.2023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Подвижная игра «Защита укрепления». Эстафеты.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03.04.2023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Прыжок в длину с места, с разбега с отталкиванием одной и приземлением на две ноги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05.04.2023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Прыжок в длину с места, с разбега с отталкиванием одной и приземлением на две ноги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Прыжок в длину с разбега с отталкиванием одной и приземлением на две ноги.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10.04.2023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 xml:space="preserve">Прыжок в длину с разбега с отталкиванием одной и приземлением на две ноги.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12.04.2023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Подтягивания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88.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Подтягивания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17.04.2023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89.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Отжимания от пола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19.04.2023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90.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Отжимания от пола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21.04.2023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91.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Опорный прыжок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24.04.2023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92.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Полуприседания и приседания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26.04.2023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93.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Лазание по Шведской стенке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28.04.2023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94.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Из упора стоя на коленях выйти в упор присев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03.05.2023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95.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Из упора стоя на коленях выйти в упор присев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05.05.2023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96.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Лежа на спине поднимая туловище коснуться руками носков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10.05.2023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97.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Лежа на спине поднимая туловище коснуться руками носков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12.05.2023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lastRenderedPageBreak/>
              <w:t>98.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t>лежа</w:t>
            </w:r>
            <w:proofErr w:type="gramEnd"/>
            <w:r>
              <w:t xml:space="preserve"> на спине поднимание прямых ног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15.05.2023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99.</w:t>
            </w:r>
          </w:p>
        </w:tc>
        <w:tc>
          <w:tcPr>
            <w:tcW w:w="3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proofErr w:type="gramStart"/>
            <w:r>
              <w:t>лежа</w:t>
            </w:r>
            <w:proofErr w:type="gramEnd"/>
            <w:r>
              <w:t xml:space="preserve"> на спине поднимание прямых ног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EB684D">
            <w:pPr>
              <w:spacing w:after="0" w:line="276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  <w:jc w:val="both"/>
            </w:pPr>
            <w:r>
              <w:t>17.05.2023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Устный опрос; Практическая работа;</w:t>
            </w:r>
          </w:p>
        </w:tc>
      </w:tr>
      <w:tr w:rsidR="00EB684D">
        <w:trPr>
          <w:trHeight w:val="828"/>
        </w:trPr>
        <w:tc>
          <w:tcPr>
            <w:tcW w:w="37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684D" w:rsidRDefault="00F825BB">
            <w:pPr>
              <w:spacing w:after="98" w:line="240" w:lineRule="auto"/>
              <w:ind w:left="0" w:right="0" w:firstLine="0"/>
            </w:pPr>
            <w:r>
              <w:t>ОБЩЕЕ КОЛИЧЕСТВО ЧАСОВ</w:t>
            </w:r>
          </w:p>
          <w:p w:rsidR="00EB684D" w:rsidRDefault="00F825BB">
            <w:pPr>
              <w:spacing w:after="0" w:line="276" w:lineRule="auto"/>
              <w:ind w:left="0" w:righ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0</w:t>
            </w:r>
          </w:p>
        </w:tc>
        <w:tc>
          <w:tcPr>
            <w:tcW w:w="44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84D" w:rsidRDefault="00F825BB">
            <w:pPr>
              <w:spacing w:after="0" w:line="276" w:lineRule="auto"/>
              <w:ind w:left="0" w:right="0" w:firstLine="0"/>
            </w:pPr>
            <w:r>
              <w:t>99</w:t>
            </w:r>
          </w:p>
        </w:tc>
      </w:tr>
    </w:tbl>
    <w:p w:rsidR="00EB684D" w:rsidRDefault="00F825BB">
      <w:r>
        <w:br w:type="page"/>
      </w:r>
    </w:p>
    <w:p w:rsidR="00EB684D" w:rsidRDefault="00F825BB">
      <w:pPr>
        <w:spacing w:after="108" w:line="246" w:lineRule="auto"/>
        <w:ind w:right="-15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217693</wp:posOffset>
                </wp:positionV>
                <wp:extent cx="6707471" cy="7621"/>
                <wp:effectExtent l="0" t="0" r="0" b="0"/>
                <wp:wrapTopAndBottom/>
                <wp:docPr id="130467" name="Group 130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36267" name="Shape 13626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29AC9" id="Group 130467" o:spid="_x0000_s1026" style="position:absolute;margin-left:0;margin-top:17.15pt;width:528.15pt;height:.6pt;z-index:251660288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">
                <v:shape id="Shape 13626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WosMA&#10;AADfAAAADwAAAGRycy9kb3ducmV2LnhtbERPy4rCMBTdD/gP4QpuRFM7Q9VqFBEEFzL42ri7NNe2&#10;2NyUJmr9+4kw4PJw3vNlayrxoMaVlhWMhhEI4szqknMF59NmMAHhPLLGyjIpeJGD5aLzNcdU2ycf&#10;6HH0uQgh7FJUUHhfp1K6rCCDbmhr4sBdbWPQB9jkUjf4DOGmknEUJdJgyaGhwJrWBWW3490ouOT1&#10;6NB3ZrcfV9P4tjX9n3P8q1Sv265mIDy1/iP+d291mP+dxMkY3n8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gWosMAAADfAAAADwAAAAAAAAAAAAAAAACYAgAAZHJzL2Rv&#10;d25yZXYueG1sUEsFBgAAAAAEAAQA9QAAAIgDAAAAAA==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p w:rsidR="00EB684D" w:rsidRDefault="00F825BB">
      <w:pPr>
        <w:spacing w:before="257" w:after="194" w:line="246" w:lineRule="auto"/>
        <w:ind w:right="-15"/>
      </w:pPr>
      <w:r>
        <w:rPr>
          <w:b/>
        </w:rPr>
        <w:t>ОБЯЗАТЕЛЬНЫЕ УЧЕБНЫЕ МАТЕРИАЛЫ ДЛЯ УЧЕНИКА</w:t>
      </w:r>
    </w:p>
    <w:p w:rsidR="00EB684D" w:rsidRDefault="00F825BB">
      <w:pPr>
        <w:spacing w:after="288"/>
      </w:pPr>
      <w:r>
        <w:t>Физическая культура, 1-4 класс/Лях В.И., Акционерное общество «Издательство «Просвещение»; Введите свой вариант:</w:t>
      </w:r>
    </w:p>
    <w:p w:rsidR="00EB684D" w:rsidRDefault="00F825BB">
      <w:pPr>
        <w:spacing w:after="194" w:line="246" w:lineRule="auto"/>
        <w:ind w:right="-15"/>
      </w:pPr>
      <w:r>
        <w:rPr>
          <w:b/>
        </w:rPr>
        <w:t>МЕТОДИЧЕСКИЕ МАТЕРИАЛЫ ДЛЯ УЧИТЕЛЯ</w:t>
      </w:r>
    </w:p>
    <w:p w:rsidR="00EB684D" w:rsidRDefault="00F825BB">
      <w:r>
        <w:t xml:space="preserve">Физическая </w:t>
      </w:r>
      <w:proofErr w:type="spellStart"/>
      <w:r>
        <w:t>культура.Футбол</w:t>
      </w:r>
      <w:proofErr w:type="spellEnd"/>
      <w:r>
        <w:t xml:space="preserve"> для всех,1-4 класс/</w:t>
      </w:r>
      <w:proofErr w:type="spellStart"/>
      <w:r>
        <w:t>Погадаев</w:t>
      </w:r>
      <w:proofErr w:type="spellEnd"/>
      <w:r>
        <w:t xml:space="preserve"> Г.И.; под редакцией </w:t>
      </w:r>
      <w:proofErr w:type="spellStart"/>
      <w:r>
        <w:t>Акинфеева</w:t>
      </w:r>
      <w:proofErr w:type="spellEnd"/>
      <w:r>
        <w:t xml:space="preserve"> И.,</w:t>
      </w:r>
    </w:p>
    <w:p w:rsidR="00EB684D" w:rsidRDefault="00F825BB">
      <w:r>
        <w:t>Акционерное обществ</w:t>
      </w:r>
      <w:r>
        <w:t>о «Издательство «Просвещение»;</w:t>
      </w:r>
    </w:p>
    <w:p w:rsidR="00EB684D" w:rsidRDefault="00F825BB">
      <w:r>
        <w:t>Физическая культура, 1-4 класс/Лях В.И., Акционерное общество «Издательство «Просвещение»; Физическая культура, 1-2 класс/Петрова Т.В., Копылов Ю.А., Полянская Н.В. и другие, Общество с ограниченной ответственностью «Издатель</w:t>
      </w:r>
      <w:r>
        <w:t>ский центр ВЕНТАНА-ГРАФ»; Акционерное общество</w:t>
      </w:r>
    </w:p>
    <w:p w:rsidR="00EB684D" w:rsidRDefault="00F825BB">
      <w:r>
        <w:t>«Издательство Просвещение»;</w:t>
      </w:r>
    </w:p>
    <w:p w:rsidR="00EB684D" w:rsidRDefault="00F825BB">
      <w:pPr>
        <w:spacing w:after="290"/>
      </w:pPr>
      <w:r>
        <w:t>Физическая культура, 1-2 класс/</w:t>
      </w:r>
      <w:proofErr w:type="spellStart"/>
      <w:r>
        <w:t>Погадаев</w:t>
      </w:r>
      <w:proofErr w:type="spellEnd"/>
      <w:r>
        <w:t xml:space="preserve"> Г.И., ООО «ДРОФА»; АО «Издательство Просвещение»;</w:t>
      </w:r>
    </w:p>
    <w:p w:rsidR="00EB684D" w:rsidRDefault="00F825BB">
      <w:pPr>
        <w:spacing w:after="531" w:line="246" w:lineRule="auto"/>
        <w:ind w:right="-15"/>
      </w:pPr>
      <w:r>
        <w:rPr>
          <w:b/>
        </w:rPr>
        <w:t>ЦИФРОВЫЕ ОБРАЗОВАТЕЛЬНЫЕ РЕСУРСЫ И РЕСУРСЫ СЕТИ ИНТЕРНЕТ</w:t>
      </w:r>
    </w:p>
    <w:p w:rsidR="00EB684D" w:rsidRDefault="00F825BB">
      <w:pPr>
        <w:spacing w:after="0"/>
        <w:ind w:right="6254"/>
      </w:pPr>
      <w:r>
        <w:t>https://resh.edu.ru/ http://www.openclass.ru http://metodsovet.su/dir/fiz_kultura/9 http://www.fizkult-ura.ru/</w:t>
      </w:r>
      <w:r>
        <w:br w:type="page"/>
      </w:r>
    </w:p>
    <w:p w:rsidR="00EB684D" w:rsidRDefault="00F825BB">
      <w:pPr>
        <w:spacing w:after="108" w:line="246" w:lineRule="auto"/>
        <w:ind w:right="-15"/>
      </w:pPr>
      <w:r>
        <w:rPr>
          <w:b/>
        </w:rPr>
        <w:lastRenderedPageBreak/>
        <w:t>МАТЕРИАЛЬНО-ТЕХНИЧЕСКОЕ ОБЕСПЕЧЕНИЕ ОБРАЗОВАТЕЛЬНОГО ПРОЦЕССА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217693</wp:posOffset>
                </wp:positionV>
                <wp:extent cx="6707471" cy="7621"/>
                <wp:effectExtent l="0" t="0" r="0" b="0"/>
                <wp:wrapTopAndBottom/>
                <wp:docPr id="130522" name="Group 13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136268" name="Shape 13626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0A0D1A" id="Group 130522" o:spid="_x0000_s1026" style="position:absolute;margin-left:0;margin-top:17.15pt;width:528.15pt;height:.6pt;z-index:251661312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">
                <v:shape id="Shape 13626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C0MQA&#10;AADfAAAADwAAAGRycy9kb3ducmV2LnhtbERPS2vCQBC+F/wPywhepG5MS2yjq4hQ8CDF16W3ITsm&#10;wexsyK6a/vvOQejx43svVr1r1J26UHs2MJ0koIgLb2suDZxPX68foEJEtth4JgO/FGC1HLwsMLf+&#10;wQe6H2OpJIRDjgaqGNtc61BU5DBMfEss3MV3DqPArtS2w4eEu0anSZJphzVLQ4UtbSoqrsebM/BT&#10;ttPDOLjdftZ8ptetG7+f029jRsN+PQcVqY//4qd7a2X+W5ZmMlj+CA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HgtDEAAAA3wAAAA8AAAAAAAAAAAAAAAAAmAIAAGRycy9k&#10;b3ducmV2LnhtbFBLBQYAAAAABAAEAPUAAACJ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wrap type="topAndBottom"/>
              </v:group>
            </w:pict>
          </mc:Fallback>
        </mc:AlternateContent>
      </w:r>
    </w:p>
    <w:p w:rsidR="00EB684D" w:rsidRDefault="00F825BB">
      <w:pPr>
        <w:spacing w:before="257" w:after="194" w:line="246" w:lineRule="auto"/>
        <w:ind w:right="-15"/>
      </w:pPr>
      <w:r>
        <w:rPr>
          <w:b/>
        </w:rPr>
        <w:t>УЧЕБНОЕ ОБОРУДОВАНИЕ</w:t>
      </w:r>
    </w:p>
    <w:p w:rsidR="00EB684D" w:rsidRDefault="00F825BB">
      <w:pPr>
        <w:spacing w:after="288"/>
      </w:pPr>
      <w:r>
        <w:t xml:space="preserve">Информационный </w:t>
      </w:r>
      <w:proofErr w:type="spellStart"/>
      <w:r>
        <w:t>щит,Стеллажи</w:t>
      </w:r>
      <w:proofErr w:type="spellEnd"/>
      <w:r>
        <w:t xml:space="preserve"> для </w:t>
      </w:r>
      <w:proofErr w:type="spellStart"/>
      <w:r>
        <w:t>лыж,Обруч</w:t>
      </w:r>
      <w:proofErr w:type="spellEnd"/>
      <w:r>
        <w:t xml:space="preserve"> гимнастический, Ка</w:t>
      </w:r>
      <w:r>
        <w:t xml:space="preserve">нат для </w:t>
      </w:r>
      <w:proofErr w:type="spellStart"/>
      <w:r>
        <w:t>перетягивания,Граната</w:t>
      </w:r>
      <w:proofErr w:type="spellEnd"/>
      <w:r>
        <w:t xml:space="preserve"> для </w:t>
      </w:r>
      <w:proofErr w:type="spellStart"/>
      <w:r>
        <w:t>метания,Штанга</w:t>
      </w:r>
      <w:proofErr w:type="spellEnd"/>
      <w:r>
        <w:t xml:space="preserve"> обрезиненная разборная, Стенка </w:t>
      </w:r>
      <w:proofErr w:type="spellStart"/>
      <w:r>
        <w:t>гимнастическая,Волан,Ракетка</w:t>
      </w:r>
      <w:proofErr w:type="spellEnd"/>
      <w:r>
        <w:t xml:space="preserve"> для </w:t>
      </w:r>
      <w:proofErr w:type="spellStart"/>
      <w:r>
        <w:t>бадминтона,Кольцо</w:t>
      </w:r>
      <w:proofErr w:type="spellEnd"/>
      <w:r>
        <w:t xml:space="preserve"> баскетбольное, Сетка баскетбольная, Щит баскетбольный, Мячи </w:t>
      </w:r>
      <w:proofErr w:type="spellStart"/>
      <w:r>
        <w:t>баскетбольные,Мяч</w:t>
      </w:r>
      <w:proofErr w:type="spellEnd"/>
      <w:r>
        <w:t xml:space="preserve"> </w:t>
      </w:r>
      <w:proofErr w:type="spellStart"/>
      <w:r>
        <w:t>волейбольный,Сетка</w:t>
      </w:r>
      <w:proofErr w:type="spellEnd"/>
      <w:r>
        <w:t xml:space="preserve"> волейбольная, Стойка волейбо</w:t>
      </w:r>
      <w:r>
        <w:t xml:space="preserve">льная </w:t>
      </w:r>
      <w:proofErr w:type="spellStart"/>
      <w:r>
        <w:t>универсальная,Дротик,Мишень,Граната</w:t>
      </w:r>
      <w:proofErr w:type="spellEnd"/>
      <w:r>
        <w:t xml:space="preserve"> спортивная для </w:t>
      </w:r>
      <w:proofErr w:type="spellStart"/>
      <w:r>
        <w:t>метания,Линейка</w:t>
      </w:r>
      <w:proofErr w:type="spellEnd"/>
      <w:r>
        <w:t xml:space="preserve"> для прыжков в </w:t>
      </w:r>
      <w:proofErr w:type="spellStart"/>
      <w:r>
        <w:t>длину,Метательный</w:t>
      </w:r>
      <w:proofErr w:type="spellEnd"/>
      <w:r>
        <w:t xml:space="preserve"> </w:t>
      </w:r>
      <w:proofErr w:type="spellStart"/>
      <w:r>
        <w:t>снаряд,Мяч</w:t>
      </w:r>
      <w:proofErr w:type="spellEnd"/>
      <w:r>
        <w:t xml:space="preserve"> малый для </w:t>
      </w:r>
      <w:proofErr w:type="spellStart"/>
      <w:r>
        <w:t>метания,Планка</w:t>
      </w:r>
      <w:proofErr w:type="spellEnd"/>
      <w:r>
        <w:t xml:space="preserve"> для прыжков в высоту, Стойка для прыжков в высоту, Ботинки для </w:t>
      </w:r>
      <w:proofErr w:type="spellStart"/>
      <w:r>
        <w:t>лыж,Крепления</w:t>
      </w:r>
      <w:proofErr w:type="spellEnd"/>
      <w:r>
        <w:t xml:space="preserve"> для </w:t>
      </w:r>
      <w:proofErr w:type="spellStart"/>
      <w:r>
        <w:t>лыж,Лыжи,Лыжные</w:t>
      </w:r>
      <w:proofErr w:type="spellEnd"/>
      <w:r>
        <w:t xml:space="preserve"> </w:t>
      </w:r>
      <w:proofErr w:type="spellStart"/>
      <w:r>
        <w:t>палки,Мяч</w:t>
      </w:r>
      <w:proofErr w:type="spellEnd"/>
      <w:r>
        <w:t xml:space="preserve"> для наст</w:t>
      </w:r>
      <w:r>
        <w:t xml:space="preserve">ольного </w:t>
      </w:r>
      <w:proofErr w:type="spellStart"/>
      <w:r>
        <w:t>тенниса,Сетка</w:t>
      </w:r>
      <w:proofErr w:type="spellEnd"/>
      <w:r>
        <w:t xml:space="preserve">, Стол теннисный </w:t>
      </w:r>
      <w:proofErr w:type="spellStart"/>
      <w:r>
        <w:t>любительский,Брусья</w:t>
      </w:r>
      <w:proofErr w:type="spellEnd"/>
      <w:r>
        <w:t xml:space="preserve"> гимнастические параллельные, Конь гимнастический, Мост гимнастический подкидной, Перекладина </w:t>
      </w:r>
      <w:proofErr w:type="spellStart"/>
      <w:r>
        <w:t>гимнастическая,Скамейка</w:t>
      </w:r>
      <w:proofErr w:type="spellEnd"/>
      <w:r>
        <w:t xml:space="preserve"> гимнастическая универсальная (бревно напольное),Мяч футбольный, Мат </w:t>
      </w:r>
      <w:proofErr w:type="spellStart"/>
      <w:r>
        <w:t>гимнастически</w:t>
      </w:r>
      <w:r>
        <w:t>й,Обруч</w:t>
      </w:r>
      <w:proofErr w:type="spellEnd"/>
      <w:r>
        <w:t xml:space="preserve"> гимнастический</w:t>
      </w:r>
    </w:p>
    <w:p w:rsidR="00EB684D" w:rsidRDefault="00F825BB">
      <w:pPr>
        <w:spacing w:after="194" w:line="246" w:lineRule="auto"/>
        <w:ind w:right="-15"/>
      </w:pPr>
      <w:r>
        <w:rPr>
          <w:b/>
        </w:rPr>
        <w:t>ОБОРУДОВАНИЕ ДЛЯ ПРОВЕДЕНИЯ ПРАКТИЧЕСКИХ РАБОТ</w:t>
      </w:r>
    </w:p>
    <w:p w:rsidR="00EB684D" w:rsidRDefault="00F825BB">
      <w:pPr>
        <w:spacing w:after="0"/>
      </w:pPr>
      <w:r>
        <w:t xml:space="preserve">Информационный </w:t>
      </w:r>
      <w:proofErr w:type="spellStart"/>
      <w:r>
        <w:t>щит,Стеллажи</w:t>
      </w:r>
      <w:proofErr w:type="spellEnd"/>
      <w:r>
        <w:t xml:space="preserve"> для </w:t>
      </w:r>
      <w:proofErr w:type="spellStart"/>
      <w:r>
        <w:t>лыж,Обруч</w:t>
      </w:r>
      <w:proofErr w:type="spellEnd"/>
      <w:r>
        <w:t xml:space="preserve"> гимнастический, Канат для </w:t>
      </w:r>
      <w:proofErr w:type="spellStart"/>
      <w:r>
        <w:t>перетягивания,Граната</w:t>
      </w:r>
      <w:proofErr w:type="spellEnd"/>
      <w:r>
        <w:t xml:space="preserve"> для </w:t>
      </w:r>
      <w:proofErr w:type="spellStart"/>
      <w:r>
        <w:t>метания,Штанга</w:t>
      </w:r>
      <w:proofErr w:type="spellEnd"/>
      <w:r>
        <w:t xml:space="preserve"> обрезиненная разборная, Стенка </w:t>
      </w:r>
      <w:proofErr w:type="spellStart"/>
      <w:r>
        <w:t>гимнастическая,Волан,Ракетка</w:t>
      </w:r>
      <w:proofErr w:type="spellEnd"/>
      <w:r>
        <w:t xml:space="preserve"> для </w:t>
      </w:r>
      <w:proofErr w:type="spellStart"/>
      <w:r>
        <w:t>бадминтона,Ко</w:t>
      </w:r>
      <w:r>
        <w:t>льцо</w:t>
      </w:r>
      <w:proofErr w:type="spellEnd"/>
      <w:r>
        <w:t xml:space="preserve"> баскетбольное, Сетка баскетбольная, Щит баскетбольный, Мячи </w:t>
      </w:r>
      <w:proofErr w:type="spellStart"/>
      <w:r>
        <w:t>баскетбольные,Мяч</w:t>
      </w:r>
      <w:proofErr w:type="spellEnd"/>
      <w:r>
        <w:t xml:space="preserve"> </w:t>
      </w:r>
      <w:proofErr w:type="spellStart"/>
      <w:r>
        <w:t>волейбольный,Сетка</w:t>
      </w:r>
      <w:proofErr w:type="spellEnd"/>
      <w:r>
        <w:t xml:space="preserve"> волейбольная, Стойка волейбольная </w:t>
      </w:r>
      <w:proofErr w:type="spellStart"/>
      <w:r>
        <w:t>универсальная,Дротик,Мишень,Граната</w:t>
      </w:r>
      <w:proofErr w:type="spellEnd"/>
      <w:r>
        <w:t xml:space="preserve"> спортивная для </w:t>
      </w:r>
      <w:proofErr w:type="spellStart"/>
      <w:r>
        <w:t>метания,Линейка</w:t>
      </w:r>
      <w:proofErr w:type="spellEnd"/>
      <w:r>
        <w:t xml:space="preserve"> для прыжков в </w:t>
      </w:r>
      <w:proofErr w:type="spellStart"/>
      <w:r>
        <w:t>длину,Метательный</w:t>
      </w:r>
      <w:proofErr w:type="spellEnd"/>
      <w:r>
        <w:t xml:space="preserve"> </w:t>
      </w:r>
      <w:proofErr w:type="spellStart"/>
      <w:r>
        <w:t>снаряд,Мяч</w:t>
      </w:r>
      <w:proofErr w:type="spellEnd"/>
      <w:r>
        <w:t xml:space="preserve"> малый для </w:t>
      </w:r>
      <w:proofErr w:type="spellStart"/>
      <w:r>
        <w:t>метания,Планка</w:t>
      </w:r>
      <w:proofErr w:type="spellEnd"/>
      <w:r>
        <w:t xml:space="preserve"> для прыжков в высоту, Стойка для прыжков в высоту, Ботинки для </w:t>
      </w:r>
      <w:proofErr w:type="spellStart"/>
      <w:r>
        <w:t>лыж,Крепления</w:t>
      </w:r>
      <w:proofErr w:type="spellEnd"/>
      <w:r>
        <w:t xml:space="preserve"> для </w:t>
      </w:r>
      <w:proofErr w:type="spellStart"/>
      <w:r>
        <w:t>лыж,Лыжи,Лыжные</w:t>
      </w:r>
      <w:proofErr w:type="spellEnd"/>
      <w:r>
        <w:t xml:space="preserve"> </w:t>
      </w:r>
      <w:proofErr w:type="spellStart"/>
      <w:r>
        <w:t>палки,Мяч</w:t>
      </w:r>
      <w:proofErr w:type="spellEnd"/>
      <w:r>
        <w:t xml:space="preserve"> для настольного </w:t>
      </w:r>
      <w:proofErr w:type="spellStart"/>
      <w:r>
        <w:t>тенниса,Сетка</w:t>
      </w:r>
      <w:proofErr w:type="spellEnd"/>
      <w:r>
        <w:t xml:space="preserve">, Стол теннисный </w:t>
      </w:r>
      <w:proofErr w:type="spellStart"/>
      <w:r>
        <w:t>любительский,Брусья</w:t>
      </w:r>
      <w:proofErr w:type="spellEnd"/>
      <w:r>
        <w:t xml:space="preserve"> гимнастические параллельные, Конь гимнастический, Мост гимнастически</w:t>
      </w:r>
      <w:r>
        <w:t xml:space="preserve">й подкидной, Перекладина </w:t>
      </w:r>
      <w:proofErr w:type="spellStart"/>
      <w:r>
        <w:t>гимнастическая,Скамейка</w:t>
      </w:r>
      <w:proofErr w:type="spellEnd"/>
      <w:r>
        <w:t xml:space="preserve"> гимнастическая универсальная (бревно напольное),Мяч футбольный, Мат </w:t>
      </w:r>
      <w:proofErr w:type="spellStart"/>
      <w:r>
        <w:t>гимнастический,Обруч</w:t>
      </w:r>
      <w:proofErr w:type="spellEnd"/>
      <w:r>
        <w:t xml:space="preserve"> гимнастический</w:t>
      </w:r>
      <w:r>
        <w:br w:type="page"/>
      </w:r>
    </w:p>
    <w:p w:rsidR="00EB684D" w:rsidRDefault="00EB684D">
      <w:pPr>
        <w:spacing w:after="0" w:line="276" w:lineRule="auto"/>
        <w:ind w:left="0" w:right="0" w:firstLine="0"/>
      </w:pPr>
    </w:p>
    <w:sectPr w:rsidR="00EB684D">
      <w:pgSz w:w="11900" w:h="16840"/>
      <w:pgMar w:top="635" w:right="836" w:bottom="828" w:left="6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4D"/>
    <w:rsid w:val="00EB684D"/>
    <w:rsid w:val="00F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C97BB-31A1-4573-9F66-12C698CA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5" w:line="285" w:lineRule="auto"/>
      <w:ind w:left="-5" w:right="-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5249</Words>
  <Characters>29925</Characters>
  <Application>Microsoft Office Word</Application>
  <DocSecurity>0</DocSecurity>
  <Lines>249</Lines>
  <Paragraphs>70</Paragraphs>
  <ScaleCrop>false</ScaleCrop>
  <Company/>
  <LinksUpToDate>false</LinksUpToDate>
  <CharactersWithSpaces>35104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SOL3</dc:creator>
  <cp:keywords/>
  <cp:lastModifiedBy>SOL3</cp:lastModifiedBy>
  <cp:revision>3</cp:revision>
  <dcterms:created xsi:type="dcterms:W3CDTF">2022-11-17T06:12:00Z</dcterms:created>
  <dcterms:modified xsi:type="dcterms:W3CDTF">2022-11-17T06:12:00Z</dcterms:modified>
</cp:coreProperties>
</file>