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9A" w:rsidRDefault="002847E9" w:rsidP="00B9239A">
      <w:pPr>
        <w:tabs>
          <w:tab w:val="left" w:pos="9288"/>
        </w:tabs>
        <w:jc w:val="center"/>
      </w:pPr>
      <w:r>
        <w:rPr>
          <w:noProof/>
        </w:rPr>
        <w:drawing>
          <wp:inline distT="0" distB="0" distL="0" distR="0">
            <wp:extent cx="5940425" cy="8402627"/>
            <wp:effectExtent l="19050" t="0" r="3175" b="0"/>
            <wp:docPr id="1" name="Рисунок 1" descr="H:\Вторых Е.Н\титульники1 - 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E9" w:rsidRDefault="002847E9" w:rsidP="00B9239A">
      <w:pPr>
        <w:tabs>
          <w:tab w:val="num" w:pos="360"/>
        </w:tabs>
        <w:jc w:val="center"/>
      </w:pPr>
    </w:p>
    <w:p w:rsidR="002847E9" w:rsidRDefault="002847E9" w:rsidP="00B9239A">
      <w:pPr>
        <w:tabs>
          <w:tab w:val="num" w:pos="360"/>
        </w:tabs>
        <w:jc w:val="center"/>
      </w:pPr>
    </w:p>
    <w:p w:rsidR="002847E9" w:rsidRDefault="002847E9" w:rsidP="00B9239A">
      <w:pPr>
        <w:tabs>
          <w:tab w:val="num" w:pos="360"/>
        </w:tabs>
        <w:jc w:val="center"/>
      </w:pPr>
    </w:p>
    <w:p w:rsidR="002847E9" w:rsidRDefault="002847E9" w:rsidP="00B9239A">
      <w:pPr>
        <w:tabs>
          <w:tab w:val="num" w:pos="360"/>
        </w:tabs>
        <w:jc w:val="center"/>
      </w:pPr>
    </w:p>
    <w:p w:rsidR="00F454D1" w:rsidRPr="00B9239A" w:rsidRDefault="00F454D1" w:rsidP="00B9239A">
      <w:pPr>
        <w:tabs>
          <w:tab w:val="num" w:pos="360"/>
        </w:tabs>
        <w:jc w:val="center"/>
        <w:rPr>
          <w:b/>
          <w:color w:val="000000"/>
        </w:rPr>
      </w:pPr>
      <w:r w:rsidRPr="005C3C59">
        <w:lastRenderedPageBreak/>
        <w:t>ПОЯСНИТЕЛЬНАЯ ЗАПИСКА</w:t>
      </w:r>
    </w:p>
    <w:p w:rsidR="00F454D1" w:rsidRPr="005C3C59" w:rsidRDefault="00F454D1" w:rsidP="00F454D1">
      <w:pPr>
        <w:jc w:val="both"/>
      </w:pPr>
    </w:p>
    <w:p w:rsidR="00F454D1" w:rsidRPr="005C3C59" w:rsidRDefault="00F454D1" w:rsidP="00F454D1">
      <w:pPr>
        <w:spacing w:before="100" w:beforeAutospacing="1" w:after="100" w:afterAutospacing="1"/>
      </w:pPr>
      <w:r w:rsidRPr="005C3C59">
        <w:rPr>
          <w:bCs/>
          <w:iCs/>
        </w:rPr>
        <w:t>Рабочая программа по истории для 7,8,9 классов (базисный план)составлена на основе программы специальных (коррекционных)</w:t>
      </w:r>
    </w:p>
    <w:p w:rsidR="00F454D1" w:rsidRPr="005C3C59" w:rsidRDefault="00F454D1" w:rsidP="00F454D1">
      <w:pPr>
        <w:spacing w:before="100" w:beforeAutospacing="1" w:after="100" w:afterAutospacing="1"/>
      </w:pPr>
      <w:r w:rsidRPr="005C3C59">
        <w:rPr>
          <w:bCs/>
          <w:iCs/>
        </w:rPr>
        <w:t xml:space="preserve">образовательных учреждений VIII </w:t>
      </w:r>
      <w:proofErr w:type="spellStart"/>
      <w:r w:rsidRPr="005C3C59">
        <w:rPr>
          <w:bCs/>
          <w:iCs/>
        </w:rPr>
        <w:t>видаАвторы</w:t>
      </w:r>
      <w:proofErr w:type="spellEnd"/>
      <w:r w:rsidRPr="005C3C59">
        <w:rPr>
          <w:bCs/>
          <w:iCs/>
        </w:rPr>
        <w:t xml:space="preserve">: О.И. Бородина, В.М. Мозговой, Л.С. </w:t>
      </w:r>
      <w:proofErr w:type="spellStart"/>
      <w:r w:rsidRPr="005C3C59">
        <w:rPr>
          <w:bCs/>
          <w:iCs/>
        </w:rPr>
        <w:t>СековецПод</w:t>
      </w:r>
      <w:proofErr w:type="spellEnd"/>
      <w:r w:rsidRPr="005C3C59">
        <w:rPr>
          <w:bCs/>
          <w:iCs/>
        </w:rPr>
        <w:t xml:space="preserve"> редакцией В.В. Воронковой</w:t>
      </w:r>
    </w:p>
    <w:p w:rsidR="00F454D1" w:rsidRPr="005C3C59" w:rsidRDefault="00F454D1" w:rsidP="00F454D1">
      <w:pPr>
        <w:spacing w:before="100" w:beforeAutospacing="1" w:after="100" w:afterAutospacing="1"/>
      </w:pPr>
      <w:r w:rsidRPr="005C3C59">
        <w:t xml:space="preserve">* федеральный компонент Государственного стандарта, который устанавливает обязательный минимум содержания курса истории России и мира </w:t>
      </w:r>
      <w:r w:rsidRPr="005C3C59">
        <w:rPr>
          <w:lang w:val="en-US"/>
        </w:rPr>
        <w:t>XIX</w:t>
      </w:r>
      <w:r w:rsidRPr="005C3C59">
        <w:t>века в 8 классе</w:t>
      </w:r>
    </w:p>
    <w:p w:rsidR="00F454D1" w:rsidRPr="005C3C59" w:rsidRDefault="00F454D1" w:rsidP="00F454D1">
      <w:pPr>
        <w:ind w:right="16"/>
        <w:jc w:val="both"/>
      </w:pPr>
      <w:r w:rsidRPr="005C3C59">
        <w:t xml:space="preserve">* Примерная программа по истории 5-9 </w:t>
      </w:r>
      <w:proofErr w:type="spellStart"/>
      <w:r w:rsidRPr="005C3C59">
        <w:t>классы:проект</w:t>
      </w:r>
      <w:proofErr w:type="spellEnd"/>
      <w:r w:rsidRPr="005C3C59">
        <w:t xml:space="preserve">.- М.: Просвещение,  2010. (Стандарты второго поколения) А.А Кузнецова, М.В. Рыжакова, </w:t>
      </w:r>
      <w:proofErr w:type="spellStart"/>
      <w:r w:rsidRPr="005C3C59">
        <w:t>А.М.Кондакова</w:t>
      </w:r>
      <w:proofErr w:type="spellEnd"/>
    </w:p>
    <w:p w:rsidR="00F454D1" w:rsidRPr="005C3C59" w:rsidRDefault="00F454D1" w:rsidP="00F454D1">
      <w:pPr>
        <w:ind w:right="16"/>
        <w:jc w:val="both"/>
      </w:pPr>
      <w:r w:rsidRPr="005C3C59">
        <w:t>Рабочая программа конкретизирует содержание предметных тем, дает распределение учебных часов по разделам и темам курсов истории в 7, 8,9 классах для учащихся с интеллектуальными нарушениями.</w:t>
      </w:r>
    </w:p>
    <w:p w:rsidR="00F454D1" w:rsidRPr="005C3C59" w:rsidRDefault="00F454D1" w:rsidP="00F454D1">
      <w:pPr>
        <w:ind w:right="16"/>
        <w:jc w:val="both"/>
      </w:pPr>
      <w:proofErr w:type="spellStart"/>
      <w:r w:rsidRPr="005C3C59">
        <w:rPr>
          <w:u w:val="single"/>
        </w:rPr>
        <w:t>Учебники:</w:t>
      </w:r>
      <w:r w:rsidRPr="005C3C59">
        <w:rPr>
          <w:i/>
          <w:iCs/>
        </w:rPr>
        <w:t>История</w:t>
      </w:r>
      <w:proofErr w:type="spellEnd"/>
      <w:r w:rsidRPr="005C3C59">
        <w:rPr>
          <w:i/>
          <w:iCs/>
        </w:rPr>
        <w:t xml:space="preserve"> России:</w:t>
      </w:r>
      <w:r w:rsidRPr="005C3C59">
        <w:t xml:space="preserve"> учеб. для учащихся 7, 8, 9 классов специальной (коррекционной) общеобразовательной школы VIII вида. Б.П.Пузанов, О.И.Бородина, </w:t>
      </w:r>
      <w:proofErr w:type="spellStart"/>
      <w:r w:rsidRPr="005C3C59">
        <w:t>Л.С.Сековец</w:t>
      </w:r>
      <w:proofErr w:type="spellEnd"/>
      <w:r w:rsidRPr="005C3C59">
        <w:t xml:space="preserve">, Н.М.Редькина.- М. </w:t>
      </w:r>
      <w:proofErr w:type="spellStart"/>
      <w:r w:rsidRPr="005C3C59">
        <w:t>Владос</w:t>
      </w:r>
      <w:proofErr w:type="spellEnd"/>
      <w:r w:rsidRPr="005C3C59">
        <w:t>, 2011.</w:t>
      </w:r>
    </w:p>
    <w:p w:rsidR="00F454D1" w:rsidRPr="005C3C59" w:rsidRDefault="00F454D1" w:rsidP="00F454D1">
      <w:pPr>
        <w:spacing w:before="100" w:beforeAutospacing="1" w:after="100" w:afterAutospacing="1"/>
      </w:pPr>
      <w:r w:rsidRPr="005C3C59">
        <w:t>Количество часов в каждом классе – 68 (из расчета 2 часа в неделю)</w:t>
      </w:r>
    </w:p>
    <w:p w:rsidR="00F454D1" w:rsidRPr="005C3C59" w:rsidRDefault="00F454D1" w:rsidP="00F454D1">
      <w:pPr>
        <w:spacing w:before="100" w:beforeAutospacing="1" w:after="100" w:afterAutospacing="1"/>
      </w:pPr>
      <w:r w:rsidRPr="005C3C59">
        <w:t>Данная рабочая программа ставит следующие цели:-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специально – трудовая и правовая адаптация ученика в общество.</w:t>
      </w:r>
    </w:p>
    <w:p w:rsidR="00F454D1" w:rsidRPr="005C3C59" w:rsidRDefault="00F454D1" w:rsidP="00F454D1">
      <w:pPr>
        <w:spacing w:before="100" w:beforeAutospacing="1" w:after="100" w:afterAutospacing="1"/>
      </w:pPr>
      <w:r w:rsidRPr="005C3C59">
        <w:t xml:space="preserve">Рабочая программа призвана решать ряд задач: </w:t>
      </w:r>
      <w:r w:rsidRPr="005C3C59">
        <w:rPr>
          <w:iCs/>
        </w:rPr>
        <w:t xml:space="preserve">образовательных, воспитательных, </w:t>
      </w:r>
      <w:proofErr w:type="spellStart"/>
      <w:r w:rsidRPr="005C3C59">
        <w:rPr>
          <w:iCs/>
        </w:rPr>
        <w:t>коррекционно</w:t>
      </w:r>
      <w:proofErr w:type="spellEnd"/>
      <w:r w:rsidRPr="005C3C59">
        <w:rPr>
          <w:iCs/>
        </w:rPr>
        <w:t xml:space="preserve"> – развивающих.</w:t>
      </w:r>
    </w:p>
    <w:p w:rsidR="00F454D1" w:rsidRPr="005C3C59" w:rsidRDefault="00F454D1" w:rsidP="00F454D1">
      <w:pPr>
        <w:spacing w:before="100" w:beforeAutospacing="1" w:after="100" w:afterAutospacing="1"/>
      </w:pPr>
      <w:r w:rsidRPr="005C3C59">
        <w:rPr>
          <w:iCs/>
        </w:rPr>
        <w:t>Образовательные задачи:</w:t>
      </w:r>
      <w:r w:rsidRPr="005C3C59">
        <w:t xml:space="preserve"> усвоить важнейшие факты истории, создать исторические представления, отражающие основные явления прошлого, усвоить доступные для учащихся исторические понятия, понимание некоторых закономерностей общественного развития, овладеть умением применять знания по истории в жизни, выработать умения и навыки самостоятельной работы с историческим материалом.</w:t>
      </w:r>
    </w:p>
    <w:p w:rsidR="00F454D1" w:rsidRPr="005C3C59" w:rsidRDefault="00F454D1" w:rsidP="00F454D1">
      <w:pPr>
        <w:spacing w:before="100" w:beforeAutospacing="1" w:after="100" w:afterAutospacing="1"/>
      </w:pPr>
      <w:r w:rsidRPr="005C3C59">
        <w:rPr>
          <w:iCs/>
        </w:rPr>
        <w:t xml:space="preserve">Воспитательные задачи: </w:t>
      </w:r>
      <w:r w:rsidRPr="005C3C59">
        <w:t xml:space="preserve">гражданское воспитание учащихся, патриотическое воспитание, воспитание уважительного отношения к народам разных национальностей, нравственное воспитание, эстетическое воспитание, трудовое воспитание, экологическое </w:t>
      </w:r>
      <w:proofErr w:type="spellStart"/>
      <w:r w:rsidRPr="005C3C59">
        <w:t>воспитание,правовое</w:t>
      </w:r>
      <w:proofErr w:type="spellEnd"/>
      <w:r w:rsidRPr="005C3C59">
        <w:t xml:space="preserve"> воспитание, формирование мировоззрения учащихся.</w:t>
      </w:r>
    </w:p>
    <w:p w:rsidR="00F454D1" w:rsidRPr="005C3C59" w:rsidRDefault="00F454D1" w:rsidP="00F454D1">
      <w:pPr>
        <w:spacing w:before="100" w:beforeAutospacing="1" w:after="100" w:afterAutospacing="1"/>
      </w:pPr>
      <w:proofErr w:type="spellStart"/>
      <w:r w:rsidRPr="005C3C59">
        <w:rPr>
          <w:iCs/>
        </w:rPr>
        <w:t>Коррекционно</w:t>
      </w:r>
      <w:proofErr w:type="spellEnd"/>
      <w:r w:rsidRPr="005C3C59">
        <w:rPr>
          <w:iCs/>
        </w:rPr>
        <w:t xml:space="preserve"> – развивающие </w:t>
      </w:r>
      <w:proofErr w:type="spellStart"/>
      <w:r w:rsidRPr="005C3C59">
        <w:rPr>
          <w:iCs/>
        </w:rPr>
        <w:t>задачи:</w:t>
      </w:r>
      <w:r w:rsidRPr="005C3C59">
        <w:t>развитие</w:t>
      </w:r>
      <w:proofErr w:type="spellEnd"/>
      <w:r w:rsidRPr="005C3C59">
        <w:t xml:space="preserve"> и коррекция внимания,  восприятия, воображения, памяти, мышления, речи, эмоционально – волевой сферы.</w:t>
      </w:r>
    </w:p>
    <w:p w:rsidR="00F454D1" w:rsidRPr="005C3C59" w:rsidRDefault="00F454D1" w:rsidP="00F454D1"/>
    <w:p w:rsidR="00F454D1" w:rsidRPr="005C3C59" w:rsidRDefault="00F454D1" w:rsidP="00F454D1">
      <w:pPr>
        <w:rPr>
          <w:color w:val="000000"/>
        </w:rPr>
      </w:pPr>
      <w:r w:rsidRPr="005C3C59">
        <w:rPr>
          <w:color w:val="000000"/>
        </w:rPr>
        <w:t xml:space="preserve">УМК </w:t>
      </w:r>
    </w:p>
    <w:p w:rsidR="00F454D1" w:rsidRPr="005C3C59" w:rsidRDefault="00F454D1" w:rsidP="00F454D1">
      <w:pPr>
        <w:ind w:right="16"/>
        <w:jc w:val="both"/>
      </w:pPr>
      <w:r w:rsidRPr="005C3C59">
        <w:rPr>
          <w:i/>
          <w:iCs/>
        </w:rPr>
        <w:t>История России:</w:t>
      </w:r>
      <w:r w:rsidRPr="005C3C59">
        <w:t xml:space="preserve"> учеб. для учащихся 7, 8, 9 классов специальной (коррекционной) общеобразовательной школы VIII вида. Б.П.Пузанов, О.И.Бородина, </w:t>
      </w:r>
      <w:proofErr w:type="spellStart"/>
      <w:r w:rsidRPr="005C3C59">
        <w:t>Л.С.Сековец</w:t>
      </w:r>
      <w:proofErr w:type="spellEnd"/>
      <w:r w:rsidRPr="005C3C59">
        <w:t xml:space="preserve">, Н.М.Редькина.- М. </w:t>
      </w:r>
      <w:proofErr w:type="spellStart"/>
      <w:r w:rsidRPr="005C3C59">
        <w:t>Владос</w:t>
      </w:r>
      <w:proofErr w:type="spellEnd"/>
      <w:r w:rsidRPr="005C3C59">
        <w:t>, 2011.</w:t>
      </w:r>
    </w:p>
    <w:p w:rsidR="00F454D1" w:rsidRPr="005C3C59" w:rsidRDefault="00F454D1" w:rsidP="00F454D1">
      <w:pPr>
        <w:spacing w:before="100" w:beforeAutospacing="1" w:after="100" w:afterAutospacing="1"/>
      </w:pPr>
      <w:r w:rsidRPr="005C3C59">
        <w:lastRenderedPageBreak/>
        <w:t>Количество часов в каждом классе – 68 (из расчета 2 часа в неделю)</w:t>
      </w:r>
    </w:p>
    <w:p w:rsidR="00F454D1" w:rsidRPr="005C3C59" w:rsidRDefault="00F454D1" w:rsidP="00F454D1">
      <w:pPr>
        <w:jc w:val="center"/>
        <w:rPr>
          <w:color w:val="000000"/>
        </w:rPr>
      </w:pPr>
      <w:r w:rsidRPr="005C3C59">
        <w:rPr>
          <w:color w:val="000000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6606"/>
        <w:gridCol w:w="1970"/>
      </w:tblGrid>
      <w:tr w:rsidR="00F454D1" w:rsidRPr="005C3C59" w:rsidTr="00F454D1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5C3C59" w:rsidRDefault="00F454D1">
            <w:pPr>
              <w:jc w:val="center"/>
              <w:rPr>
                <w:color w:val="000000"/>
              </w:rPr>
            </w:pPr>
            <w:r w:rsidRPr="005C3C59">
              <w:rPr>
                <w:color w:val="000000"/>
              </w:rPr>
              <w:t>№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5C3C59" w:rsidRDefault="00F454D1">
            <w:pPr>
              <w:jc w:val="center"/>
              <w:rPr>
                <w:color w:val="000000"/>
              </w:rPr>
            </w:pPr>
            <w:r w:rsidRPr="005C3C59">
              <w:rPr>
                <w:color w:val="000000"/>
              </w:rPr>
              <w:t>Раздел программы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5C3C59" w:rsidRDefault="00F454D1">
            <w:pPr>
              <w:jc w:val="center"/>
              <w:rPr>
                <w:color w:val="000000"/>
              </w:rPr>
            </w:pPr>
            <w:r w:rsidRPr="005C3C59">
              <w:rPr>
                <w:color w:val="000000"/>
              </w:rPr>
              <w:t>Количество часов</w:t>
            </w:r>
          </w:p>
        </w:tc>
      </w:tr>
      <w:tr w:rsidR="00F454D1" w:rsidRPr="00213181" w:rsidTr="00F454D1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213181" w:rsidRDefault="00F454D1">
            <w:pPr>
              <w:jc w:val="center"/>
              <w:rPr>
                <w:color w:val="000000"/>
              </w:rPr>
            </w:pPr>
            <w:r w:rsidRPr="00213181">
              <w:rPr>
                <w:color w:val="000000"/>
              </w:rPr>
              <w:t>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1" w:rsidRPr="00213181" w:rsidRDefault="00F454D1"/>
          <w:p w:rsidR="00F454D1" w:rsidRPr="00213181" w:rsidRDefault="00213181" w:rsidP="00213181">
            <w:r w:rsidRPr="00213181">
              <w:rPr>
                <w:rFonts w:eastAsia="Times New Roman"/>
                <w:bCs/>
              </w:rPr>
              <w:t xml:space="preserve">РОССИЯ В НАЧАЛЕ XX ВЕКА                   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213181" w:rsidRDefault="00213181">
            <w:pPr>
              <w:jc w:val="center"/>
            </w:pPr>
            <w:r w:rsidRPr="00213181">
              <w:t>10</w:t>
            </w:r>
          </w:p>
        </w:tc>
      </w:tr>
      <w:tr w:rsidR="00F454D1" w:rsidRPr="00213181" w:rsidTr="00F454D1">
        <w:trPr>
          <w:trHeight w:val="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213181" w:rsidRDefault="00F454D1">
            <w:pPr>
              <w:jc w:val="center"/>
              <w:rPr>
                <w:color w:val="000000"/>
              </w:rPr>
            </w:pPr>
            <w:r w:rsidRPr="00213181">
              <w:rPr>
                <w:color w:val="000000"/>
              </w:rPr>
              <w:t>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1" w:rsidRPr="00213181" w:rsidRDefault="00213181">
            <w:pPr>
              <w:spacing w:before="100" w:beforeAutospacing="1" w:after="100" w:afterAutospacing="1"/>
            </w:pPr>
            <w:r w:rsidRPr="00213181">
              <w:rPr>
                <w:rFonts w:eastAsia="Times New Roman"/>
                <w:bCs/>
              </w:rPr>
              <w:t xml:space="preserve">РОССИЯ В 1917-1920 ГОДАХ                  </w:t>
            </w:r>
          </w:p>
          <w:p w:rsidR="00F454D1" w:rsidRPr="00213181" w:rsidRDefault="00F454D1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213181" w:rsidRDefault="00213181">
            <w:pPr>
              <w:jc w:val="center"/>
            </w:pPr>
            <w:r w:rsidRPr="00213181">
              <w:t>12</w:t>
            </w:r>
          </w:p>
        </w:tc>
      </w:tr>
      <w:tr w:rsidR="00F454D1" w:rsidRPr="00213181" w:rsidTr="00F454D1">
        <w:trPr>
          <w:trHeight w:val="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213181" w:rsidRDefault="00F454D1">
            <w:pPr>
              <w:jc w:val="center"/>
              <w:rPr>
                <w:color w:val="000000"/>
              </w:rPr>
            </w:pPr>
            <w:r w:rsidRPr="00213181">
              <w:rPr>
                <w:color w:val="000000"/>
              </w:rPr>
              <w:t>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1" w:rsidRPr="00213181" w:rsidRDefault="00213181">
            <w:pPr>
              <w:spacing w:before="100" w:beforeAutospacing="1" w:after="100" w:afterAutospacing="1"/>
            </w:pPr>
            <w:r w:rsidRPr="00213181">
              <w:rPr>
                <w:rFonts w:eastAsia="Times New Roman"/>
                <w:bCs/>
              </w:rPr>
              <w:t xml:space="preserve">СОВЕТСКАЯ РОССИЯ — СССР В 20-30-е ГОДЫ XX ВЕКА </w:t>
            </w:r>
          </w:p>
          <w:p w:rsidR="00F454D1" w:rsidRPr="00213181" w:rsidRDefault="00F454D1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213181" w:rsidRDefault="00213181">
            <w:pPr>
              <w:jc w:val="center"/>
              <w:rPr>
                <w:lang w:val="en-US"/>
              </w:rPr>
            </w:pPr>
            <w:r w:rsidRPr="00213181">
              <w:t>11</w:t>
            </w:r>
          </w:p>
        </w:tc>
      </w:tr>
      <w:tr w:rsidR="00213181" w:rsidRPr="00213181" w:rsidTr="00F454D1">
        <w:trPr>
          <w:trHeight w:val="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>
            <w:pPr>
              <w:jc w:val="center"/>
              <w:rPr>
                <w:color w:val="000000"/>
              </w:rPr>
            </w:pPr>
            <w:r w:rsidRPr="00213181">
              <w:rPr>
                <w:color w:val="000000"/>
              </w:rPr>
              <w:t>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>
            <w:pPr>
              <w:spacing w:before="100" w:beforeAutospacing="1" w:after="100" w:afterAutospacing="1"/>
              <w:rPr>
                <w:rFonts w:eastAsia="Times New Roman"/>
                <w:bCs/>
              </w:rPr>
            </w:pPr>
            <w:r w:rsidRPr="00213181">
              <w:rPr>
                <w:rFonts w:eastAsia="Times New Roman"/>
                <w:bCs/>
              </w:rPr>
              <w:t xml:space="preserve">СССР ВО ВТОРОЙ МИРОВОЙ И ВЕЛИКОЙ ОТЕЧЕСТВЕННОЙВОЙНЕ1941-1945 ГОДОВ   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>
            <w:pPr>
              <w:jc w:val="center"/>
            </w:pPr>
            <w:r w:rsidRPr="00213181">
              <w:t>16</w:t>
            </w:r>
          </w:p>
        </w:tc>
      </w:tr>
      <w:tr w:rsidR="00213181" w:rsidRPr="00213181" w:rsidTr="00F454D1">
        <w:trPr>
          <w:trHeight w:val="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>
            <w:pPr>
              <w:jc w:val="center"/>
              <w:rPr>
                <w:color w:val="000000"/>
              </w:rPr>
            </w:pPr>
            <w:r w:rsidRPr="00213181">
              <w:rPr>
                <w:color w:val="000000"/>
              </w:rPr>
              <w:t>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 w:rsidP="00213181">
            <w:pPr>
              <w:rPr>
                <w:rFonts w:eastAsia="Times New Roman"/>
                <w:bCs/>
              </w:rPr>
            </w:pPr>
            <w:r w:rsidRPr="00213181">
              <w:rPr>
                <w:rFonts w:eastAsia="Times New Roman"/>
                <w:bCs/>
              </w:rPr>
              <w:t xml:space="preserve">СОВЕТСКИЙ СОЮЗ В 1945-1991 ГОДАХ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>
            <w:pPr>
              <w:jc w:val="center"/>
            </w:pPr>
            <w:r w:rsidRPr="00213181">
              <w:t>14</w:t>
            </w:r>
          </w:p>
        </w:tc>
      </w:tr>
      <w:tr w:rsidR="00213181" w:rsidRPr="00213181" w:rsidTr="00F454D1">
        <w:trPr>
          <w:trHeight w:val="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>
            <w:pPr>
              <w:jc w:val="center"/>
              <w:rPr>
                <w:color w:val="000000"/>
              </w:rPr>
            </w:pPr>
            <w:r w:rsidRPr="00213181">
              <w:rPr>
                <w:color w:val="000000"/>
              </w:rPr>
              <w:t>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>
            <w:pPr>
              <w:spacing w:before="100" w:beforeAutospacing="1" w:after="100" w:afterAutospacing="1"/>
              <w:rPr>
                <w:rFonts w:eastAsia="Times New Roman"/>
                <w:bCs/>
              </w:rPr>
            </w:pPr>
            <w:r w:rsidRPr="00213181">
              <w:rPr>
                <w:rFonts w:eastAsia="Times New Roman"/>
                <w:bCs/>
              </w:rPr>
              <w:t xml:space="preserve">НОВАЯ РОССИЯ В 1991-2003 ГОДАХ  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81" w:rsidRPr="00213181" w:rsidRDefault="00213181">
            <w:pPr>
              <w:jc w:val="center"/>
            </w:pPr>
            <w:r w:rsidRPr="00213181">
              <w:t>5</w:t>
            </w:r>
          </w:p>
        </w:tc>
      </w:tr>
    </w:tbl>
    <w:p w:rsidR="00F454D1" w:rsidRPr="00213181" w:rsidRDefault="00F454D1" w:rsidP="00F454D1">
      <w:pPr>
        <w:jc w:val="center"/>
        <w:rPr>
          <w:color w:val="000000"/>
        </w:rPr>
      </w:pPr>
    </w:p>
    <w:p w:rsidR="00F454D1" w:rsidRPr="00213181" w:rsidRDefault="00F454D1" w:rsidP="00F454D1">
      <w:pPr>
        <w:ind w:left="960" w:firstLine="240"/>
        <w:jc w:val="both"/>
      </w:pPr>
    </w:p>
    <w:p w:rsidR="008762DC" w:rsidRPr="005C3C59" w:rsidRDefault="008762DC" w:rsidP="008762DC">
      <w:pPr>
        <w:spacing w:before="100" w:beforeAutospacing="1" w:after="100" w:afterAutospacing="1"/>
        <w:rPr>
          <w:rFonts w:eastAsia="Times New Roman"/>
        </w:rPr>
      </w:pPr>
      <w:r w:rsidRPr="005C3C59">
        <w:rPr>
          <w:rFonts w:eastAsia="Times New Roman"/>
          <w:b/>
          <w:bCs/>
        </w:rPr>
        <w:t>В 9 классе</w:t>
      </w:r>
      <w:r w:rsidRPr="005C3C59">
        <w:rPr>
          <w:rFonts w:eastAsia="Times New Roman"/>
        </w:rPr>
        <w:t xml:space="preserve"> учащиеся изучают события, происходившие в истории страны в XX в. Материал представлен следующими темами:</w:t>
      </w:r>
    </w:p>
    <w:p w:rsidR="008762DC" w:rsidRPr="005C3C59" w:rsidRDefault="008762DC" w:rsidP="008762DC">
      <w:pPr>
        <w:spacing w:before="100" w:beforeAutospacing="1" w:after="100" w:afterAutospacing="1"/>
        <w:rPr>
          <w:rFonts w:eastAsia="Times New Roman"/>
        </w:rPr>
      </w:pPr>
      <w:r w:rsidRPr="005C3C59">
        <w:rPr>
          <w:rFonts w:eastAsia="Times New Roman"/>
        </w:rPr>
        <w:t>- «Россия в начале XX в.» (9 ч.)</w:t>
      </w:r>
    </w:p>
    <w:p w:rsidR="008762DC" w:rsidRPr="005C3C59" w:rsidRDefault="008762DC" w:rsidP="008762DC">
      <w:pPr>
        <w:spacing w:before="100" w:beforeAutospacing="1" w:after="100" w:afterAutospacing="1"/>
        <w:rPr>
          <w:rFonts w:eastAsia="Times New Roman"/>
        </w:rPr>
      </w:pPr>
      <w:r w:rsidRPr="005C3C59">
        <w:rPr>
          <w:rFonts w:eastAsia="Times New Roman"/>
        </w:rPr>
        <w:t>- «Россия в 1917 – 1920 гг.» (9 ч.)</w:t>
      </w:r>
    </w:p>
    <w:p w:rsidR="008762DC" w:rsidRPr="005C3C59" w:rsidRDefault="008762DC" w:rsidP="008762DC">
      <w:pPr>
        <w:spacing w:before="100" w:beforeAutospacing="1" w:after="100" w:afterAutospacing="1"/>
        <w:rPr>
          <w:rFonts w:eastAsia="Times New Roman"/>
        </w:rPr>
      </w:pPr>
      <w:r w:rsidRPr="005C3C59">
        <w:rPr>
          <w:rFonts w:eastAsia="Times New Roman"/>
        </w:rPr>
        <w:t>- «Советская Россия – СССР в 20 – 30-е годы» (9 ч.)</w:t>
      </w:r>
    </w:p>
    <w:p w:rsidR="008762DC" w:rsidRPr="005C3C59" w:rsidRDefault="008762DC" w:rsidP="008762DC">
      <w:pPr>
        <w:spacing w:before="100" w:beforeAutospacing="1" w:after="100" w:afterAutospacing="1"/>
        <w:rPr>
          <w:rFonts w:eastAsia="Times New Roman"/>
        </w:rPr>
      </w:pPr>
      <w:r w:rsidRPr="005C3C59">
        <w:rPr>
          <w:rFonts w:eastAsia="Times New Roman"/>
        </w:rPr>
        <w:t>- «Великая Отечественная война 1941 – 1945 гг.» (13 ч.)</w:t>
      </w:r>
    </w:p>
    <w:p w:rsidR="008762DC" w:rsidRPr="005C3C59" w:rsidRDefault="008762DC" w:rsidP="008762DC">
      <w:pPr>
        <w:spacing w:before="100" w:beforeAutospacing="1" w:after="100" w:afterAutospacing="1"/>
        <w:rPr>
          <w:rFonts w:eastAsia="Times New Roman"/>
        </w:rPr>
      </w:pPr>
      <w:r w:rsidRPr="005C3C59">
        <w:rPr>
          <w:rFonts w:eastAsia="Times New Roman"/>
        </w:rPr>
        <w:t>- «Советский Союз в 1945 – 1991 гг.» (13 ч.)</w:t>
      </w:r>
    </w:p>
    <w:p w:rsidR="008762DC" w:rsidRPr="005C3C59" w:rsidRDefault="008762DC" w:rsidP="008762DC">
      <w:pPr>
        <w:spacing w:before="100" w:beforeAutospacing="1" w:after="100" w:afterAutospacing="1"/>
        <w:rPr>
          <w:rFonts w:eastAsia="Times New Roman"/>
        </w:rPr>
      </w:pPr>
      <w:r w:rsidRPr="005C3C59">
        <w:rPr>
          <w:rFonts w:eastAsia="Times New Roman"/>
        </w:rPr>
        <w:t>- «Новая Россия в 1991 – 2011 гг.» (5 ч.)</w:t>
      </w:r>
    </w:p>
    <w:p w:rsidR="008762DC" w:rsidRPr="005C3C59" w:rsidRDefault="008762DC" w:rsidP="008762DC">
      <w:pPr>
        <w:ind w:left="960" w:firstLine="240"/>
        <w:jc w:val="center"/>
      </w:pPr>
      <w:r w:rsidRPr="005C3C59">
        <w:rPr>
          <w:rFonts w:eastAsia="Times New Roman"/>
        </w:rPr>
        <w:t>Материал в основном посвящен сложным процессам внутриполитического и экономического развития дореволюционной России, Советского Союза, современной России. Изучаются крупные войны XX века, особенно подробно – Великая Отечественная война СССР. Изучение послевоенного периода с 1945 г. По настоящее время в условиях специальной (коррекционной) школы носит обзорный характер, но позволяет на доступном для учеников уровне ввести их в круг проблем современного общества</w:t>
      </w:r>
    </w:p>
    <w:p w:rsidR="008762DC" w:rsidRPr="005C3C59" w:rsidRDefault="008762DC" w:rsidP="005F6BC8">
      <w:pPr>
        <w:ind w:left="960" w:firstLine="240"/>
        <w:jc w:val="center"/>
      </w:pPr>
    </w:p>
    <w:p w:rsidR="008762DC" w:rsidRPr="005C3C59" w:rsidRDefault="008762DC" w:rsidP="005F6BC8">
      <w:pPr>
        <w:ind w:left="960" w:firstLine="240"/>
        <w:jc w:val="center"/>
      </w:pPr>
    </w:p>
    <w:p w:rsidR="008762DC" w:rsidRPr="005C3C59" w:rsidRDefault="008762DC" w:rsidP="005F6BC8">
      <w:pPr>
        <w:ind w:left="960" w:firstLine="240"/>
        <w:jc w:val="center"/>
      </w:pPr>
    </w:p>
    <w:p w:rsidR="008762DC" w:rsidRPr="005C3C59" w:rsidRDefault="008762DC" w:rsidP="005F6BC8">
      <w:pPr>
        <w:ind w:left="960" w:firstLine="240"/>
        <w:jc w:val="center"/>
      </w:pPr>
    </w:p>
    <w:p w:rsidR="00B9239A" w:rsidRDefault="00B9239A" w:rsidP="00213181">
      <w:pPr>
        <w:ind w:left="960" w:firstLine="240"/>
        <w:jc w:val="center"/>
        <w:rPr>
          <w:sz w:val="28"/>
          <w:szCs w:val="28"/>
        </w:rPr>
      </w:pPr>
    </w:p>
    <w:p w:rsidR="00B9239A" w:rsidRDefault="00B9239A" w:rsidP="00213181">
      <w:pPr>
        <w:ind w:left="960" w:firstLine="240"/>
        <w:jc w:val="center"/>
        <w:rPr>
          <w:sz w:val="28"/>
          <w:szCs w:val="28"/>
        </w:rPr>
      </w:pPr>
    </w:p>
    <w:p w:rsidR="00B9239A" w:rsidRDefault="00B9239A" w:rsidP="00213181">
      <w:pPr>
        <w:ind w:left="960" w:firstLine="240"/>
        <w:jc w:val="center"/>
        <w:rPr>
          <w:sz w:val="28"/>
          <w:szCs w:val="28"/>
        </w:rPr>
      </w:pPr>
    </w:p>
    <w:p w:rsidR="00B9239A" w:rsidRDefault="00B9239A" w:rsidP="00213181">
      <w:pPr>
        <w:ind w:left="960" w:firstLine="240"/>
        <w:jc w:val="center"/>
        <w:rPr>
          <w:sz w:val="28"/>
          <w:szCs w:val="28"/>
        </w:rPr>
      </w:pPr>
    </w:p>
    <w:p w:rsidR="00B9239A" w:rsidRDefault="00B9239A" w:rsidP="00213181">
      <w:pPr>
        <w:ind w:left="960" w:firstLine="240"/>
        <w:jc w:val="center"/>
        <w:rPr>
          <w:sz w:val="28"/>
          <w:szCs w:val="28"/>
        </w:rPr>
      </w:pPr>
    </w:p>
    <w:p w:rsidR="005F6BC8" w:rsidRPr="00213181" w:rsidRDefault="005F6BC8" w:rsidP="00213181">
      <w:pPr>
        <w:ind w:left="960" w:firstLine="240"/>
        <w:jc w:val="center"/>
        <w:rPr>
          <w:sz w:val="28"/>
          <w:szCs w:val="28"/>
        </w:rPr>
      </w:pPr>
      <w:r w:rsidRPr="00213181">
        <w:rPr>
          <w:sz w:val="28"/>
          <w:szCs w:val="28"/>
        </w:rPr>
        <w:lastRenderedPageBreak/>
        <w:t>Календарно- тематическое планирование</w:t>
      </w:r>
    </w:p>
    <w:p w:rsidR="005F6BC8" w:rsidRPr="005C3C59" w:rsidRDefault="005F6BC8" w:rsidP="005F6BC8">
      <w:pPr>
        <w:ind w:left="960" w:firstLine="240"/>
        <w:jc w:val="center"/>
      </w:pPr>
    </w:p>
    <w:p w:rsidR="005F6BC8" w:rsidRPr="005C3C59" w:rsidRDefault="005F6BC8" w:rsidP="005F6BC8">
      <w:pPr>
        <w:ind w:left="960" w:firstLine="240"/>
        <w:jc w:val="both"/>
      </w:pPr>
    </w:p>
    <w:tbl>
      <w:tblPr>
        <w:tblStyle w:val="a7"/>
        <w:tblW w:w="0" w:type="auto"/>
        <w:tblInd w:w="960" w:type="dxa"/>
        <w:tblLook w:val="04A0"/>
      </w:tblPr>
      <w:tblGrid>
        <w:gridCol w:w="952"/>
        <w:gridCol w:w="1517"/>
        <w:gridCol w:w="1327"/>
        <w:gridCol w:w="4263"/>
        <w:gridCol w:w="552"/>
      </w:tblGrid>
      <w:tr w:rsidR="005F6BC8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5F6BC8" w:rsidRPr="005C3C59" w:rsidRDefault="005F6BC8" w:rsidP="00695D1E">
            <w:pPr>
              <w:pStyle w:val="Default"/>
            </w:pPr>
            <w:r w:rsidRPr="005C3C59">
              <w:t xml:space="preserve">№ темы </w:t>
            </w:r>
          </w:p>
          <w:p w:rsidR="005F6BC8" w:rsidRPr="005C3C59" w:rsidRDefault="005F6BC8" w:rsidP="00695D1E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5F6BC8" w:rsidRPr="005C3C59" w:rsidRDefault="005F6BC8" w:rsidP="00695D1E">
            <w:pPr>
              <w:pStyle w:val="Default"/>
            </w:pPr>
            <w:r w:rsidRPr="005C3C59">
              <w:t xml:space="preserve">Дата </w:t>
            </w:r>
          </w:p>
        </w:tc>
        <w:tc>
          <w:tcPr>
            <w:tcW w:w="1327" w:type="dxa"/>
          </w:tcPr>
          <w:p w:rsidR="005F6BC8" w:rsidRPr="005C3C59" w:rsidRDefault="005F6BC8" w:rsidP="00695D1E">
            <w:pPr>
              <w:pStyle w:val="Default"/>
            </w:pPr>
            <w:r w:rsidRPr="005C3C59">
              <w:t>Коррекция</w:t>
            </w:r>
          </w:p>
        </w:tc>
        <w:tc>
          <w:tcPr>
            <w:tcW w:w="5902" w:type="dxa"/>
          </w:tcPr>
          <w:p w:rsidR="005F6BC8" w:rsidRPr="005C3C59" w:rsidRDefault="005F6BC8" w:rsidP="00695D1E">
            <w:pPr>
              <w:pStyle w:val="Default"/>
            </w:pPr>
            <w:r w:rsidRPr="005C3C59">
              <w:t xml:space="preserve">Тема урока </w:t>
            </w:r>
          </w:p>
          <w:p w:rsidR="005F6BC8" w:rsidRPr="005C3C59" w:rsidRDefault="005F6BC8" w:rsidP="00695D1E">
            <w:pPr>
              <w:rPr>
                <w:sz w:val="24"/>
                <w:szCs w:val="24"/>
              </w:rPr>
            </w:pPr>
          </w:p>
        </w:tc>
      </w:tr>
      <w:tr w:rsidR="005A5B4D" w:rsidRPr="005C3C59" w:rsidTr="008762DC">
        <w:trPr>
          <w:gridAfter w:val="1"/>
          <w:wAfter w:w="832" w:type="dxa"/>
        </w:trPr>
        <w:tc>
          <w:tcPr>
            <w:tcW w:w="10450" w:type="dxa"/>
            <w:gridSpan w:val="4"/>
          </w:tcPr>
          <w:p w:rsidR="005A5B4D" w:rsidRPr="005C3C59" w:rsidRDefault="005A5B4D" w:rsidP="005A5B4D">
            <w:pPr>
              <w:pStyle w:val="Default"/>
              <w:jc w:val="center"/>
            </w:pPr>
            <w:r w:rsidRPr="005C3C59">
              <w:rPr>
                <w:rFonts w:eastAsia="Times New Roman"/>
                <w:b/>
                <w:bCs/>
              </w:rPr>
              <w:t>РОССИЯ В НАЧАЛЕ XX ВЕКА                    10 часов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1</w:t>
            </w:r>
          </w:p>
        </w:tc>
        <w:tc>
          <w:tcPr>
            <w:tcW w:w="2088" w:type="dxa"/>
          </w:tcPr>
          <w:p w:rsidR="00C07795" w:rsidRPr="00C80BF8" w:rsidRDefault="00575D1E" w:rsidP="00C07795">
            <w:r>
              <w:rPr>
                <w:sz w:val="28"/>
                <w:szCs w:val="28"/>
              </w:rPr>
              <w:t xml:space="preserve">      </w:t>
            </w:r>
            <w:r w:rsidR="00C07795">
              <w:rPr>
                <w:sz w:val="28"/>
                <w:szCs w:val="28"/>
              </w:rPr>
              <w:t>3.09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iCs/>
                <w:sz w:val="24"/>
                <w:szCs w:val="24"/>
              </w:rPr>
              <w:t>Начало правления Николая II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2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Русско-японская война 1904—1905 годов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Первая русская революция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4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 xml:space="preserve">Появление первых политических партий в России 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Реформы государственного управления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pStyle w:val="Default"/>
            </w:pPr>
            <w:r w:rsidRPr="005C3C59">
              <w:rPr>
                <w:rFonts w:eastAsia="Times New Roman"/>
              </w:rPr>
              <w:t>Реформы П.А. Столыпина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7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pStyle w:val="Default"/>
            </w:pPr>
            <w:r w:rsidRPr="005C3C59">
              <w:rPr>
                <w:rFonts w:eastAsia="Times New Roman"/>
              </w:rPr>
              <w:t>«Серебряный век» русской культуры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8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pStyle w:val="Default"/>
            </w:pPr>
            <w:r w:rsidRPr="005C3C59">
              <w:rPr>
                <w:rFonts w:eastAsia="Times New Roman"/>
              </w:rPr>
              <w:t>Россия в Первой мировой войне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9</w:t>
            </w:r>
          </w:p>
        </w:tc>
        <w:tc>
          <w:tcPr>
            <w:tcW w:w="2088" w:type="dxa"/>
          </w:tcPr>
          <w:p w:rsidR="00C07795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pStyle w:val="Default"/>
              <w:rPr>
                <w:rFonts w:eastAsia="Times New Roman"/>
              </w:rPr>
            </w:pPr>
            <w:r w:rsidRPr="005C3C59">
              <w:rPr>
                <w:rFonts w:eastAsia="Times New Roman"/>
              </w:rPr>
              <w:t>Россия в Первой мировой войне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10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pStyle w:val="Default"/>
            </w:pPr>
            <w:r w:rsidRPr="005C3C59">
              <w:rPr>
                <w:rFonts w:eastAsia="Times New Roman"/>
              </w:rPr>
              <w:t>Повторительно-обобщающий урок</w:t>
            </w:r>
          </w:p>
        </w:tc>
      </w:tr>
      <w:tr w:rsidR="00C07795" w:rsidRPr="005C3C59" w:rsidTr="00583C13">
        <w:trPr>
          <w:gridAfter w:val="1"/>
          <w:wAfter w:w="832" w:type="dxa"/>
        </w:trPr>
        <w:tc>
          <w:tcPr>
            <w:tcW w:w="10450" w:type="dxa"/>
            <w:gridSpan w:val="4"/>
          </w:tcPr>
          <w:p w:rsidR="00C07795" w:rsidRPr="005C3C59" w:rsidRDefault="00C07795" w:rsidP="00C07795">
            <w:pPr>
              <w:pStyle w:val="Default"/>
              <w:jc w:val="center"/>
            </w:pPr>
            <w:r w:rsidRPr="005C3C59">
              <w:rPr>
                <w:rFonts w:eastAsia="Times New Roman"/>
                <w:b/>
                <w:bCs/>
              </w:rPr>
              <w:t>РОССИЯ В 1917-1920 ГОДАХ                  12 часов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11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pStyle w:val="Default"/>
            </w:pPr>
            <w:r w:rsidRPr="005C3C59">
              <w:rPr>
                <w:rFonts w:eastAsia="Times New Roman"/>
              </w:rPr>
              <w:t>Февральская революция и отречение царя от престола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12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pStyle w:val="Default"/>
              <w:rPr>
                <w:rFonts w:eastAsia="Times New Roman"/>
              </w:rPr>
            </w:pPr>
            <w:r w:rsidRPr="005C3C59">
              <w:rPr>
                <w:rFonts w:eastAsia="Times New Roman"/>
              </w:rPr>
              <w:t>Февральская революция и отречение царя от престола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13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pStyle w:val="Default"/>
              <w:rPr>
                <w:rFonts w:eastAsia="Times New Roman"/>
              </w:rPr>
            </w:pPr>
            <w:r w:rsidRPr="005C3C59">
              <w:rPr>
                <w:rFonts w:eastAsia="Times New Roman"/>
              </w:rPr>
              <w:t>Захват власти большевиками в Петрограде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14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Установление советской власти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15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Начало Гражданской войны и интервенции</w:t>
            </w:r>
          </w:p>
        </w:tc>
      </w:tr>
      <w:tr w:rsidR="00C07795" w:rsidRPr="005C3C59" w:rsidTr="008762DC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16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Начало Гражданской войны и интервенции</w:t>
            </w:r>
          </w:p>
        </w:tc>
      </w:tr>
      <w:tr w:rsidR="00C07795" w:rsidRPr="005C3C59" w:rsidTr="000B36F9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17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Борьба между красными и белыми</w:t>
            </w:r>
          </w:p>
        </w:tc>
      </w:tr>
      <w:tr w:rsidR="00C07795" w:rsidRPr="005C3C59" w:rsidTr="000B36F9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18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Крестьянская война против белых и красных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19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5C3C5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Экономическая </w:t>
            </w:r>
            <w:hyperlink r:id="rId6" w:tgtFrame="_blank" w:history="1">
              <w:r w:rsidRPr="005C3C59">
                <w:rPr>
                  <w:rFonts w:eastAsia="Times New Roman"/>
                  <w:color w:val="000000" w:themeColor="text1"/>
                  <w:sz w:val="24"/>
                  <w:szCs w:val="24"/>
                </w:rPr>
                <w:t>политика</w:t>
              </w:r>
            </w:hyperlink>
            <w:r w:rsidRPr="005C3C5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советской власти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20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rFonts w:eastAsia="Times New Roman"/>
                <w:color w:val="000000" w:themeColor="text1"/>
              </w:rPr>
            </w:pPr>
            <w:r w:rsidRPr="005C3C5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Экономическая </w:t>
            </w:r>
            <w:hyperlink r:id="rId7" w:tgtFrame="_blank" w:history="1">
              <w:r w:rsidRPr="005C3C59">
                <w:rPr>
                  <w:rFonts w:eastAsia="Times New Roman"/>
                  <w:color w:val="000000" w:themeColor="text1"/>
                  <w:sz w:val="24"/>
                  <w:szCs w:val="24"/>
                </w:rPr>
                <w:t>политика</w:t>
              </w:r>
            </w:hyperlink>
            <w:r w:rsidRPr="005C3C5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советской власти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21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C07795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Жизнь и быт людей в годы революцийи Гражданской войны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22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Повторительно-обобщающий урок</w:t>
            </w:r>
          </w:p>
        </w:tc>
      </w:tr>
      <w:tr w:rsidR="00C07795" w:rsidRPr="005C3C59" w:rsidTr="00A63B93">
        <w:trPr>
          <w:gridAfter w:val="1"/>
          <w:wAfter w:w="832" w:type="dxa"/>
        </w:trPr>
        <w:tc>
          <w:tcPr>
            <w:tcW w:w="10450" w:type="dxa"/>
            <w:gridSpan w:val="4"/>
          </w:tcPr>
          <w:p w:rsidR="00C07795" w:rsidRPr="005C3C59" w:rsidRDefault="00C07795" w:rsidP="00C077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b/>
                <w:bCs/>
                <w:sz w:val="24"/>
                <w:szCs w:val="24"/>
              </w:rPr>
              <w:t>СОВЕТСКАЯ РОССИЯ — СССР В 20-30-е ГОДЫ XX ВЕКА 11 часов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23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Новая экономическая политика</w:t>
            </w:r>
          </w:p>
        </w:tc>
      </w:tr>
      <w:tr w:rsidR="00C07795" w:rsidRPr="005C3C59" w:rsidTr="00084523"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24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832" w:type="dxa"/>
          </w:tcPr>
          <w:p w:rsidR="00C07795" w:rsidRPr="005C3C59" w:rsidRDefault="00C07795" w:rsidP="00C07795">
            <w:pPr>
              <w:jc w:val="center"/>
              <w:rPr>
                <w:sz w:val="24"/>
                <w:szCs w:val="24"/>
              </w:rPr>
            </w:pP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25</w:t>
            </w:r>
          </w:p>
        </w:tc>
        <w:tc>
          <w:tcPr>
            <w:tcW w:w="2088" w:type="dxa"/>
          </w:tcPr>
          <w:p w:rsidR="00C07795" w:rsidRPr="005C3C59" w:rsidRDefault="00575D1E" w:rsidP="00C07795">
            <w:pPr>
              <w:pStyle w:val="Default"/>
            </w:pPr>
            <w:r>
              <w:rPr>
                <w:sz w:val="28"/>
                <w:szCs w:val="28"/>
              </w:rPr>
              <w:t xml:space="preserve">     </w:t>
            </w:r>
            <w:r w:rsidR="00C07795">
              <w:rPr>
                <w:sz w:val="28"/>
                <w:szCs w:val="28"/>
              </w:rPr>
              <w:t>5.12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Изменения в системе государственного управления. Культ личности И.В. Сталина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Default="00C07795" w:rsidP="00C07795">
            <w:pPr>
              <w:pStyle w:val="Default"/>
            </w:pPr>
            <w:r>
              <w:t>26</w:t>
            </w:r>
          </w:p>
        </w:tc>
        <w:tc>
          <w:tcPr>
            <w:tcW w:w="2088" w:type="dxa"/>
          </w:tcPr>
          <w:p w:rsidR="00C07795" w:rsidRPr="00C80BF8" w:rsidRDefault="00C07795" w:rsidP="00C07795">
            <w:pPr>
              <w:jc w:val="center"/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C3C59">
              <w:rPr>
                <w:rFonts w:eastAsia="Times New Roman"/>
                <w:sz w:val="24"/>
                <w:szCs w:val="24"/>
              </w:rPr>
              <w:t xml:space="preserve">Изменения в системе </w:t>
            </w:r>
            <w:r w:rsidRPr="005C3C59">
              <w:rPr>
                <w:rFonts w:eastAsia="Times New Roman"/>
                <w:sz w:val="24"/>
                <w:szCs w:val="24"/>
              </w:rPr>
              <w:lastRenderedPageBreak/>
              <w:t>государственного управления. Культ личности И.В. Сталина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lastRenderedPageBreak/>
              <w:t>27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Индустриализация СССР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28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Коллективизация крестьянских хозяйств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29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rFonts w:eastAsia="Times New Roman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Конституция 1936 года. Политическая жизнь страны   в 30-е годы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30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Конституция 1936 года. Политическая жизнь страны   в 30-е годы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31</w:t>
            </w:r>
          </w:p>
        </w:tc>
        <w:tc>
          <w:tcPr>
            <w:tcW w:w="2088" w:type="dxa"/>
          </w:tcPr>
          <w:p w:rsidR="00C07795" w:rsidRPr="00C80BF8" w:rsidRDefault="00C07795" w:rsidP="00C07795">
            <w:pPr>
              <w:jc w:val="center"/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rPr>
                <w:color w:val="000000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Развитие науки и культуры в СССР в 20-30-е годы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32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Жизнь и быт советских людей в 20—30-е годы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33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Повторительно-обобщающий урок</w:t>
            </w:r>
          </w:p>
        </w:tc>
      </w:tr>
      <w:tr w:rsidR="00C07795" w:rsidRPr="005C3C59" w:rsidTr="00162135">
        <w:trPr>
          <w:gridAfter w:val="1"/>
          <w:wAfter w:w="832" w:type="dxa"/>
        </w:trPr>
        <w:tc>
          <w:tcPr>
            <w:tcW w:w="10450" w:type="dxa"/>
            <w:gridSpan w:val="4"/>
          </w:tcPr>
          <w:p w:rsidR="00C07795" w:rsidRPr="005C3C59" w:rsidRDefault="00C07795" w:rsidP="00C07795">
            <w:pPr>
              <w:pStyle w:val="a3"/>
              <w:jc w:val="center"/>
              <w:rPr>
                <w:sz w:val="24"/>
                <w:szCs w:val="24"/>
              </w:rPr>
            </w:pPr>
            <w:r w:rsidRPr="005C3C59">
              <w:rPr>
                <w:rFonts w:eastAsia="Times New Roman"/>
                <w:b/>
                <w:bCs/>
                <w:sz w:val="24"/>
                <w:szCs w:val="24"/>
              </w:rPr>
              <w:t>СССР ВО ВТОРОЙ МИРОВОЙ И ВЕЛИКОЙ ОТЕЧЕСТВЕННОЙВОЙНЕ1941-1945 ГОДОВ    16 часов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34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СССР накануне Второй мировой войны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35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Советский Союз в начале Второй мировой войны       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36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Начало Великой Отечественной войны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37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Битва за Москву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38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«Все для фронта! Все для победы!»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39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Блокада Ленинграда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40</w:t>
            </w:r>
          </w:p>
        </w:tc>
        <w:tc>
          <w:tcPr>
            <w:tcW w:w="2088" w:type="dxa"/>
          </w:tcPr>
          <w:p w:rsidR="00C07795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912893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Блокада Ленинграда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41</w:t>
            </w:r>
          </w:p>
        </w:tc>
        <w:tc>
          <w:tcPr>
            <w:tcW w:w="2088" w:type="dxa"/>
          </w:tcPr>
          <w:p w:rsidR="00C07795" w:rsidRPr="00B661AB" w:rsidRDefault="00C07795" w:rsidP="009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Сталинградская битва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42</w:t>
            </w:r>
          </w:p>
        </w:tc>
        <w:tc>
          <w:tcPr>
            <w:tcW w:w="2088" w:type="dxa"/>
          </w:tcPr>
          <w:p w:rsidR="00C07795" w:rsidRPr="00B661AB" w:rsidRDefault="00C07795" w:rsidP="009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Борьба советских людей на оккупированной территории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43</w:t>
            </w:r>
          </w:p>
        </w:tc>
        <w:tc>
          <w:tcPr>
            <w:tcW w:w="2088" w:type="dxa"/>
          </w:tcPr>
          <w:p w:rsidR="00C07795" w:rsidRPr="00B661AB" w:rsidRDefault="00C07795" w:rsidP="009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Битва на Курской дуге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44</w:t>
            </w:r>
          </w:p>
        </w:tc>
        <w:tc>
          <w:tcPr>
            <w:tcW w:w="2088" w:type="dxa"/>
          </w:tcPr>
          <w:p w:rsidR="00C07795" w:rsidRPr="00B661AB" w:rsidRDefault="00C07795" w:rsidP="009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Героизм тружеников тыла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45</w:t>
            </w:r>
          </w:p>
        </w:tc>
        <w:tc>
          <w:tcPr>
            <w:tcW w:w="2088" w:type="dxa"/>
          </w:tcPr>
          <w:p w:rsidR="00C07795" w:rsidRPr="00B661AB" w:rsidRDefault="00C07795" w:rsidP="009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rFonts w:eastAsia="Times New Roman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Героизм тружеников тыла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46</w:t>
            </w:r>
          </w:p>
        </w:tc>
        <w:tc>
          <w:tcPr>
            <w:tcW w:w="2088" w:type="dxa"/>
          </w:tcPr>
          <w:p w:rsidR="00C07795" w:rsidRPr="00B661AB" w:rsidRDefault="00C07795" w:rsidP="009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Окончание Великой Отечественной войны</w:t>
            </w:r>
          </w:p>
        </w:tc>
      </w:tr>
      <w:tr w:rsidR="00C07795" w:rsidRPr="005C3C59" w:rsidTr="0066139D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47</w:t>
            </w:r>
          </w:p>
        </w:tc>
        <w:tc>
          <w:tcPr>
            <w:tcW w:w="2088" w:type="dxa"/>
          </w:tcPr>
          <w:p w:rsidR="00C07795" w:rsidRPr="00B661AB" w:rsidRDefault="00C07795" w:rsidP="009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Вступление СССР в войну с Японией</w:t>
            </w:r>
          </w:p>
        </w:tc>
      </w:tr>
      <w:tr w:rsidR="00C07795" w:rsidRPr="005C3C59" w:rsidTr="0066139D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t>48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tabs>
                <w:tab w:val="left" w:pos="4500"/>
              </w:tabs>
              <w:rPr>
                <w:rFonts w:eastAsia="Times New Roman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Вступление СССР в войну с Японией</w:t>
            </w:r>
          </w:p>
        </w:tc>
      </w:tr>
      <w:tr w:rsidR="00C07795" w:rsidRPr="005C3C59" w:rsidTr="003636A7">
        <w:trPr>
          <w:gridAfter w:val="1"/>
          <w:wAfter w:w="832" w:type="dxa"/>
        </w:trPr>
        <w:tc>
          <w:tcPr>
            <w:tcW w:w="10450" w:type="dxa"/>
            <w:gridSpan w:val="4"/>
          </w:tcPr>
          <w:p w:rsidR="00C07795" w:rsidRPr="005C3C59" w:rsidRDefault="00C07795" w:rsidP="00C0779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C3C59">
              <w:rPr>
                <w:rFonts w:eastAsia="Times New Roman"/>
                <w:b/>
                <w:bCs/>
                <w:sz w:val="24"/>
                <w:szCs w:val="24"/>
              </w:rPr>
              <w:t>СОВЕТСКИЙ СОЮЗ В 1945-1991 ГОДАХ 14 часов</w:t>
            </w:r>
          </w:p>
          <w:p w:rsidR="00C07795" w:rsidRPr="005C3C59" w:rsidRDefault="00C07795" w:rsidP="00C07795">
            <w:pPr>
              <w:rPr>
                <w:sz w:val="24"/>
                <w:szCs w:val="24"/>
              </w:rPr>
            </w:pP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49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Возрождение Советской страны после войны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50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 xml:space="preserve">Внешняя </w:t>
            </w:r>
            <w:hyperlink r:id="rId8" w:tgtFrame="_blank" w:history="1">
              <w:r w:rsidRPr="005C3C59">
                <w:rPr>
                  <w:rFonts w:eastAsia="Times New Roman"/>
                  <w:color w:val="000000" w:themeColor="text1"/>
                  <w:sz w:val="24"/>
                  <w:szCs w:val="24"/>
                  <w:u w:val="single"/>
                </w:rPr>
                <w:t>политика</w:t>
              </w:r>
            </w:hyperlink>
            <w:r w:rsidRPr="005C3C5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СССР и борьба за </w:t>
            </w:r>
            <w:proofErr w:type="spellStart"/>
            <w:r w:rsidRPr="005C3C59">
              <w:rPr>
                <w:rFonts w:eastAsia="Times New Roman"/>
                <w:sz w:val="24"/>
                <w:szCs w:val="24"/>
              </w:rPr>
              <w:t>властьпосле</w:t>
            </w:r>
            <w:proofErr w:type="spellEnd"/>
            <w:r w:rsidRPr="005C3C59">
              <w:rPr>
                <w:rFonts w:eastAsia="Times New Roman"/>
                <w:sz w:val="24"/>
                <w:szCs w:val="24"/>
              </w:rPr>
              <w:t xml:space="preserve"> смерти Сталина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51</w:t>
            </w:r>
          </w:p>
        </w:tc>
        <w:tc>
          <w:tcPr>
            <w:tcW w:w="2088" w:type="dxa"/>
          </w:tcPr>
          <w:p w:rsidR="00C07795" w:rsidRPr="00C80BF8" w:rsidRDefault="00C07795" w:rsidP="00C07795">
            <w:pPr>
              <w:jc w:val="center"/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Реформы Н.С. Хрущева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52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Достижения в науке и технике в 50—60-е годы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53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Освоение космоса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54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Хрущевская «оттепель»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55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Экономика и политика в эпоху «застоя»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>
              <w:lastRenderedPageBreak/>
              <w:t>56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rFonts w:eastAsia="Times New Roman"/>
              </w:rPr>
            </w:pPr>
            <w:r w:rsidRPr="005C3C59">
              <w:rPr>
                <w:rFonts w:eastAsia="Times New Roman"/>
                <w:sz w:val="24"/>
                <w:szCs w:val="24"/>
              </w:rPr>
              <w:t xml:space="preserve">Внешняя </w:t>
            </w:r>
            <w:hyperlink r:id="rId9" w:tgtFrame="_blank" w:history="1">
              <w:proofErr w:type="spellStart"/>
              <w:r w:rsidRPr="005C3C59">
                <w:rPr>
                  <w:rFonts w:eastAsia="Times New Roman"/>
                  <w:color w:val="000000" w:themeColor="text1"/>
                  <w:sz w:val="24"/>
                  <w:szCs w:val="24"/>
                </w:rPr>
                <w:t>политика</w:t>
              </w:r>
            </w:hyperlink>
            <w:r w:rsidRPr="005C3C59">
              <w:rPr>
                <w:rFonts w:eastAsia="Times New Roman"/>
                <w:sz w:val="24"/>
                <w:szCs w:val="24"/>
              </w:rPr>
              <w:t>Советского</w:t>
            </w:r>
            <w:proofErr w:type="spellEnd"/>
            <w:r w:rsidRPr="005C3C59">
              <w:rPr>
                <w:rFonts w:eastAsia="Times New Roman"/>
                <w:sz w:val="24"/>
                <w:szCs w:val="24"/>
              </w:rPr>
              <w:t xml:space="preserve"> Союза в 70-е годы .Афганская война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57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 xml:space="preserve">Внешняя </w:t>
            </w:r>
            <w:hyperlink r:id="rId10" w:tgtFrame="_blank" w:history="1">
              <w:proofErr w:type="spellStart"/>
              <w:r w:rsidRPr="005C3C59">
                <w:rPr>
                  <w:rFonts w:eastAsia="Times New Roman"/>
                  <w:color w:val="000000" w:themeColor="text1"/>
                  <w:sz w:val="24"/>
                  <w:szCs w:val="24"/>
                </w:rPr>
                <w:t>политика</w:t>
              </w:r>
            </w:hyperlink>
            <w:r w:rsidRPr="005C3C59">
              <w:rPr>
                <w:rFonts w:eastAsia="Times New Roman"/>
                <w:sz w:val="24"/>
                <w:szCs w:val="24"/>
              </w:rPr>
              <w:t>Советского</w:t>
            </w:r>
            <w:proofErr w:type="spellEnd"/>
            <w:r w:rsidRPr="005C3C59">
              <w:rPr>
                <w:rFonts w:eastAsia="Times New Roman"/>
                <w:sz w:val="24"/>
                <w:szCs w:val="24"/>
              </w:rPr>
              <w:t xml:space="preserve"> Союза в 70-е годы .Афганская война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58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Советская культура и интеллигенция в годы «застоя»</w:t>
            </w:r>
          </w:p>
        </w:tc>
      </w:tr>
      <w:tr w:rsidR="00C07795" w:rsidRPr="005C3C59" w:rsidTr="005C3C59">
        <w:trPr>
          <w:gridAfter w:val="1"/>
          <w:wAfter w:w="832" w:type="dxa"/>
          <w:trHeight w:val="987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59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Жизнь и быт советских людей</w:t>
            </w:r>
          </w:p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в 70-е — начале 80-х годов XX века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60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Реформы М.С. Горбачева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61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Распад СССР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62</w:t>
            </w:r>
          </w:p>
        </w:tc>
        <w:tc>
          <w:tcPr>
            <w:tcW w:w="2088" w:type="dxa"/>
          </w:tcPr>
          <w:p w:rsidR="00C07795" w:rsidRPr="005C3C59" w:rsidRDefault="00C07795" w:rsidP="00C07795">
            <w:pPr>
              <w:pStyle w:val="Default"/>
            </w:pPr>
            <w:r>
              <w:rPr>
                <w:sz w:val="28"/>
                <w:szCs w:val="28"/>
              </w:rPr>
              <w:t xml:space="preserve">       30.04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Повторительно-обобщающий урок</w:t>
            </w:r>
          </w:p>
        </w:tc>
      </w:tr>
      <w:tr w:rsidR="00C07795" w:rsidRPr="005C3C59" w:rsidTr="00AF10C0">
        <w:trPr>
          <w:gridAfter w:val="1"/>
          <w:wAfter w:w="832" w:type="dxa"/>
        </w:trPr>
        <w:tc>
          <w:tcPr>
            <w:tcW w:w="10450" w:type="dxa"/>
            <w:gridSpan w:val="4"/>
          </w:tcPr>
          <w:p w:rsidR="00C07795" w:rsidRPr="005C3C59" w:rsidRDefault="00C07795" w:rsidP="00C07795">
            <w:pPr>
              <w:pStyle w:val="a3"/>
              <w:jc w:val="center"/>
              <w:rPr>
                <w:sz w:val="24"/>
                <w:szCs w:val="24"/>
              </w:rPr>
            </w:pPr>
            <w:r w:rsidRPr="005C3C59">
              <w:rPr>
                <w:rFonts w:eastAsia="Times New Roman"/>
                <w:b/>
                <w:bCs/>
                <w:sz w:val="24"/>
                <w:szCs w:val="24"/>
              </w:rPr>
              <w:t>НОВАЯ РОССИЯ В 1991-2003 ГОДАХ   5 часов</w:t>
            </w:r>
          </w:p>
        </w:tc>
      </w:tr>
      <w:tr w:rsidR="00C07795" w:rsidRPr="005C3C59" w:rsidTr="00A13E58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63</w:t>
            </w:r>
          </w:p>
        </w:tc>
        <w:tc>
          <w:tcPr>
            <w:tcW w:w="2088" w:type="dxa"/>
          </w:tcPr>
          <w:p w:rsidR="00C07795" w:rsidRPr="007A0BB7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Экономические реформы Б.Н. Ельцина</w:t>
            </w:r>
          </w:p>
        </w:tc>
      </w:tr>
      <w:tr w:rsidR="00C07795" w:rsidRPr="005C3C59" w:rsidTr="00A13E58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64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</w:tcPr>
          <w:p w:rsidR="00C07795" w:rsidRPr="005C3C59" w:rsidRDefault="00C07795" w:rsidP="00C077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Реформы государственного управления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65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Развитие науки и культуры в 90-е годы XX века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66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Продолжение реформ в России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67</w:t>
            </w:r>
          </w:p>
        </w:tc>
        <w:tc>
          <w:tcPr>
            <w:tcW w:w="2088" w:type="dxa"/>
          </w:tcPr>
          <w:p w:rsidR="00C07795" w:rsidRPr="00B661AB" w:rsidRDefault="00C07795" w:rsidP="00C07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rFonts w:eastAsia="Times New Roman"/>
                <w:sz w:val="24"/>
                <w:szCs w:val="24"/>
              </w:rPr>
              <w:t>Повторительно-обобщающий урок</w:t>
            </w:r>
          </w:p>
        </w:tc>
      </w:tr>
      <w:tr w:rsidR="00C07795" w:rsidRPr="005C3C59" w:rsidTr="00276D01">
        <w:trPr>
          <w:gridAfter w:val="1"/>
          <w:wAfter w:w="832" w:type="dxa"/>
        </w:trPr>
        <w:tc>
          <w:tcPr>
            <w:tcW w:w="1133" w:type="dxa"/>
          </w:tcPr>
          <w:p w:rsidR="00C07795" w:rsidRPr="005C3C59" w:rsidRDefault="00C07795" w:rsidP="00C07795">
            <w:pPr>
              <w:pStyle w:val="Default"/>
            </w:pPr>
            <w:r w:rsidRPr="005C3C59">
              <w:t>68</w:t>
            </w:r>
          </w:p>
        </w:tc>
        <w:tc>
          <w:tcPr>
            <w:tcW w:w="2088" w:type="dxa"/>
          </w:tcPr>
          <w:p w:rsidR="00C07795" w:rsidRPr="00C80BF8" w:rsidRDefault="00C07795" w:rsidP="00C07795">
            <w:pPr>
              <w:jc w:val="center"/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327" w:type="dxa"/>
          </w:tcPr>
          <w:p w:rsidR="00C07795" w:rsidRPr="005C3C59" w:rsidRDefault="00C07795" w:rsidP="00C07795">
            <w:pPr>
              <w:pStyle w:val="Default"/>
            </w:pPr>
          </w:p>
        </w:tc>
        <w:tc>
          <w:tcPr>
            <w:tcW w:w="5902" w:type="dxa"/>
            <w:vAlign w:val="center"/>
          </w:tcPr>
          <w:p w:rsidR="00C07795" w:rsidRPr="005C3C59" w:rsidRDefault="00C07795" w:rsidP="00C07795">
            <w:pPr>
              <w:pStyle w:val="a3"/>
              <w:rPr>
                <w:sz w:val="24"/>
                <w:szCs w:val="24"/>
              </w:rPr>
            </w:pPr>
            <w:r w:rsidRPr="005C3C59">
              <w:rPr>
                <w:sz w:val="24"/>
                <w:szCs w:val="24"/>
              </w:rPr>
              <w:t>Итоговый урок</w:t>
            </w:r>
          </w:p>
        </w:tc>
      </w:tr>
    </w:tbl>
    <w:p w:rsidR="005F6BC8" w:rsidRPr="005C3C59" w:rsidRDefault="005F6BC8" w:rsidP="005F6BC8">
      <w:pPr>
        <w:ind w:left="960" w:firstLine="240"/>
      </w:pPr>
    </w:p>
    <w:sectPr w:rsidR="005F6BC8" w:rsidRPr="005C3C59" w:rsidSect="00B923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5CD9"/>
    <w:multiLevelType w:val="hybridMultilevel"/>
    <w:tmpl w:val="77B6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20"/>
  <w:displayHorizontalDrawingGridEvery w:val="2"/>
  <w:characterSpacingControl w:val="doNotCompress"/>
  <w:compat/>
  <w:rsids>
    <w:rsidRoot w:val="00F454D1"/>
    <w:rsid w:val="00084523"/>
    <w:rsid w:val="001D6EFD"/>
    <w:rsid w:val="00201360"/>
    <w:rsid w:val="00213181"/>
    <w:rsid w:val="002223D9"/>
    <w:rsid w:val="002847E9"/>
    <w:rsid w:val="00324CB9"/>
    <w:rsid w:val="00425EDF"/>
    <w:rsid w:val="0055431E"/>
    <w:rsid w:val="00575D1E"/>
    <w:rsid w:val="005A5B4D"/>
    <w:rsid w:val="005C3C59"/>
    <w:rsid w:val="005F6BC8"/>
    <w:rsid w:val="00663381"/>
    <w:rsid w:val="00732B6B"/>
    <w:rsid w:val="00785FF3"/>
    <w:rsid w:val="007F73FB"/>
    <w:rsid w:val="008762DC"/>
    <w:rsid w:val="00930156"/>
    <w:rsid w:val="009E79C5"/>
    <w:rsid w:val="009F6874"/>
    <w:rsid w:val="00A04871"/>
    <w:rsid w:val="00B9239A"/>
    <w:rsid w:val="00BA4AF6"/>
    <w:rsid w:val="00BC02CD"/>
    <w:rsid w:val="00BD3203"/>
    <w:rsid w:val="00C07795"/>
    <w:rsid w:val="00C854C4"/>
    <w:rsid w:val="00E24F9A"/>
    <w:rsid w:val="00F11EB7"/>
    <w:rsid w:val="00F454D1"/>
    <w:rsid w:val="00FE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23D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54D1"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rsid w:val="00F454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2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1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156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5F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anbetr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tanbetru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tanbetru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itanbetr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tanbetr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Slim</cp:lastModifiedBy>
  <cp:revision>25</cp:revision>
  <cp:lastPrinted>2021-06-22T07:33:00Z</cp:lastPrinted>
  <dcterms:created xsi:type="dcterms:W3CDTF">2015-09-01T04:04:00Z</dcterms:created>
  <dcterms:modified xsi:type="dcterms:W3CDTF">2021-09-26T13:34:00Z</dcterms:modified>
</cp:coreProperties>
</file>