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2F" w:rsidRDefault="00042C47" w:rsidP="00761DF0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  <w:r>
        <w:rPr>
          <w:b/>
          <w:noProof/>
          <w:color w:val="auto"/>
          <w:kern w:val="0"/>
          <w:lang w:eastAsia="ru-RU"/>
        </w:rPr>
        <w:drawing>
          <wp:inline distT="0" distB="0" distL="0" distR="0">
            <wp:extent cx="9251950" cy="6540827"/>
            <wp:effectExtent l="19050" t="0" r="6350" b="0"/>
            <wp:docPr id="1" name="Рисунок 1" descr="C:\Users\Пользователь\Desktop\21-22 РП Кукова\РП КУСКОВА\р.п.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1-22 РП Кукова\РП КУСКОВА\р.п.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F2F" w:rsidRDefault="00430F2F" w:rsidP="00761DF0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</w:p>
    <w:p w:rsidR="00BB28ED" w:rsidRPr="00BB28ED" w:rsidRDefault="00BB28ED" w:rsidP="00761DF0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  <w:r w:rsidRPr="00BB28ED">
        <w:rPr>
          <w:b/>
          <w:color w:val="auto"/>
          <w:kern w:val="0"/>
          <w:lang w:eastAsia="ru-RU"/>
        </w:rPr>
        <w:t>Планируемые результаты освоения учебного предмета</w:t>
      </w:r>
    </w:p>
    <w:p w:rsidR="00863526" w:rsidRDefault="00863526" w:rsidP="00B9697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Cs/>
          <w:color w:val="auto"/>
          <w:kern w:val="0"/>
          <w:lang w:eastAsia="ru-RU"/>
        </w:rPr>
      </w:pPr>
      <w:r>
        <w:rPr>
          <w:b/>
          <w:bCs/>
          <w:i/>
          <w:color w:val="auto"/>
          <w:kern w:val="0"/>
          <w:lang w:eastAsia="ru-RU"/>
        </w:rPr>
        <w:t>Личностные результаты:</w:t>
      </w:r>
    </w:p>
    <w:p w:rsidR="00863526" w:rsidRDefault="00863526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осознание единства и целостности окружающего мира, возможности его познания и объяснения на основе достижений науки;</w:t>
      </w:r>
    </w:p>
    <w:p w:rsidR="00863526" w:rsidRDefault="00863526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863526" w:rsidRDefault="00863526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формирование потребности и готовности к самообразованию, в том числе и</w:t>
      </w:r>
      <w:r w:rsidR="00FB7C6C">
        <w:rPr>
          <w:bCs/>
          <w:color w:val="auto"/>
          <w:kern w:val="0"/>
          <w:lang w:eastAsia="ru-RU"/>
        </w:rPr>
        <w:t xml:space="preserve"> </w:t>
      </w:r>
      <w:r>
        <w:rPr>
          <w:bCs/>
          <w:color w:val="auto"/>
          <w:kern w:val="0"/>
          <w:lang w:eastAsia="ru-RU"/>
        </w:rPr>
        <w:t>в рамках самостоятельной деятельности вне школы;</w:t>
      </w:r>
    </w:p>
    <w:p w:rsidR="00863526" w:rsidRDefault="00863526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- </w:t>
      </w:r>
      <w:r w:rsidR="006E18E0">
        <w:rPr>
          <w:bCs/>
          <w:color w:val="auto"/>
          <w:kern w:val="0"/>
          <w:lang w:eastAsia="ru-RU"/>
        </w:rPr>
        <w:t>знание основных принципов и правил отношения к живой природе, основ здорового образа жизни и здоровьесберегающих технологий; умение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E18E0" w:rsidRDefault="006E18E0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оценивание жизненных ситуаций с точки зрения безопасного образа жизни и сохранения здоровья;</w:t>
      </w:r>
    </w:p>
    <w:p w:rsidR="006E18E0" w:rsidRDefault="006E18E0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6E18E0" w:rsidRDefault="006E18E0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умение применять полученные знания в практической деятельности.</w:t>
      </w:r>
    </w:p>
    <w:p w:rsidR="006E18E0" w:rsidRDefault="006E18E0" w:rsidP="00B9697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bCs/>
          <w:i/>
          <w:color w:val="auto"/>
          <w:kern w:val="0"/>
          <w:lang w:eastAsia="ru-RU"/>
        </w:rPr>
      </w:pPr>
      <w:r>
        <w:rPr>
          <w:b/>
          <w:bCs/>
          <w:i/>
          <w:color w:val="auto"/>
          <w:kern w:val="0"/>
          <w:lang w:eastAsia="ru-RU"/>
        </w:rPr>
        <w:t xml:space="preserve">Метапредметные </w:t>
      </w:r>
      <w:r w:rsidR="00B40FCA">
        <w:rPr>
          <w:b/>
          <w:bCs/>
          <w:i/>
          <w:color w:val="auto"/>
          <w:kern w:val="0"/>
          <w:lang w:eastAsia="ru-RU"/>
        </w:rPr>
        <w:t>результаты:</w:t>
      </w:r>
    </w:p>
    <w:p w:rsidR="00B40FCA" w:rsidRDefault="00B40FCA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1)</w:t>
      </w:r>
      <w:r>
        <w:rPr>
          <w:bCs/>
          <w:i/>
          <w:color w:val="auto"/>
          <w:kern w:val="0"/>
          <w:lang w:eastAsia="ru-RU"/>
        </w:rPr>
        <w:t xml:space="preserve"> познавательные УУД</w:t>
      </w:r>
      <w:r>
        <w:rPr>
          <w:bCs/>
          <w:color w:val="auto"/>
          <w:kern w:val="0"/>
          <w:lang w:eastAsia="ru-RU"/>
        </w:rPr>
        <w:t>- формирование и развитие навыков и умений:</w:t>
      </w:r>
    </w:p>
    <w:p w:rsidR="00B40FCA" w:rsidRDefault="00B40FCA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B40FCA" w:rsidRDefault="00B40FCA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работать с разными источниками информации, анализировать и оценивать информацию, преобразовывать её из одной формы в другую;</w:t>
      </w:r>
    </w:p>
    <w:p w:rsidR="00B40FCA" w:rsidRDefault="00B40FCA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составлять тезисы, планы (простые, сложные и т.п.), структурировать учебный материал, давать определения понятий;</w:t>
      </w:r>
    </w:p>
    <w:p w:rsidR="009C666D" w:rsidRDefault="00B40FCA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lastRenderedPageBreak/>
        <w:t>- проводить наблюдения, ставить элементарные эксперименты и объяснять полученные результаты</w:t>
      </w:r>
      <w:r w:rsidR="009C666D">
        <w:rPr>
          <w:bCs/>
          <w:color w:val="auto"/>
          <w:kern w:val="0"/>
          <w:lang w:eastAsia="ru-RU"/>
        </w:rPr>
        <w:t>;</w:t>
      </w:r>
    </w:p>
    <w:p w:rsidR="009C666D" w:rsidRDefault="009C666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сравнивать и классифицировать, самостоятельно выбирая критерии для логический операций;</w:t>
      </w:r>
    </w:p>
    <w:p w:rsidR="009C666D" w:rsidRDefault="009C666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строить логические рассуждения, включающие установление причинно-следственных связей;</w:t>
      </w:r>
    </w:p>
    <w:p w:rsidR="009C666D" w:rsidRDefault="009C666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создавать схематические модели с выделением существенных характеристик объектов.</w:t>
      </w:r>
    </w:p>
    <w:p w:rsidR="00B40FCA" w:rsidRDefault="009C666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2) </w:t>
      </w:r>
      <w:r>
        <w:rPr>
          <w:bCs/>
          <w:i/>
          <w:color w:val="auto"/>
          <w:kern w:val="0"/>
          <w:lang w:eastAsia="ru-RU"/>
        </w:rPr>
        <w:t>регулятивные УУД</w:t>
      </w:r>
      <w:r>
        <w:rPr>
          <w:bCs/>
          <w:color w:val="auto"/>
          <w:kern w:val="0"/>
          <w:lang w:eastAsia="ru-RU"/>
        </w:rPr>
        <w:t>- формирование и развитие навыков и умений:</w:t>
      </w:r>
    </w:p>
    <w:p w:rsidR="009C666D" w:rsidRDefault="009C666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организовывать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работы);</w:t>
      </w:r>
    </w:p>
    <w:p w:rsidR="009C666D" w:rsidRDefault="009C666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самостоятельно выдвигать варианты решения поставленных задач, предви</w:t>
      </w:r>
      <w:r w:rsidR="003B328D">
        <w:rPr>
          <w:bCs/>
          <w:color w:val="auto"/>
          <w:kern w:val="0"/>
          <w:lang w:eastAsia="ru-RU"/>
        </w:rPr>
        <w:t>деть конечные результаты работы, выбирать средства достижения цели;</w:t>
      </w:r>
    </w:p>
    <w:p w:rsidR="003B328D" w:rsidRDefault="003B328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работать по плану, сверять свои действия с целью и, при необходимости, исправлять ошибки самостоятельно;</w:t>
      </w:r>
    </w:p>
    <w:p w:rsidR="003B328D" w:rsidRDefault="003B328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деятельности.</w:t>
      </w:r>
    </w:p>
    <w:p w:rsidR="003B328D" w:rsidRDefault="003B328D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3) </w:t>
      </w:r>
      <w:r>
        <w:rPr>
          <w:bCs/>
          <w:i/>
          <w:color w:val="auto"/>
          <w:kern w:val="0"/>
          <w:lang w:eastAsia="ru-RU"/>
        </w:rPr>
        <w:t>коммуникативные УУД</w:t>
      </w:r>
      <w:r>
        <w:rPr>
          <w:bCs/>
          <w:color w:val="auto"/>
          <w:kern w:val="0"/>
          <w:lang w:eastAsia="ru-RU"/>
        </w:rPr>
        <w:t xml:space="preserve">- </w:t>
      </w:r>
      <w:r w:rsidR="00657CC8">
        <w:rPr>
          <w:bCs/>
          <w:color w:val="auto"/>
          <w:kern w:val="0"/>
          <w:lang w:eastAsia="ru-RU"/>
        </w:rPr>
        <w:t>формирование и развитие навыков и умений:</w:t>
      </w:r>
    </w:p>
    <w:p w:rsidR="00657CC8" w:rsidRDefault="00657CC8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слушать и вступать в диалог, участвовать в коллективном обсуждении проблем;</w:t>
      </w:r>
    </w:p>
    <w:p w:rsidR="00657CC8" w:rsidRDefault="00657CC8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строить продуктивное взаимодействие со сверстниками и взрослыми;</w:t>
      </w:r>
    </w:p>
    <w:p w:rsidR="00657CC8" w:rsidRDefault="00657CC8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адекватно использовать речевые средства для аргументации своей позиции, сравнивать разные точки зрения, аргуме</w:t>
      </w:r>
      <w:r w:rsidR="005F7024">
        <w:rPr>
          <w:bCs/>
          <w:color w:val="auto"/>
          <w:kern w:val="0"/>
          <w:lang w:eastAsia="ru-RU"/>
        </w:rPr>
        <w:t>нтировать свою точку зрения, отс</w:t>
      </w:r>
      <w:r>
        <w:rPr>
          <w:bCs/>
          <w:color w:val="auto"/>
          <w:kern w:val="0"/>
          <w:lang w:eastAsia="ru-RU"/>
        </w:rPr>
        <w:t>таивать с</w:t>
      </w:r>
      <w:r w:rsidR="005F7024">
        <w:rPr>
          <w:bCs/>
          <w:color w:val="auto"/>
          <w:kern w:val="0"/>
          <w:lang w:eastAsia="ru-RU"/>
        </w:rPr>
        <w:t>в</w:t>
      </w:r>
      <w:r>
        <w:rPr>
          <w:bCs/>
          <w:color w:val="auto"/>
          <w:kern w:val="0"/>
          <w:lang w:eastAsia="ru-RU"/>
        </w:rPr>
        <w:t>ою позицию.</w:t>
      </w:r>
    </w:p>
    <w:p w:rsidR="003D1D11" w:rsidRDefault="003D1D11" w:rsidP="00B9697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bCs/>
          <w:i/>
          <w:color w:val="auto"/>
          <w:kern w:val="0"/>
          <w:lang w:eastAsia="ru-RU"/>
        </w:rPr>
      </w:pPr>
    </w:p>
    <w:p w:rsidR="003D1D11" w:rsidRDefault="003D1D11" w:rsidP="00B9697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bCs/>
          <w:i/>
          <w:color w:val="auto"/>
          <w:kern w:val="0"/>
          <w:lang w:eastAsia="ru-RU"/>
        </w:rPr>
      </w:pPr>
    </w:p>
    <w:p w:rsidR="00657CC8" w:rsidRDefault="00AF0DDE" w:rsidP="00B9697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Cs/>
          <w:color w:val="auto"/>
          <w:kern w:val="0"/>
          <w:lang w:eastAsia="ru-RU"/>
        </w:rPr>
      </w:pPr>
      <w:r>
        <w:rPr>
          <w:b/>
          <w:bCs/>
          <w:i/>
          <w:color w:val="auto"/>
          <w:kern w:val="0"/>
          <w:lang w:eastAsia="ru-RU"/>
        </w:rPr>
        <w:lastRenderedPageBreak/>
        <w:t>Предметные результаты:</w:t>
      </w:r>
    </w:p>
    <w:p w:rsidR="00AF0DDE" w:rsidRDefault="00AF0DDE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i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1)  </w:t>
      </w:r>
      <w:r>
        <w:rPr>
          <w:bCs/>
          <w:i/>
          <w:color w:val="auto"/>
          <w:kern w:val="0"/>
          <w:lang w:eastAsia="ru-RU"/>
        </w:rPr>
        <w:t>в познавательной (интеллектуальной) сфере:</w:t>
      </w:r>
    </w:p>
    <w:p w:rsidR="00AF0DDE" w:rsidRDefault="00AF0DDE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для развития современных естественно-научных представлений о картине мира постичь основы научных знаний о живой природе, закономерностях её развития, исторически быстром сокращении биологического разнообразия в биосфере в результате деятельности человека;</w:t>
      </w:r>
    </w:p>
    <w:p w:rsidR="00AF0DDE" w:rsidRDefault="00AF0DDE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понимать смысл биологических терминов;</w:t>
      </w:r>
    </w:p>
    <w:p w:rsidR="00AF0DDE" w:rsidRDefault="00AF0DDE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характеризовать биологию как науку, применять методы биологической науки (наблюдение, эксперимент, измерение) и оценивать их роль в познании живой природы;</w:t>
      </w:r>
    </w:p>
    <w:p w:rsidR="004D0407" w:rsidRDefault="00AF0DDE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работать с ув</w:t>
      </w:r>
      <w:r w:rsidR="004D0407">
        <w:rPr>
          <w:bCs/>
          <w:color w:val="auto"/>
          <w:kern w:val="0"/>
          <w:lang w:eastAsia="ru-RU"/>
        </w:rPr>
        <w:t>еличительными приборами, изготавливать микропрепараты, осуществлять элементарные биологические исследования, определять виды тканей на микропрепаратах, рисунках и схемах;</w:t>
      </w:r>
    </w:p>
    <w:p w:rsidR="004D0407" w:rsidRDefault="004D0407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перечислять свойства и признаки живого;</w:t>
      </w:r>
    </w:p>
    <w:p w:rsidR="00AF0DDE" w:rsidRDefault="004D0407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 - понимать особенности строения клеток и организмов растений, животных, грибов и бактерий; вирусов как неклеточной формы жизни;</w:t>
      </w:r>
    </w:p>
    <w:p w:rsidR="004D0407" w:rsidRDefault="004D0407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характеризовать особенности строения и жизнедеятельности изученных групп живых организмов;</w:t>
      </w:r>
    </w:p>
    <w:p w:rsidR="001101C9" w:rsidRDefault="004D0407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различать на рисунках, таблицах и натуральных объектах основные группы живых организмов (бактерии, растения, животные, грибы), а также основные группы растений (</w:t>
      </w:r>
      <w:r w:rsidR="001101C9">
        <w:rPr>
          <w:bCs/>
          <w:color w:val="auto"/>
          <w:kern w:val="0"/>
          <w:lang w:eastAsia="ru-RU"/>
        </w:rPr>
        <w:t>водоросли, мхи, хвощи, плауны, папоротники, голосеменные и покрытосеменные);</w:t>
      </w:r>
    </w:p>
    <w:p w:rsidR="004D0407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сравнивать биологические объекты и процессы, делать выводы и умозаключения на основе сравнения;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определять роль в природе различных групп организмов;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объяснять роль живых организмов в круговороте веществ в природе;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составлять элементарные пищевые цепи;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приводить</w:t>
      </w:r>
      <w:r w:rsidR="00F16652">
        <w:rPr>
          <w:bCs/>
          <w:color w:val="auto"/>
          <w:kern w:val="0"/>
          <w:lang w:eastAsia="ru-RU"/>
        </w:rPr>
        <w:t xml:space="preserve"> примеры приспособлений организм</w:t>
      </w:r>
      <w:r>
        <w:rPr>
          <w:bCs/>
          <w:color w:val="auto"/>
          <w:kern w:val="0"/>
          <w:lang w:eastAsia="ru-RU"/>
        </w:rPr>
        <w:t>ов к среде обитания и объяснять их значение;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lastRenderedPageBreak/>
        <w:t>- объяснять значение живых организмов в жизни и хозяйственной деятельности человека;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различать съедобные и ядовитые грибы, опасные для человека растения и животные;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описывать порядок оказания первой доврачебной помощи пострадавшим;</w:t>
      </w:r>
    </w:p>
    <w:p w:rsidR="001101C9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формулировать правила техники безопасности в кабинете биологии при выполнении лабораторных работ.</w:t>
      </w:r>
    </w:p>
    <w:p w:rsidR="00F16652" w:rsidRDefault="001101C9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i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2)</w:t>
      </w:r>
      <w:r w:rsidR="00F16652">
        <w:rPr>
          <w:bCs/>
          <w:i/>
          <w:color w:val="auto"/>
          <w:kern w:val="0"/>
          <w:lang w:eastAsia="ru-RU"/>
        </w:rPr>
        <w:t>в ценностно-ориентационной сфере:</w:t>
      </w:r>
    </w:p>
    <w:p w:rsidR="00F16652" w:rsidRDefault="00F16652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знать основные правила поведения в природе и основы здорового образа жизни, применять их на практике;</w:t>
      </w:r>
    </w:p>
    <w:p w:rsidR="00F16652" w:rsidRDefault="00F16652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оценивать поведение человека с точки зрения здорового образа жизни, знать ядовитые растения, грибы и опасных животных своей местности;</w:t>
      </w:r>
    </w:p>
    <w:p w:rsidR="00F16652" w:rsidRDefault="00F16652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- уметь анализировать и оценивать последствия воздействия человека на природу.</w:t>
      </w:r>
    </w:p>
    <w:p w:rsidR="001236BB" w:rsidRDefault="00F16652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3) </w:t>
      </w:r>
      <w:r w:rsidR="001236BB">
        <w:rPr>
          <w:bCs/>
          <w:i/>
          <w:color w:val="auto"/>
          <w:kern w:val="0"/>
          <w:lang w:eastAsia="ru-RU"/>
        </w:rPr>
        <w:t>в трудовой деятельности:</w:t>
      </w:r>
      <w:r w:rsidR="001236BB">
        <w:rPr>
          <w:bCs/>
          <w:color w:val="auto"/>
          <w:kern w:val="0"/>
          <w:lang w:eastAsia="ru-RU"/>
        </w:rPr>
        <w:t>с</w:t>
      </w:r>
      <w:r>
        <w:rPr>
          <w:bCs/>
          <w:color w:val="auto"/>
          <w:kern w:val="0"/>
          <w:lang w:eastAsia="ru-RU"/>
        </w:rPr>
        <w:t>облюдать правила работы в кабинете биологии, правила работы с биологичес</w:t>
      </w:r>
      <w:r w:rsidR="001236BB">
        <w:rPr>
          <w:bCs/>
          <w:color w:val="auto"/>
          <w:kern w:val="0"/>
          <w:lang w:eastAsia="ru-RU"/>
        </w:rPr>
        <w:t>кими приборами и инструментами(</w:t>
      </w:r>
      <w:r>
        <w:rPr>
          <w:bCs/>
          <w:color w:val="auto"/>
          <w:kern w:val="0"/>
          <w:lang w:eastAsia="ru-RU"/>
        </w:rPr>
        <w:t>препаровальные иглы, скальпели, лупы, микроскопы)</w:t>
      </w:r>
      <w:r w:rsidR="001236BB">
        <w:rPr>
          <w:bCs/>
          <w:color w:val="auto"/>
          <w:kern w:val="0"/>
          <w:lang w:eastAsia="ru-RU"/>
        </w:rPr>
        <w:t>.</w:t>
      </w:r>
    </w:p>
    <w:p w:rsidR="001236BB" w:rsidRDefault="001236BB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4) </w:t>
      </w:r>
      <w:r>
        <w:rPr>
          <w:bCs/>
          <w:i/>
          <w:color w:val="auto"/>
          <w:kern w:val="0"/>
          <w:lang w:eastAsia="ru-RU"/>
        </w:rPr>
        <w:t>в сфере физической деятельности:</w:t>
      </w:r>
      <w:r>
        <w:rPr>
          <w:bCs/>
          <w:color w:val="auto"/>
          <w:kern w:val="0"/>
          <w:lang w:eastAsia="ru-RU"/>
        </w:rPr>
        <w:t>демонстрирование навыков оказания первой помощи при отравлении ядовитыми растениями, грибами, укусе ядовитыми животными;</w:t>
      </w:r>
    </w:p>
    <w:p w:rsidR="001101C9" w:rsidRPr="001236BB" w:rsidRDefault="001236BB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bCs/>
          <w:i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5) </w:t>
      </w:r>
      <w:r>
        <w:rPr>
          <w:bCs/>
          <w:i/>
          <w:color w:val="auto"/>
          <w:kern w:val="0"/>
          <w:lang w:eastAsia="ru-RU"/>
        </w:rPr>
        <w:t xml:space="preserve">в эстетической сфере: </w:t>
      </w:r>
      <w:r>
        <w:rPr>
          <w:bCs/>
          <w:color w:val="auto"/>
          <w:kern w:val="0"/>
          <w:lang w:eastAsia="ru-RU"/>
        </w:rPr>
        <w:t>оценивать с эстетической точки зрения красоту и разнообразие мира природы.</w:t>
      </w:r>
    </w:p>
    <w:p w:rsidR="00417972" w:rsidRDefault="00417972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</w:p>
    <w:p w:rsidR="00417972" w:rsidRDefault="00417972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</w:p>
    <w:p w:rsidR="003D1D11" w:rsidRDefault="003D1D11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</w:p>
    <w:p w:rsidR="003D1D11" w:rsidRDefault="003D1D11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</w:p>
    <w:p w:rsidR="003D1D11" w:rsidRDefault="003D1D11" w:rsidP="004F50F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</w:p>
    <w:p w:rsidR="00BB28ED" w:rsidRPr="00544809" w:rsidRDefault="00BB28ED" w:rsidP="00EA26A4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b/>
          <w:color w:val="auto"/>
          <w:kern w:val="0"/>
          <w:lang w:eastAsia="ru-RU"/>
        </w:rPr>
      </w:pPr>
      <w:r>
        <w:rPr>
          <w:b/>
          <w:bCs/>
          <w:iCs/>
          <w:color w:val="000000"/>
        </w:rPr>
        <w:lastRenderedPageBreak/>
        <w:t>Содержание учебного курса</w:t>
      </w:r>
    </w:p>
    <w:p w:rsidR="00BB28ED" w:rsidRPr="00FA2D74" w:rsidRDefault="00BB28ED" w:rsidP="00544809">
      <w:pPr>
        <w:shd w:val="clear" w:color="auto" w:fill="FFFFFF"/>
        <w:spacing w:before="30" w:after="30" w:line="240" w:lineRule="auto"/>
        <w:jc w:val="right"/>
        <w:rPr>
          <w:b/>
          <w:bCs/>
          <w:iCs/>
          <w:color w:val="00000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092"/>
        <w:gridCol w:w="4964"/>
        <w:gridCol w:w="1969"/>
        <w:gridCol w:w="1576"/>
        <w:gridCol w:w="3254"/>
      </w:tblGrid>
      <w:tr w:rsidR="00BB28ED" w:rsidRPr="00D61B6E" w:rsidTr="003D1D11">
        <w:tc>
          <w:tcPr>
            <w:tcW w:w="244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718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1704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676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541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Контрольные</w:t>
            </w:r>
          </w:p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работы</w:t>
            </w:r>
          </w:p>
        </w:tc>
        <w:tc>
          <w:tcPr>
            <w:tcW w:w="1119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Практические, лабораторные работы и др.</w:t>
            </w:r>
          </w:p>
        </w:tc>
      </w:tr>
      <w:tr w:rsidR="00BB28ED" w:rsidRPr="00D61B6E" w:rsidTr="003D1D11">
        <w:tc>
          <w:tcPr>
            <w:tcW w:w="244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Биология -  наука о живом мире</w:t>
            </w:r>
          </w:p>
        </w:tc>
        <w:tc>
          <w:tcPr>
            <w:tcW w:w="170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Биология как наука. Роль биологии в практической деятельности людей.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Отличительные признаки живых организмов.</w:t>
            </w:r>
          </w:p>
          <w:p w:rsidR="00BB28ED" w:rsidRPr="005D5A61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Методы изучения живых организмов: наблюдение, измерение, эксперимент.</w:t>
            </w:r>
          </w:p>
        </w:tc>
        <w:tc>
          <w:tcPr>
            <w:tcW w:w="676" w:type="pct"/>
            <w:shd w:val="clear" w:color="auto" w:fill="auto"/>
          </w:tcPr>
          <w:p w:rsidR="00BB28ED" w:rsidRPr="00E954B6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</w:t>
            </w:r>
          </w:p>
        </w:tc>
        <w:tc>
          <w:tcPr>
            <w:tcW w:w="541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Pr="00A60E11">
              <w:rPr>
                <w:bCs/>
                <w:iCs/>
                <w:color w:val="000000"/>
              </w:rPr>
              <w:t>Лабораторная работа №1 «Изучение устройства увеличительных приборов».</w:t>
            </w:r>
          </w:p>
          <w:p w:rsidR="00BB28ED" w:rsidRPr="00E954B6" w:rsidRDefault="00BB28ED" w:rsidP="003D1D11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Pr="00BE443E">
              <w:rPr>
                <w:bCs/>
                <w:iCs/>
                <w:color w:val="000000"/>
              </w:rPr>
              <w:t>Лабораторная работа №2 «Знакомство с клетками растений».</w:t>
            </w:r>
          </w:p>
        </w:tc>
      </w:tr>
      <w:tr w:rsidR="00BB28ED" w:rsidRPr="00D61B6E" w:rsidTr="003D1D11">
        <w:tc>
          <w:tcPr>
            <w:tcW w:w="24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Многообразие живых организмов</w:t>
            </w:r>
          </w:p>
        </w:tc>
        <w:tc>
          <w:tcPr>
            <w:tcW w:w="170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Разнообразие организмов. Принципы их классификации. Отличительные признаки представителей разных царств живой природы.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Бактерии. Многообразие бактерий. Бактерии – возбудители заболеваний. Меры профилактики заболеваний, вызванных бактериями. Роль бактерий в природе и в жизни человека.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Растения. Многообразие растений. Значение растений </w:t>
            </w:r>
            <w:r w:rsidRPr="00A60E11">
              <w:rPr>
                <w:bCs/>
                <w:iCs/>
                <w:color w:val="000000"/>
              </w:rPr>
              <w:t>в природе и в жизни человека.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Животные. Строение животных. Многообразие животных, их р</w:t>
            </w:r>
            <w:r w:rsidRPr="00A60E11">
              <w:rPr>
                <w:bCs/>
                <w:iCs/>
                <w:color w:val="000000"/>
              </w:rPr>
              <w:t>оль в природе и в жизни человека.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Грибы. Многообразие грибов, их роль </w:t>
            </w:r>
            <w:r w:rsidRPr="00A60E11">
              <w:rPr>
                <w:bCs/>
                <w:iCs/>
                <w:color w:val="000000"/>
              </w:rPr>
              <w:t>в природе и в жизни человека.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Съедобные и ядовитые грибы. Оказание первой помощи при отравлении грибами.</w:t>
            </w:r>
          </w:p>
          <w:p w:rsidR="00BB28ED" w:rsidRPr="00A60E11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Лишайники. Роль лишайников </w:t>
            </w:r>
            <w:r w:rsidRPr="00A60E11">
              <w:rPr>
                <w:bCs/>
                <w:iCs/>
                <w:color w:val="000000"/>
              </w:rPr>
              <w:t>в природе и в жизни человека.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Разнообразие организмов. Взаимосвязи </w:t>
            </w:r>
            <w:r>
              <w:rPr>
                <w:bCs/>
                <w:iCs/>
                <w:color w:val="000000"/>
              </w:rPr>
              <w:lastRenderedPageBreak/>
              <w:t xml:space="preserve">организмов и окружающей среды. </w:t>
            </w:r>
            <w:r w:rsidRPr="00A60E11">
              <w:rPr>
                <w:bCs/>
                <w:iCs/>
                <w:color w:val="000000"/>
              </w:rPr>
              <w:t xml:space="preserve">Роль </w:t>
            </w:r>
            <w:r>
              <w:rPr>
                <w:bCs/>
                <w:iCs/>
                <w:color w:val="000000"/>
              </w:rPr>
              <w:t>в природе и в жизни человека.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</w:tc>
        <w:tc>
          <w:tcPr>
            <w:tcW w:w="676" w:type="pct"/>
            <w:shd w:val="clear" w:color="auto" w:fill="auto"/>
          </w:tcPr>
          <w:p w:rsidR="00BB28ED" w:rsidRPr="00E954B6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12</w:t>
            </w:r>
          </w:p>
        </w:tc>
        <w:tc>
          <w:tcPr>
            <w:tcW w:w="541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3.</w:t>
            </w:r>
            <w:r w:rsidRPr="00BE443E">
              <w:rPr>
                <w:bCs/>
                <w:iCs/>
                <w:color w:val="000000"/>
              </w:rPr>
              <w:t>Лабораторная работа №3 «Знакомство с внешним строением растения»</w:t>
            </w:r>
            <w:r>
              <w:rPr>
                <w:bCs/>
                <w:iCs/>
                <w:color w:val="000000"/>
              </w:rPr>
              <w:t>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4.</w:t>
            </w:r>
            <w:r w:rsidRPr="00BE443E">
              <w:rPr>
                <w:bCs/>
                <w:iCs/>
                <w:color w:val="000000"/>
              </w:rPr>
              <w:t>Лабораторная работа №4 «Наблюдение за передвижением животных»</w:t>
            </w:r>
            <w:r>
              <w:rPr>
                <w:bCs/>
                <w:iCs/>
                <w:color w:val="000000"/>
              </w:rPr>
              <w:t>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Pr="00BE443E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</w:tc>
      </w:tr>
      <w:tr w:rsidR="00BB28ED" w:rsidRPr="00D61B6E" w:rsidTr="003D1D11">
        <w:trPr>
          <w:trHeight w:val="4340"/>
        </w:trPr>
        <w:tc>
          <w:tcPr>
            <w:tcW w:w="24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718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BE443E">
              <w:rPr>
                <w:b/>
                <w:bCs/>
                <w:iCs/>
                <w:color w:val="000000"/>
              </w:rPr>
              <w:t>Жизнь организмов на планете Земля</w:t>
            </w:r>
          </w:p>
        </w:tc>
        <w:tc>
          <w:tcPr>
            <w:tcW w:w="170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Среды жизни на планете Земля. Взаимосвязи организмов и окружающей среды.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Влияние экологических факторов на организмы.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Природные сообщества. Пищевые связи в экосистеме. Круговорот веществ и превращения энергии.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Взаимосвязи организмов и окружающей среды. Приспособление к различным средам обитания.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Природные зоны России.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Жизнь организмов на разных материках.</w:t>
            </w:r>
          </w:p>
          <w:p w:rsidR="00BB28ED" w:rsidRDefault="00BB28ED" w:rsidP="003D1D11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Жизнь организмов в морях и океанах.</w:t>
            </w:r>
          </w:p>
        </w:tc>
        <w:tc>
          <w:tcPr>
            <w:tcW w:w="676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  <w:tc>
          <w:tcPr>
            <w:tcW w:w="541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1119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</w:p>
        </w:tc>
      </w:tr>
      <w:tr w:rsidR="00BB28ED" w:rsidRPr="00D61B6E" w:rsidTr="003D1D11">
        <w:tc>
          <w:tcPr>
            <w:tcW w:w="24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BB28ED" w:rsidRPr="00BE443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 w:rsidRPr="00750415">
              <w:rPr>
                <w:b/>
                <w:bCs/>
                <w:iCs/>
                <w:color w:val="000000"/>
              </w:rPr>
              <w:t>Человек на планете Земля</w:t>
            </w:r>
          </w:p>
        </w:tc>
        <w:tc>
          <w:tcPr>
            <w:tcW w:w="1704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Место человека в системе органического мира. Природная и социальная среда обитания человека. Особенности поведения человека. Речь. Мышление.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Роль человека в биосфере. Экологические проблемы.</w:t>
            </w:r>
          </w:p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Последствия деятельности человека в экосистемах</w:t>
            </w:r>
          </w:p>
        </w:tc>
        <w:tc>
          <w:tcPr>
            <w:tcW w:w="676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</w:p>
        </w:tc>
        <w:tc>
          <w:tcPr>
            <w:tcW w:w="541" w:type="pct"/>
            <w:shd w:val="clear" w:color="auto" w:fill="auto"/>
          </w:tcPr>
          <w:p w:rsidR="00BB28ED" w:rsidRPr="00D61B6E" w:rsidRDefault="00BB28ED" w:rsidP="00544809">
            <w:pPr>
              <w:spacing w:before="30" w:after="30" w:line="240" w:lineRule="auto"/>
              <w:rPr>
                <w:b/>
                <w:bCs/>
                <w:iCs/>
                <w:color w:val="000000"/>
              </w:rPr>
            </w:pPr>
            <w:r>
              <w:rPr>
                <w:color w:val="auto"/>
                <w:kern w:val="0"/>
                <w:lang w:eastAsia="ru-RU"/>
              </w:rPr>
              <w:t>Итоговый контроль знаний по курсу биологии 5 класса.</w:t>
            </w:r>
          </w:p>
        </w:tc>
        <w:tc>
          <w:tcPr>
            <w:tcW w:w="1119" w:type="pct"/>
            <w:shd w:val="clear" w:color="auto" w:fill="auto"/>
          </w:tcPr>
          <w:p w:rsidR="00BB28ED" w:rsidRDefault="00BB28ED" w:rsidP="00544809">
            <w:pPr>
              <w:spacing w:before="30" w:after="30" w:line="240" w:lineRule="auto"/>
              <w:rPr>
                <w:bCs/>
                <w:iCs/>
                <w:color w:val="000000"/>
              </w:rPr>
            </w:pPr>
            <w:r>
              <w:rPr>
                <w:color w:val="auto"/>
                <w:kern w:val="0"/>
                <w:lang w:eastAsia="ru-RU"/>
              </w:rPr>
              <w:t>1. Экскурсия в природу «Весенние явления в природе».</w:t>
            </w:r>
          </w:p>
        </w:tc>
      </w:tr>
    </w:tbl>
    <w:p w:rsidR="00687888" w:rsidRDefault="00687888"/>
    <w:p w:rsidR="00687888" w:rsidRDefault="00687888"/>
    <w:p w:rsidR="00687888" w:rsidRDefault="00687888"/>
    <w:p w:rsidR="00253E3E" w:rsidRDefault="00253E3E" w:rsidP="00687888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253E3E" w:rsidRDefault="00253E3E" w:rsidP="00687888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253E3E" w:rsidRDefault="00253E3E" w:rsidP="00687888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253E3E" w:rsidRDefault="00253E3E" w:rsidP="00687888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687888" w:rsidRPr="00A23881" w:rsidRDefault="00687888" w:rsidP="00544809">
      <w:pPr>
        <w:shd w:val="clear" w:color="auto" w:fill="FFFFFF"/>
        <w:spacing w:before="30" w:after="30" w:line="240" w:lineRule="auto"/>
        <w:jc w:val="center"/>
        <w:rPr>
          <w:b/>
          <w:color w:val="000000"/>
        </w:rPr>
      </w:pPr>
      <w:bookmarkStart w:id="0" w:name="_GoBack"/>
      <w:bookmarkEnd w:id="0"/>
      <w:r w:rsidRPr="00A23881">
        <w:rPr>
          <w:b/>
          <w:color w:val="000000"/>
        </w:rPr>
        <w:lastRenderedPageBreak/>
        <w:t>Календарно-тематическое планирование</w:t>
      </w:r>
      <w:r w:rsidR="00127351">
        <w:rPr>
          <w:b/>
          <w:color w:val="000000"/>
        </w:rPr>
        <w:t xml:space="preserve"> 5кл биология</w:t>
      </w:r>
    </w:p>
    <w:p w:rsidR="00687888" w:rsidRPr="005B63EB" w:rsidRDefault="00687888" w:rsidP="00544809">
      <w:pPr>
        <w:shd w:val="clear" w:color="auto" w:fill="FFFFFF"/>
        <w:spacing w:before="30" w:after="30" w:line="240" w:lineRule="auto"/>
        <w:jc w:val="center"/>
      </w:pPr>
    </w:p>
    <w:tbl>
      <w:tblPr>
        <w:tblW w:w="1472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10873"/>
        <w:gridCol w:w="751"/>
        <w:gridCol w:w="1176"/>
        <w:gridCol w:w="1317"/>
      </w:tblGrid>
      <w:tr w:rsidR="000C1259" w:rsidRPr="005B63EB" w:rsidTr="003D1D11">
        <w:trPr>
          <w:cantSplit/>
          <w:trHeight w:val="420"/>
        </w:trPr>
        <w:tc>
          <w:tcPr>
            <w:tcW w:w="60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0C1259" w:rsidRPr="009B24F4" w:rsidRDefault="000C1259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 xml:space="preserve">№ </w:t>
            </w:r>
            <w:r>
              <w:rPr>
                <w:color w:val="auto"/>
                <w:kern w:val="0"/>
                <w:lang w:eastAsia="ru-RU"/>
              </w:rPr>
              <w:t>п/п</w:t>
            </w:r>
          </w:p>
        </w:tc>
        <w:tc>
          <w:tcPr>
            <w:tcW w:w="10873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0C1259" w:rsidRPr="009B24F4" w:rsidRDefault="000C1259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Тема урока</w:t>
            </w:r>
          </w:p>
        </w:tc>
        <w:tc>
          <w:tcPr>
            <w:tcW w:w="751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0C1259" w:rsidRPr="009B24F4" w:rsidRDefault="000C1259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Кол-во часов</w:t>
            </w:r>
          </w:p>
        </w:tc>
        <w:tc>
          <w:tcPr>
            <w:tcW w:w="2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0C1259" w:rsidRPr="009B24F4" w:rsidRDefault="000C1259" w:rsidP="00544809">
            <w:pPr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Дата</w:t>
            </w:r>
          </w:p>
        </w:tc>
      </w:tr>
      <w:tr w:rsidR="00B96972" w:rsidRPr="005B63EB" w:rsidTr="003D1D11">
        <w:trPr>
          <w:cantSplit/>
          <w:trHeight w:val="405"/>
        </w:trPr>
        <w:tc>
          <w:tcPr>
            <w:tcW w:w="60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0C1259" w:rsidRPr="009B24F4" w:rsidRDefault="000C1259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0873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0C1259" w:rsidRDefault="000C1259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0C1259" w:rsidRDefault="000C1259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0C1259" w:rsidRDefault="000C1259" w:rsidP="00544809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план</w:t>
            </w:r>
            <w:r w:rsidRPr="0047794A">
              <w:rPr>
                <w:color w:val="auto"/>
                <w:kern w:val="0"/>
                <w:lang w:eastAsia="ru-RU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0C1259" w:rsidRDefault="000C1259" w:rsidP="00544809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факт</w:t>
            </w:r>
          </w:p>
        </w:tc>
      </w:tr>
      <w:tr w:rsidR="007F5186" w:rsidRPr="005B63EB" w:rsidTr="003D1D11">
        <w:trPr>
          <w:cantSplit/>
          <w:trHeight w:val="405"/>
        </w:trPr>
        <w:tc>
          <w:tcPr>
            <w:tcW w:w="609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0873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b/>
                <w:bCs/>
                <w:iCs/>
                <w:color w:val="000000"/>
              </w:rPr>
              <w:t>Биология -  наука о живом мире</w:t>
            </w:r>
          </w:p>
        </w:tc>
        <w:tc>
          <w:tcPr>
            <w:tcW w:w="751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Наука о живой природе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687888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87888" w:rsidRPr="00B96972" w:rsidRDefault="00687888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sz w:val="28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Свойства живого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87888" w:rsidRPr="009B24F4" w:rsidRDefault="00687888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87888" w:rsidRPr="009B24F4" w:rsidRDefault="00687888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М</w:t>
            </w:r>
            <w:r w:rsidRPr="00253E3E">
              <w:rPr>
                <w:color w:val="auto"/>
                <w:kern w:val="0"/>
                <w:lang w:eastAsia="ru-RU"/>
              </w:rPr>
              <w:t>етоды изучения природы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D1D11" w:rsidRDefault="00253E3E" w:rsidP="003D1D11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 xml:space="preserve">Увеличительные приборы. </w:t>
            </w:r>
          </w:p>
          <w:p w:rsidR="00253E3E" w:rsidRDefault="00253E3E" w:rsidP="003D1D11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Лабораторная работа №1 «Изучение устройства увеличительных приборов».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D1D11" w:rsidRDefault="00253E3E" w:rsidP="003D1D11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Строение клетки</w:t>
            </w:r>
            <w:r w:rsidR="007E74AE">
              <w:rPr>
                <w:lang w:eastAsia="ru-RU"/>
              </w:rPr>
              <w:t>. Ткани.</w:t>
            </w:r>
            <w:r w:rsidR="007E74AE" w:rsidRPr="007E74AE">
              <w:rPr>
                <w:lang w:eastAsia="ru-RU"/>
              </w:rPr>
              <w:t xml:space="preserve"> </w:t>
            </w:r>
          </w:p>
          <w:p w:rsidR="00253E3E" w:rsidRDefault="007E74AE" w:rsidP="003D1D11">
            <w:pPr>
              <w:pStyle w:val="ac"/>
              <w:rPr>
                <w:lang w:eastAsia="ru-RU"/>
              </w:rPr>
            </w:pPr>
            <w:r w:rsidRPr="007E74AE">
              <w:rPr>
                <w:lang w:eastAsia="ru-RU"/>
              </w:rPr>
              <w:t>Лабораторная работа №</w:t>
            </w:r>
            <w:r>
              <w:rPr>
                <w:lang w:eastAsia="ru-RU"/>
              </w:rPr>
              <w:t>2 «Знакомство с клетками растений».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Химический состав клетки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7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Процессы жизнедеятельности клетки.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253E3E" w:rsidRPr="009B24F4" w:rsidRDefault="00253E3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8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Великие естествоиспытатели.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Pr="009B24F4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E74AE" w:rsidRPr="009B24F4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9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Обобщение и систематизация знаний по теме «Биология – наука о живом мире»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Pr="009B24F4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E74AE" w:rsidRPr="009B24F4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7F518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>
              <w:rPr>
                <w:b/>
                <w:bCs/>
                <w:iCs/>
                <w:color w:val="000000"/>
              </w:rPr>
              <w:t>Многообразие живых организмов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10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Царства живой природы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E74AE" w:rsidRPr="009B24F4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E74AE" w:rsidRPr="009B24F4" w:rsidRDefault="007E74AE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11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Бактерии: строение и жизнедеятельность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Pr="009B24F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F7024" w:rsidRPr="009B24F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12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Значение бактерий в природе и для человека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Pr="009B24F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F7024" w:rsidRPr="009B24F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B96972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13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Растения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F7024" w:rsidRPr="009B24F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F7024" w:rsidRPr="009B24F4" w:rsidRDefault="005F7024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14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033CB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Лабораторная работа №3 «</w:t>
            </w:r>
            <w:r w:rsidR="00033CBB">
              <w:rPr>
                <w:color w:val="auto"/>
                <w:kern w:val="0"/>
                <w:lang w:eastAsia="ru-RU"/>
              </w:rPr>
              <w:t>В</w:t>
            </w:r>
            <w:r>
              <w:rPr>
                <w:color w:val="auto"/>
                <w:kern w:val="0"/>
                <w:lang w:eastAsia="ru-RU"/>
              </w:rPr>
              <w:t>нешн</w:t>
            </w:r>
            <w:r w:rsidR="00033CBB">
              <w:rPr>
                <w:color w:val="auto"/>
                <w:kern w:val="0"/>
                <w:lang w:eastAsia="ru-RU"/>
              </w:rPr>
              <w:t>ее</w:t>
            </w:r>
            <w:r>
              <w:rPr>
                <w:color w:val="auto"/>
                <w:kern w:val="0"/>
                <w:lang w:eastAsia="ru-RU"/>
              </w:rPr>
              <w:t xml:space="preserve"> строение растения»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15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Животные</w:t>
            </w:r>
            <w:r w:rsidR="00033CBB">
              <w:rPr>
                <w:color w:val="auto"/>
                <w:kern w:val="0"/>
                <w:lang w:eastAsia="ru-RU"/>
              </w:rPr>
              <w:t xml:space="preserve">     Лабораторная работа №4 «Наблюдение за передвижением животных»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16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033CBB" w:rsidP="00033CBB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Растения и животные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17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Грибы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18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Многообразие и значение грибов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19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Лишайники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20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Значение живых организмов в природе и жизни человека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21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Обобщение и систематизация знаний по теме «Многообразие живых организмов»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7F5186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jc w:val="center"/>
              <w:rPr>
                <w:color w:val="auto"/>
                <w:kern w:val="0"/>
                <w:lang w:eastAsia="ru-RU"/>
              </w:rPr>
            </w:pPr>
            <w:r w:rsidRPr="00BE443E">
              <w:rPr>
                <w:b/>
                <w:bCs/>
                <w:iCs/>
                <w:color w:val="000000"/>
              </w:rPr>
              <w:t>Жизнь организмов на планете Земля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22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Среды жизни на планете Земля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lastRenderedPageBreak/>
              <w:t>23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Экологические факторы среды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C2171" w:rsidRPr="009B24F4" w:rsidRDefault="00EC2171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24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Приспособление организмов к жизни в природе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25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Природные сообщества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26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Природные зоны России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27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Жизнь организмов на разных материках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28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3137CF">
              <w:rPr>
                <w:color w:val="auto"/>
                <w:kern w:val="0"/>
                <w:lang w:eastAsia="ru-RU"/>
              </w:rPr>
              <w:t>Жизнь организмов</w:t>
            </w:r>
            <w:r>
              <w:rPr>
                <w:color w:val="auto"/>
                <w:kern w:val="0"/>
                <w:lang w:eastAsia="ru-RU"/>
              </w:rPr>
              <w:t xml:space="preserve"> в морях и океанах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0C1259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29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Обобщение и систематизация знаний по теме «Жизнь организмов</w:t>
            </w:r>
            <w:r w:rsidRPr="003137CF">
              <w:rPr>
                <w:color w:val="auto"/>
                <w:kern w:val="0"/>
                <w:lang w:eastAsia="ru-RU"/>
              </w:rPr>
              <w:t xml:space="preserve"> на планете Земля</w:t>
            </w:r>
            <w:r>
              <w:rPr>
                <w:color w:val="auto"/>
                <w:kern w:val="0"/>
                <w:lang w:eastAsia="ru-RU"/>
              </w:rPr>
              <w:t>»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37CF" w:rsidRPr="009B24F4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37CF" w:rsidRDefault="003137CF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BE443E" w:rsidRDefault="007F5186" w:rsidP="007F5186">
            <w:pPr>
              <w:spacing w:before="30" w:after="30" w:line="240" w:lineRule="auto"/>
              <w:jc w:val="center"/>
              <w:rPr>
                <w:b/>
                <w:bCs/>
                <w:iCs/>
                <w:color w:val="000000"/>
              </w:rPr>
            </w:pPr>
            <w:r w:rsidRPr="00750415">
              <w:rPr>
                <w:b/>
                <w:bCs/>
                <w:iCs/>
                <w:color w:val="000000"/>
              </w:rPr>
              <w:t>Человек на планете Земля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30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Как появился человек на Земле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31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Как человек изменял природу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32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Важность охраны живого мира планеты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33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3D1D11">
            <w:pPr>
              <w:pStyle w:val="ac"/>
              <w:rPr>
                <w:lang w:eastAsia="ru-RU"/>
              </w:rPr>
            </w:pPr>
            <w:r>
              <w:rPr>
                <w:lang w:eastAsia="ru-RU"/>
              </w:rPr>
              <w:t>Сохраним богатство живого мира.</w:t>
            </w:r>
            <w:r w:rsidRPr="005564AC">
              <w:rPr>
                <w:lang w:eastAsia="ru-RU"/>
              </w:rPr>
              <w:t xml:space="preserve"> </w:t>
            </w:r>
          </w:p>
          <w:p w:rsidR="007F5186" w:rsidRDefault="007F5186" w:rsidP="003D1D11">
            <w:pPr>
              <w:pStyle w:val="ac"/>
              <w:rPr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34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127351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Экскурсия «Весенние явления в природе»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  <w:tr w:rsidR="007F5186" w:rsidRPr="005B63EB" w:rsidTr="003D1D11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35</w:t>
            </w:r>
          </w:p>
        </w:tc>
        <w:tc>
          <w:tcPr>
            <w:tcW w:w="10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415470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 xml:space="preserve">Итоговый контроль знаний по курсу биологии 5 класса.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>
              <w:rPr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F5186" w:rsidRPr="009B24F4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F5186" w:rsidRDefault="007F5186" w:rsidP="00544809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</w:p>
        </w:tc>
      </w:tr>
    </w:tbl>
    <w:p w:rsidR="00687888" w:rsidRPr="005B63EB" w:rsidRDefault="00687888" w:rsidP="00687888">
      <w:pPr>
        <w:rPr>
          <w:sz w:val="20"/>
          <w:szCs w:val="20"/>
        </w:rPr>
      </w:pPr>
    </w:p>
    <w:p w:rsidR="00687888" w:rsidRDefault="00687888" w:rsidP="00687888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415470" w:rsidRDefault="00415470" w:rsidP="00687888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415470" w:rsidRDefault="00415470" w:rsidP="00687888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415470" w:rsidRDefault="00415470" w:rsidP="00687888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415470" w:rsidRDefault="00415470" w:rsidP="00687888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415470" w:rsidRDefault="00415470" w:rsidP="00687888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415470" w:rsidRDefault="00415470" w:rsidP="00687888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</w:p>
    <w:p w:rsidR="00544809" w:rsidRDefault="00544809" w:rsidP="00A64F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both"/>
        <w:rPr>
          <w:b/>
          <w:bCs/>
          <w:color w:val="000000"/>
          <w:kern w:val="0"/>
          <w:lang w:eastAsia="ru-RU"/>
        </w:rPr>
      </w:pPr>
    </w:p>
    <w:p w:rsidR="00544809" w:rsidRDefault="00544809" w:rsidP="00A64F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both"/>
        <w:rPr>
          <w:b/>
          <w:bCs/>
          <w:color w:val="000000"/>
          <w:kern w:val="0"/>
          <w:lang w:eastAsia="ru-RU"/>
        </w:rPr>
      </w:pPr>
    </w:p>
    <w:p w:rsidR="00544809" w:rsidRDefault="00544809" w:rsidP="00A64F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both"/>
        <w:rPr>
          <w:b/>
          <w:bCs/>
          <w:color w:val="000000"/>
          <w:kern w:val="0"/>
          <w:lang w:eastAsia="ru-RU"/>
        </w:rPr>
      </w:pPr>
    </w:p>
    <w:p w:rsidR="00544809" w:rsidRDefault="00544809" w:rsidP="00A64F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both"/>
        <w:rPr>
          <w:b/>
          <w:bCs/>
          <w:color w:val="000000"/>
          <w:kern w:val="0"/>
          <w:lang w:eastAsia="ru-RU"/>
        </w:rPr>
      </w:pPr>
    </w:p>
    <w:p w:rsidR="00544809" w:rsidRDefault="00544809" w:rsidP="00A64F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both"/>
        <w:rPr>
          <w:b/>
          <w:bCs/>
          <w:color w:val="000000"/>
          <w:kern w:val="0"/>
          <w:lang w:eastAsia="ru-RU"/>
        </w:rPr>
      </w:pPr>
    </w:p>
    <w:p w:rsidR="00687888" w:rsidRPr="009B24F4" w:rsidRDefault="00687888" w:rsidP="00A64F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both"/>
        <w:rPr>
          <w:color w:val="auto"/>
          <w:kern w:val="0"/>
          <w:lang w:eastAsia="ru-RU"/>
        </w:rPr>
      </w:pPr>
      <w:r w:rsidRPr="009B24F4">
        <w:rPr>
          <w:b/>
          <w:bCs/>
          <w:color w:val="000000"/>
          <w:kern w:val="0"/>
          <w:lang w:eastAsia="ru-RU"/>
        </w:rPr>
        <w:lastRenderedPageBreak/>
        <w:t>Лист корректировки рабочей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4306"/>
        <w:gridCol w:w="3261"/>
        <w:gridCol w:w="3260"/>
        <w:gridCol w:w="2693"/>
      </w:tblGrid>
      <w:tr w:rsidR="00687888" w:rsidRPr="009B24F4" w:rsidTr="003D1D11">
        <w:trPr>
          <w:trHeight w:val="690"/>
          <w:tblCellSpacing w:w="15" w:type="dxa"/>
        </w:trPr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Класс</w:t>
            </w:r>
          </w:p>
        </w:tc>
        <w:tc>
          <w:tcPr>
            <w:tcW w:w="4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Название раздела, темы</w:t>
            </w:r>
          </w:p>
        </w:tc>
        <w:tc>
          <w:tcPr>
            <w:tcW w:w="3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Дата проведения по плану</w:t>
            </w:r>
          </w:p>
        </w:tc>
        <w:tc>
          <w:tcPr>
            <w:tcW w:w="3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Причина корректировки</w:t>
            </w:r>
          </w:p>
        </w:tc>
        <w:tc>
          <w:tcPr>
            <w:tcW w:w="2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before="100" w:beforeAutospacing="1" w:after="100" w:afterAutospacing="1"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Дата проведения по факту</w:t>
            </w:r>
          </w:p>
        </w:tc>
      </w:tr>
      <w:tr w:rsidR="00687888" w:rsidRPr="009B24F4" w:rsidTr="003D1D1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687888" w:rsidRPr="009B24F4" w:rsidTr="003D1D1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687888" w:rsidRPr="009B24F4" w:rsidTr="003D1D1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687888" w:rsidRPr="009B24F4" w:rsidTr="003D1D11">
        <w:trPr>
          <w:trHeight w:val="16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687888" w:rsidRPr="009B24F4" w:rsidTr="003D1D11">
        <w:trPr>
          <w:trHeight w:val="150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  <w:tr w:rsidR="00687888" w:rsidRPr="009B24F4" w:rsidTr="003D1D11">
        <w:trPr>
          <w:trHeight w:val="15"/>
          <w:tblCellSpacing w:w="15" w:type="dxa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4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87888" w:rsidRPr="009B24F4" w:rsidRDefault="00687888" w:rsidP="00816EC8">
            <w:pPr>
              <w:tabs>
                <w:tab w:val="clear" w:pos="709"/>
              </w:tabs>
              <w:suppressAutoHyphens w:val="0"/>
              <w:spacing w:line="240" w:lineRule="auto"/>
              <w:rPr>
                <w:color w:val="auto"/>
                <w:kern w:val="0"/>
                <w:lang w:eastAsia="ru-RU"/>
              </w:rPr>
            </w:pPr>
            <w:r w:rsidRPr="009B24F4">
              <w:rPr>
                <w:color w:val="auto"/>
                <w:kern w:val="0"/>
                <w:lang w:eastAsia="ru-RU"/>
              </w:rPr>
              <w:t> </w:t>
            </w:r>
          </w:p>
        </w:tc>
      </w:tr>
    </w:tbl>
    <w:p w:rsidR="00687888" w:rsidRDefault="00687888" w:rsidP="00687888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687888" w:rsidRDefault="00687888" w:rsidP="00687888">
      <w:pPr>
        <w:shd w:val="clear" w:color="auto" w:fill="FFFFFF"/>
        <w:spacing w:before="30" w:after="30" w:line="240" w:lineRule="atLeast"/>
        <w:jc w:val="right"/>
        <w:rPr>
          <w:rFonts w:ascii="Nimbus Roman No9 L" w:hAnsi="Nimbus Roman No9 L"/>
          <w:b/>
          <w:bCs/>
          <w:i/>
          <w:iCs/>
          <w:color w:val="000000"/>
        </w:rPr>
      </w:pPr>
    </w:p>
    <w:p w:rsidR="00687888" w:rsidRDefault="00687888"/>
    <w:p w:rsidR="00687888" w:rsidRPr="008D4C39" w:rsidRDefault="00687888"/>
    <w:sectPr w:rsidR="00687888" w:rsidRPr="008D4C39" w:rsidSect="003D1D11">
      <w:footerReference w:type="default" r:id="rId9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96" w:rsidRDefault="004F3796" w:rsidP="000016EB">
      <w:pPr>
        <w:spacing w:line="240" w:lineRule="auto"/>
      </w:pPr>
      <w:r>
        <w:separator/>
      </w:r>
    </w:p>
  </w:endnote>
  <w:endnote w:type="continuationSeparator" w:id="0">
    <w:p w:rsidR="004F3796" w:rsidRDefault="004F3796" w:rsidP="00001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393079"/>
      <w:docPartObj>
        <w:docPartGallery w:val="Page Numbers (Bottom of Page)"/>
        <w:docPartUnique/>
      </w:docPartObj>
    </w:sdtPr>
    <w:sdtContent>
      <w:p w:rsidR="00E3548A" w:rsidRDefault="00D3338B">
        <w:pPr>
          <w:pStyle w:val="aa"/>
          <w:jc w:val="center"/>
        </w:pPr>
        <w:r>
          <w:fldChar w:fldCharType="begin"/>
        </w:r>
        <w:r w:rsidR="002B7803">
          <w:instrText xml:space="preserve"> PAGE   \* MERGEFORMAT </w:instrText>
        </w:r>
        <w:r>
          <w:fldChar w:fldCharType="separate"/>
        </w:r>
        <w:r w:rsidR="00042C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016EB" w:rsidRDefault="000016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96" w:rsidRDefault="004F3796" w:rsidP="000016EB">
      <w:pPr>
        <w:spacing w:line="240" w:lineRule="auto"/>
      </w:pPr>
      <w:r>
        <w:separator/>
      </w:r>
    </w:p>
  </w:footnote>
  <w:footnote w:type="continuationSeparator" w:id="0">
    <w:p w:rsidR="004F3796" w:rsidRDefault="004F3796" w:rsidP="00001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6032"/>
    <w:multiLevelType w:val="multilevel"/>
    <w:tmpl w:val="769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110E0C"/>
    <w:multiLevelType w:val="multilevel"/>
    <w:tmpl w:val="2330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C39"/>
    <w:rsid w:val="000016EB"/>
    <w:rsid w:val="000244C5"/>
    <w:rsid w:val="000260E2"/>
    <w:rsid w:val="00033CBB"/>
    <w:rsid w:val="00042C47"/>
    <w:rsid w:val="00051FBC"/>
    <w:rsid w:val="00083172"/>
    <w:rsid w:val="000C1259"/>
    <w:rsid w:val="001101C9"/>
    <w:rsid w:val="001236BB"/>
    <w:rsid w:val="00127351"/>
    <w:rsid w:val="00253E3E"/>
    <w:rsid w:val="00284D19"/>
    <w:rsid w:val="002B7803"/>
    <w:rsid w:val="002F1864"/>
    <w:rsid w:val="003137CF"/>
    <w:rsid w:val="00344BEA"/>
    <w:rsid w:val="00346E8B"/>
    <w:rsid w:val="0037027D"/>
    <w:rsid w:val="00377E13"/>
    <w:rsid w:val="003B328D"/>
    <w:rsid w:val="003D1D11"/>
    <w:rsid w:val="003F1476"/>
    <w:rsid w:val="00404682"/>
    <w:rsid w:val="00415470"/>
    <w:rsid w:val="00417972"/>
    <w:rsid w:val="00430F2F"/>
    <w:rsid w:val="00433A2A"/>
    <w:rsid w:val="0047794A"/>
    <w:rsid w:val="004B7B9F"/>
    <w:rsid w:val="004C3D21"/>
    <w:rsid w:val="004D0407"/>
    <w:rsid w:val="004E63AB"/>
    <w:rsid w:val="004F3796"/>
    <w:rsid w:val="004F50F7"/>
    <w:rsid w:val="0052697D"/>
    <w:rsid w:val="00544809"/>
    <w:rsid w:val="005564AC"/>
    <w:rsid w:val="005652E5"/>
    <w:rsid w:val="0058556A"/>
    <w:rsid w:val="005A35FC"/>
    <w:rsid w:val="005D5A61"/>
    <w:rsid w:val="005F7024"/>
    <w:rsid w:val="0061229C"/>
    <w:rsid w:val="006468FC"/>
    <w:rsid w:val="00657CC8"/>
    <w:rsid w:val="00687888"/>
    <w:rsid w:val="006E18E0"/>
    <w:rsid w:val="007023D3"/>
    <w:rsid w:val="00732B5E"/>
    <w:rsid w:val="00750415"/>
    <w:rsid w:val="00761DF0"/>
    <w:rsid w:val="007E74AE"/>
    <w:rsid w:val="007F5186"/>
    <w:rsid w:val="00863526"/>
    <w:rsid w:val="00895015"/>
    <w:rsid w:val="008C7048"/>
    <w:rsid w:val="008D0479"/>
    <w:rsid w:val="008D4C39"/>
    <w:rsid w:val="00963496"/>
    <w:rsid w:val="00997971"/>
    <w:rsid w:val="009C666D"/>
    <w:rsid w:val="00A224E5"/>
    <w:rsid w:val="00A60E11"/>
    <w:rsid w:val="00A61D2B"/>
    <w:rsid w:val="00A64F62"/>
    <w:rsid w:val="00A801A2"/>
    <w:rsid w:val="00AF0DDE"/>
    <w:rsid w:val="00B40FCA"/>
    <w:rsid w:val="00B66FA8"/>
    <w:rsid w:val="00B96972"/>
    <w:rsid w:val="00BB28ED"/>
    <w:rsid w:val="00BC147D"/>
    <w:rsid w:val="00BC33B7"/>
    <w:rsid w:val="00BD3258"/>
    <w:rsid w:val="00BE443E"/>
    <w:rsid w:val="00BE78AF"/>
    <w:rsid w:val="00BE7FF2"/>
    <w:rsid w:val="00C20F70"/>
    <w:rsid w:val="00C309B0"/>
    <w:rsid w:val="00C840D1"/>
    <w:rsid w:val="00D3338B"/>
    <w:rsid w:val="00D746C6"/>
    <w:rsid w:val="00E15C1E"/>
    <w:rsid w:val="00E3548A"/>
    <w:rsid w:val="00E450F0"/>
    <w:rsid w:val="00E62F80"/>
    <w:rsid w:val="00E954B6"/>
    <w:rsid w:val="00EA26A4"/>
    <w:rsid w:val="00EC2171"/>
    <w:rsid w:val="00F16652"/>
    <w:rsid w:val="00F24A9D"/>
    <w:rsid w:val="00F55D4C"/>
    <w:rsid w:val="00F97FA3"/>
    <w:rsid w:val="00FB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3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1864"/>
    <w:pPr>
      <w:pBdr>
        <w:bottom w:val="single" w:sz="8" w:space="4" w:color="4F81BD" w:themeColor="accent1"/>
      </w:pBdr>
      <w:tabs>
        <w:tab w:val="clear" w:pos="709"/>
      </w:tabs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F1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40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0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40D1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0016EB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6EB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016EB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6EB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3D1D11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E7D8-9C1A-4C32-98CD-E826A5E7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2020-08-19T04:40:00Z</cp:lastPrinted>
  <dcterms:created xsi:type="dcterms:W3CDTF">2004-12-31T21:53:00Z</dcterms:created>
  <dcterms:modified xsi:type="dcterms:W3CDTF">2021-09-16T15:53:00Z</dcterms:modified>
</cp:coreProperties>
</file>