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2D2" w:rsidRDefault="000F698D" w:rsidP="00D45CE2">
      <w:pPr>
        <w:spacing w:before="100" w:beforeAutospacing="1" w:after="100" w:afterAutospacing="1"/>
        <w:rPr>
          <w:lang w:val="en-US"/>
        </w:rPr>
      </w:pPr>
      <w:r w:rsidRPr="000F698D">
        <w:rPr>
          <w:noProof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F:\Программы Троицкая СОШ Цихун\сканы титульных листов\7 му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Троицкая СОШ Цихун\сканы титульных листов\7 муз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8D" w:rsidRDefault="000F698D" w:rsidP="00D45CE2">
      <w:pPr>
        <w:spacing w:before="100" w:beforeAutospacing="1" w:after="100" w:afterAutospacing="1"/>
        <w:rPr>
          <w:lang w:val="en-US"/>
        </w:rPr>
      </w:pPr>
    </w:p>
    <w:p w:rsidR="000F698D" w:rsidRDefault="000F698D" w:rsidP="00D45CE2">
      <w:pPr>
        <w:spacing w:before="100" w:beforeAutospacing="1" w:after="100" w:afterAutospacing="1"/>
        <w:rPr>
          <w:lang w:val="en-US"/>
        </w:rPr>
      </w:pPr>
    </w:p>
    <w:p w:rsidR="000F698D" w:rsidRPr="00BE573E" w:rsidRDefault="000F698D" w:rsidP="00D45CE2">
      <w:pPr>
        <w:spacing w:before="100" w:beforeAutospacing="1" w:after="100" w:afterAutospacing="1"/>
        <w:rPr>
          <w:lang w:val="en-US"/>
        </w:rPr>
      </w:pPr>
      <w:bookmarkStart w:id="0" w:name="_GoBack"/>
      <w:bookmarkEnd w:id="0"/>
    </w:p>
    <w:p w:rsidR="00A6483E" w:rsidRPr="004013D7" w:rsidRDefault="00A6483E" w:rsidP="0068018F">
      <w:pPr>
        <w:spacing w:before="100" w:beforeAutospacing="1" w:after="100" w:afterAutospacing="1"/>
        <w:rPr>
          <w:b/>
          <w:bCs/>
        </w:rPr>
      </w:pPr>
      <w:proofErr w:type="spellStart"/>
      <w:proofErr w:type="gramStart"/>
      <w:r w:rsidRPr="00DC1772">
        <w:rPr>
          <w:rFonts w:eastAsia="TimesNewRomanPSMT"/>
          <w:b/>
          <w:lang w:bidi="en-US"/>
        </w:rPr>
        <w:lastRenderedPageBreak/>
        <w:t>Планируемые</w:t>
      </w:r>
      <w:r w:rsidRPr="00DC1772">
        <w:rPr>
          <w:rFonts w:eastAsia="TimesNewRomanPSMT"/>
          <w:b/>
          <w:bCs/>
          <w:lang w:bidi="en-US"/>
        </w:rPr>
        <w:t>результаты</w:t>
      </w:r>
      <w:proofErr w:type="spellEnd"/>
      <w:r w:rsidRPr="00DC1772">
        <w:rPr>
          <w:rFonts w:eastAsia="TimesNewRomanPSMT"/>
          <w:b/>
          <w:bCs/>
          <w:lang w:bidi="en-US"/>
        </w:rPr>
        <w:t xml:space="preserve"> </w:t>
      </w:r>
      <w:r w:rsidR="000510C6">
        <w:rPr>
          <w:rFonts w:eastAsia="TimesNewRomanPSMT"/>
          <w:b/>
          <w:bCs/>
          <w:lang w:bidi="en-US"/>
        </w:rPr>
        <w:t xml:space="preserve"> изучения</w:t>
      </w:r>
      <w:proofErr w:type="gramEnd"/>
      <w:r w:rsidR="000510C6">
        <w:rPr>
          <w:rFonts w:eastAsia="TimesNewRomanPSMT"/>
          <w:b/>
          <w:bCs/>
          <w:lang w:bidi="en-US"/>
        </w:rPr>
        <w:t xml:space="preserve"> учебного предмета «Музыка»</w:t>
      </w:r>
    </w:p>
    <w:p w:rsidR="004A783B" w:rsidRPr="00DC1772" w:rsidRDefault="004A783B" w:rsidP="004A783B">
      <w:pPr>
        <w:pStyle w:val="a6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84508D" w:rsidRPr="00FC18C2" w:rsidRDefault="0084508D" w:rsidP="0084508D">
      <w:pPr>
        <w:pStyle w:val="81"/>
        <w:shd w:val="clear" w:color="auto" w:fill="auto"/>
        <w:spacing w:line="240" w:lineRule="auto"/>
        <w:ind w:right="23"/>
        <w:contextualSpacing/>
        <w:jc w:val="lef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18C2">
        <w:rPr>
          <w:rStyle w:val="812pt"/>
          <w:rFonts w:ascii="Times New Roman" w:hAnsi="Times New Roman" w:cs="Times New Roman"/>
          <w:b/>
        </w:rPr>
        <w:t>Личностные результаты</w:t>
      </w:r>
      <w:r w:rsidRPr="00FC18C2">
        <w:rPr>
          <w:rStyle w:val="80"/>
          <w:rFonts w:ascii="Times New Roman" w:hAnsi="Times New Roman" w:cs="Times New Roman"/>
          <w:b/>
          <w:sz w:val="24"/>
          <w:szCs w:val="24"/>
        </w:rPr>
        <w:t>:</w:t>
      </w:r>
    </w:p>
    <w:p w:rsidR="0084508D" w:rsidRPr="00DC1772" w:rsidRDefault="0084508D" w:rsidP="0084508D">
      <w:pPr>
        <w:pStyle w:val="81"/>
        <w:numPr>
          <w:ilvl w:val="0"/>
          <w:numId w:val="5"/>
        </w:numPr>
        <w:shd w:val="clear" w:color="auto" w:fill="auto"/>
        <w:tabs>
          <w:tab w:val="left" w:pos="562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DC1772">
        <w:rPr>
          <w:rStyle w:val="80"/>
          <w:rFonts w:ascii="Times New Roman" w:hAnsi="Times New Roman" w:cs="Times New Roman"/>
          <w:sz w:val="24"/>
          <w:szCs w:val="24"/>
        </w:rPr>
        <w:t>ответственное отношение к учению, готовность и спо</w:t>
      </w:r>
      <w:r w:rsidRPr="00DC1772">
        <w:rPr>
          <w:rStyle w:val="80"/>
          <w:rFonts w:ascii="Times New Roman" w:hAnsi="Times New Roman" w:cs="Times New Roman"/>
          <w:sz w:val="24"/>
          <w:szCs w:val="24"/>
        </w:rPr>
        <w:softHyphen/>
        <w:t>собность к саморазвитию и самообразованию на основе моти</w:t>
      </w:r>
      <w:r w:rsidRPr="00DC1772">
        <w:rPr>
          <w:rStyle w:val="80"/>
          <w:rFonts w:ascii="Times New Roman" w:hAnsi="Times New Roman" w:cs="Times New Roman"/>
          <w:sz w:val="24"/>
          <w:szCs w:val="24"/>
        </w:rPr>
        <w:softHyphen/>
        <w:t>вации к обучению и познанию;</w:t>
      </w:r>
    </w:p>
    <w:p w:rsidR="0084508D" w:rsidRPr="00DC1772" w:rsidRDefault="0084508D" w:rsidP="0084508D">
      <w:pPr>
        <w:pStyle w:val="81"/>
        <w:numPr>
          <w:ilvl w:val="0"/>
          <w:numId w:val="5"/>
        </w:numPr>
        <w:shd w:val="clear" w:color="auto" w:fill="auto"/>
        <w:tabs>
          <w:tab w:val="left" w:pos="577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DC1772">
        <w:rPr>
          <w:rStyle w:val="80"/>
          <w:rFonts w:ascii="Times New Roman" w:hAnsi="Times New Roman" w:cs="Times New Roman"/>
          <w:sz w:val="24"/>
          <w:szCs w:val="24"/>
        </w:rPr>
        <w:t>уважительное отношение к иному мнению, истории и культуре других народов; готовность и способность вести диа</w:t>
      </w:r>
      <w:r w:rsidRPr="00DC1772">
        <w:rPr>
          <w:rStyle w:val="80"/>
          <w:rFonts w:ascii="Times New Roman" w:hAnsi="Times New Roman" w:cs="Times New Roman"/>
          <w:sz w:val="24"/>
          <w:szCs w:val="24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 w:rsidRPr="00DC1772">
        <w:rPr>
          <w:rStyle w:val="80"/>
          <w:rFonts w:ascii="Times New Roman" w:hAnsi="Times New Roman" w:cs="Times New Roman"/>
          <w:sz w:val="24"/>
          <w:szCs w:val="24"/>
        </w:rPr>
        <w:softHyphen/>
        <w:t>ственной отзывчивости, понимание чувств других людей и со</w:t>
      </w:r>
      <w:r w:rsidRPr="00DC1772">
        <w:rPr>
          <w:rStyle w:val="80"/>
          <w:rFonts w:ascii="Times New Roman" w:hAnsi="Times New Roman" w:cs="Times New Roman"/>
          <w:sz w:val="24"/>
          <w:szCs w:val="24"/>
        </w:rPr>
        <w:softHyphen/>
        <w:t>переживание им;</w:t>
      </w:r>
    </w:p>
    <w:p w:rsidR="0084508D" w:rsidRPr="00DC1772" w:rsidRDefault="0084508D" w:rsidP="0084508D">
      <w:pPr>
        <w:pStyle w:val="81"/>
        <w:numPr>
          <w:ilvl w:val="0"/>
          <w:numId w:val="5"/>
        </w:numPr>
        <w:shd w:val="clear" w:color="auto" w:fill="auto"/>
        <w:tabs>
          <w:tab w:val="left" w:pos="558"/>
        </w:tabs>
        <w:spacing w:line="240" w:lineRule="auto"/>
        <w:ind w:left="23" w:right="23" w:firstLine="300"/>
        <w:contextualSpacing/>
        <w:rPr>
          <w:rFonts w:ascii="Times New Roman" w:hAnsi="Times New Roman" w:cs="Times New Roman"/>
          <w:sz w:val="24"/>
          <w:szCs w:val="24"/>
        </w:rPr>
      </w:pPr>
      <w:r w:rsidRPr="00DC1772">
        <w:rPr>
          <w:rStyle w:val="80"/>
          <w:rFonts w:ascii="Times New Roman" w:hAnsi="Times New Roman" w:cs="Times New Roman"/>
          <w:sz w:val="24"/>
          <w:szCs w:val="24"/>
        </w:rPr>
        <w:t>участие в общественной жизни школы в пределах возра</w:t>
      </w:r>
      <w:r w:rsidRPr="00DC1772">
        <w:rPr>
          <w:rStyle w:val="80"/>
          <w:rFonts w:ascii="Times New Roman" w:hAnsi="Times New Roman" w:cs="Times New Roman"/>
          <w:sz w:val="24"/>
          <w:szCs w:val="24"/>
        </w:rPr>
        <w:softHyphen/>
        <w:t>стных компетенций с учетом региональных и этнокультурных особенностей;</w:t>
      </w:r>
    </w:p>
    <w:p w:rsidR="0084508D" w:rsidRPr="00DC1772" w:rsidRDefault="0084508D" w:rsidP="0084508D">
      <w:pPr>
        <w:pStyle w:val="81"/>
        <w:numPr>
          <w:ilvl w:val="0"/>
          <w:numId w:val="5"/>
        </w:numPr>
        <w:shd w:val="clear" w:color="auto" w:fill="auto"/>
        <w:tabs>
          <w:tab w:val="left" w:pos="558"/>
        </w:tabs>
        <w:spacing w:line="240" w:lineRule="auto"/>
        <w:ind w:left="23" w:right="23" w:firstLine="300"/>
        <w:contextualSpacing/>
        <w:rPr>
          <w:rFonts w:ascii="Times New Roman" w:hAnsi="Times New Roman" w:cs="Times New Roman"/>
          <w:sz w:val="24"/>
          <w:szCs w:val="24"/>
        </w:rPr>
      </w:pPr>
      <w:r w:rsidRPr="00DC1772">
        <w:rPr>
          <w:rStyle w:val="80"/>
          <w:rFonts w:ascii="Times New Roman" w:hAnsi="Times New Roman" w:cs="Times New Roman"/>
          <w:sz w:val="24"/>
          <w:szCs w:val="24"/>
        </w:rPr>
        <w:t>признание ценности жизни во всех ее проявлениях и не</w:t>
      </w:r>
      <w:r w:rsidRPr="00DC1772">
        <w:rPr>
          <w:rStyle w:val="80"/>
          <w:rFonts w:ascii="Times New Roman" w:hAnsi="Times New Roman" w:cs="Times New Roman"/>
          <w:sz w:val="24"/>
          <w:szCs w:val="24"/>
        </w:rPr>
        <w:softHyphen/>
        <w:t>обходимости ответственного, бережного отношения к окружа</w:t>
      </w:r>
      <w:r w:rsidRPr="00DC1772">
        <w:rPr>
          <w:rStyle w:val="80"/>
          <w:rFonts w:ascii="Times New Roman" w:hAnsi="Times New Roman" w:cs="Times New Roman"/>
          <w:sz w:val="24"/>
          <w:szCs w:val="24"/>
        </w:rPr>
        <w:softHyphen/>
        <w:t>ющей среде;</w:t>
      </w:r>
    </w:p>
    <w:p w:rsidR="0084508D" w:rsidRPr="00DC1772" w:rsidRDefault="0084508D" w:rsidP="0084508D">
      <w:pPr>
        <w:pStyle w:val="81"/>
        <w:numPr>
          <w:ilvl w:val="0"/>
          <w:numId w:val="5"/>
        </w:numPr>
        <w:shd w:val="clear" w:color="auto" w:fill="auto"/>
        <w:tabs>
          <w:tab w:val="left" w:pos="572"/>
        </w:tabs>
        <w:spacing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DC1772">
        <w:rPr>
          <w:rStyle w:val="80"/>
          <w:rFonts w:ascii="Times New Roman" w:hAnsi="Times New Roman" w:cs="Times New Roman"/>
          <w:sz w:val="24"/>
          <w:szCs w:val="24"/>
        </w:rPr>
        <w:t>принятие ценности семейной жизни, уважительное и заботливое отношение к членам своей семьи;</w:t>
      </w:r>
    </w:p>
    <w:p w:rsidR="0084508D" w:rsidRPr="00DC1772" w:rsidRDefault="0084508D" w:rsidP="0084508D">
      <w:pPr>
        <w:pStyle w:val="81"/>
        <w:shd w:val="clear" w:color="auto" w:fill="auto"/>
        <w:spacing w:line="240" w:lineRule="auto"/>
        <w:ind w:left="20" w:right="20" w:firstLine="688"/>
        <w:rPr>
          <w:rFonts w:ascii="Times New Roman" w:hAnsi="Times New Roman" w:cs="Times New Roman"/>
          <w:sz w:val="24"/>
          <w:szCs w:val="24"/>
        </w:rPr>
      </w:pPr>
      <w:proofErr w:type="spellStart"/>
      <w:r w:rsidRPr="00DC1772">
        <w:rPr>
          <w:rStyle w:val="812pt"/>
          <w:rFonts w:ascii="Times New Roman" w:hAnsi="Times New Roman" w:cs="Times New Roman"/>
          <w:b/>
        </w:rPr>
        <w:t>Метапредметные</w:t>
      </w:r>
      <w:proofErr w:type="spellEnd"/>
      <w:r w:rsidRPr="00DC1772">
        <w:rPr>
          <w:rStyle w:val="812pt"/>
          <w:rFonts w:ascii="Times New Roman" w:hAnsi="Times New Roman" w:cs="Times New Roman"/>
        </w:rPr>
        <w:t xml:space="preserve"> результаты:</w:t>
      </w:r>
    </w:p>
    <w:p w:rsidR="0084508D" w:rsidRPr="00DC1772" w:rsidRDefault="0084508D" w:rsidP="0084508D">
      <w:pPr>
        <w:pStyle w:val="81"/>
        <w:numPr>
          <w:ilvl w:val="0"/>
          <w:numId w:val="5"/>
        </w:numPr>
        <w:shd w:val="clear" w:color="auto" w:fill="auto"/>
        <w:tabs>
          <w:tab w:val="left" w:pos="558"/>
        </w:tabs>
        <w:spacing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DC1772">
        <w:rPr>
          <w:rStyle w:val="812pt"/>
          <w:rFonts w:ascii="Times New Roman" w:hAnsi="Times New Roman" w:cs="Times New Roman"/>
        </w:rPr>
        <w:t>умение</w:t>
      </w:r>
      <w:r w:rsidRPr="00DC1772">
        <w:rPr>
          <w:rStyle w:val="80"/>
          <w:rFonts w:ascii="Times New Roman" w:hAnsi="Times New Roman" w:cs="Times New Roman"/>
          <w:sz w:val="24"/>
          <w:szCs w:val="24"/>
        </w:rPr>
        <w:t xml:space="preserve"> самостоятельно ставить новые учебные задачи на </w:t>
      </w:r>
      <w:r w:rsidRPr="00DC1772">
        <w:rPr>
          <w:rStyle w:val="812pt"/>
          <w:rFonts w:ascii="Times New Roman" w:hAnsi="Times New Roman" w:cs="Times New Roman"/>
        </w:rPr>
        <w:t>основе</w:t>
      </w:r>
      <w:r w:rsidRPr="00DC1772">
        <w:rPr>
          <w:rStyle w:val="80"/>
          <w:rFonts w:ascii="Times New Roman" w:hAnsi="Times New Roman" w:cs="Times New Roman"/>
          <w:sz w:val="24"/>
          <w:szCs w:val="24"/>
        </w:rPr>
        <w:t xml:space="preserve"> развития познавательных мотивов и интересов;</w:t>
      </w:r>
    </w:p>
    <w:p w:rsidR="0084508D" w:rsidRPr="00DC1772" w:rsidRDefault="0084508D" w:rsidP="0084508D">
      <w:pPr>
        <w:pStyle w:val="81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DC1772">
        <w:rPr>
          <w:rStyle w:val="80"/>
          <w:rFonts w:ascii="Times New Roman" w:hAnsi="Times New Roman" w:cs="Times New Roman"/>
          <w:sz w:val="24"/>
          <w:szCs w:val="24"/>
        </w:rPr>
        <w:t>умение анализировать собственную учебную деятель</w:t>
      </w:r>
      <w:r w:rsidRPr="00DC1772">
        <w:rPr>
          <w:rStyle w:val="80"/>
          <w:rFonts w:ascii="Times New Roman" w:hAnsi="Times New Roman" w:cs="Times New Roman"/>
          <w:sz w:val="24"/>
          <w:szCs w:val="24"/>
        </w:rPr>
        <w:softHyphen/>
        <w:t xml:space="preserve">ность, адекватно оценивать правильность или ошибочность выполнения учебной задачи и собственные возможности ее </w:t>
      </w:r>
      <w:r w:rsidRPr="00DC1772">
        <w:rPr>
          <w:rStyle w:val="812pt"/>
          <w:rFonts w:ascii="Times New Roman" w:hAnsi="Times New Roman" w:cs="Times New Roman"/>
        </w:rPr>
        <w:t>решения,</w:t>
      </w:r>
      <w:r w:rsidRPr="00DC1772">
        <w:rPr>
          <w:rStyle w:val="80"/>
          <w:rFonts w:ascii="Times New Roman" w:hAnsi="Times New Roman" w:cs="Times New Roman"/>
          <w:sz w:val="24"/>
          <w:szCs w:val="24"/>
        </w:rPr>
        <w:t xml:space="preserve"> вносить необходимые коррективы для достижения запланированных результатов;</w:t>
      </w:r>
    </w:p>
    <w:p w:rsidR="0084508D" w:rsidRPr="00DC1772" w:rsidRDefault="0084508D" w:rsidP="0084508D">
      <w:pPr>
        <w:pStyle w:val="81"/>
        <w:numPr>
          <w:ilvl w:val="0"/>
          <w:numId w:val="5"/>
        </w:numPr>
        <w:shd w:val="clear" w:color="auto" w:fill="auto"/>
        <w:tabs>
          <w:tab w:val="left" w:pos="577"/>
        </w:tabs>
        <w:spacing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DC1772">
        <w:rPr>
          <w:rStyle w:val="80"/>
          <w:rFonts w:ascii="Times New Roman" w:hAnsi="Times New Roman" w:cs="Times New Roman"/>
          <w:sz w:val="24"/>
          <w:szCs w:val="24"/>
        </w:rPr>
        <w:t>умение определять понятия, обобщать, устанавливать аналогии, классифицировать, самостоятельно выбирать осно</w:t>
      </w:r>
      <w:r w:rsidRPr="00DC1772">
        <w:rPr>
          <w:rStyle w:val="80"/>
          <w:rFonts w:ascii="Times New Roman" w:hAnsi="Times New Roman" w:cs="Times New Roman"/>
          <w:sz w:val="24"/>
          <w:szCs w:val="24"/>
        </w:rPr>
        <w:softHyphen/>
        <w:t>вания и критерии для классификации; умение устанавливать причинно-следственные связи; размышлять, рассуждать и де</w:t>
      </w:r>
      <w:r w:rsidRPr="00DC1772">
        <w:rPr>
          <w:rStyle w:val="80"/>
          <w:rFonts w:ascii="Times New Roman" w:hAnsi="Times New Roman" w:cs="Times New Roman"/>
          <w:sz w:val="24"/>
          <w:szCs w:val="24"/>
        </w:rPr>
        <w:softHyphen/>
        <w:t>лать выводы;</w:t>
      </w:r>
    </w:p>
    <w:p w:rsidR="0084508D" w:rsidRPr="00DC1772" w:rsidRDefault="0084508D" w:rsidP="0084508D">
      <w:pPr>
        <w:pStyle w:val="81"/>
        <w:numPr>
          <w:ilvl w:val="0"/>
          <w:numId w:val="5"/>
        </w:numPr>
        <w:shd w:val="clear" w:color="auto" w:fill="auto"/>
        <w:tabs>
          <w:tab w:val="left" w:pos="558"/>
        </w:tabs>
        <w:spacing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DC1772">
        <w:rPr>
          <w:rStyle w:val="80"/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</w:t>
      </w:r>
      <w:r w:rsidRPr="00DC1772">
        <w:rPr>
          <w:rStyle w:val="80"/>
          <w:rFonts w:ascii="Times New Roman" w:hAnsi="Times New Roman" w:cs="Times New Roman"/>
          <w:sz w:val="24"/>
          <w:szCs w:val="24"/>
        </w:rPr>
        <w:softHyphen/>
        <w:t xml:space="preserve">стную деятельность с учителем и сверстниками: определять цели, распределять функции и роли участников, например в </w:t>
      </w:r>
      <w:r w:rsidRPr="00DC1772">
        <w:rPr>
          <w:rStyle w:val="812pt"/>
          <w:rFonts w:ascii="Times New Roman" w:hAnsi="Times New Roman" w:cs="Times New Roman"/>
        </w:rPr>
        <w:t>художественном</w:t>
      </w:r>
      <w:r w:rsidRPr="00DC1772">
        <w:rPr>
          <w:rStyle w:val="80"/>
          <w:rFonts w:ascii="Times New Roman" w:hAnsi="Times New Roman" w:cs="Times New Roman"/>
          <w:sz w:val="24"/>
          <w:szCs w:val="24"/>
        </w:rPr>
        <w:t xml:space="preserve"> проекте, взаимодействовать и работать в </w:t>
      </w:r>
      <w:r w:rsidRPr="00DC1772">
        <w:rPr>
          <w:rStyle w:val="812pt"/>
          <w:rFonts w:ascii="Times New Roman" w:hAnsi="Times New Roman" w:cs="Times New Roman"/>
        </w:rPr>
        <w:t>группе;</w:t>
      </w:r>
    </w:p>
    <w:p w:rsidR="0084508D" w:rsidRPr="00DC1772" w:rsidRDefault="0084508D" w:rsidP="0084508D">
      <w:pPr>
        <w:pStyle w:val="81"/>
        <w:numPr>
          <w:ilvl w:val="0"/>
          <w:numId w:val="5"/>
        </w:numPr>
        <w:shd w:val="clear" w:color="auto" w:fill="auto"/>
        <w:tabs>
          <w:tab w:val="left" w:pos="577"/>
        </w:tabs>
        <w:spacing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DC1772">
        <w:rPr>
          <w:rStyle w:val="812pt"/>
          <w:rFonts w:ascii="Times New Roman" w:hAnsi="Times New Roman" w:cs="Times New Roman"/>
        </w:rPr>
        <w:t>формирование</w:t>
      </w:r>
      <w:r w:rsidRPr="00DC1772">
        <w:rPr>
          <w:rStyle w:val="80"/>
          <w:rFonts w:ascii="Times New Roman" w:hAnsi="Times New Roman" w:cs="Times New Roman"/>
          <w:sz w:val="24"/>
          <w:szCs w:val="24"/>
        </w:rPr>
        <w:t xml:space="preserve"> и развитие компетентности в области ис</w:t>
      </w:r>
      <w:r w:rsidRPr="00DC1772">
        <w:rPr>
          <w:rStyle w:val="80"/>
          <w:rFonts w:ascii="Times New Roman" w:hAnsi="Times New Roman" w:cs="Times New Roman"/>
          <w:sz w:val="24"/>
          <w:szCs w:val="24"/>
        </w:rPr>
        <w:softHyphen/>
      </w:r>
      <w:r w:rsidRPr="00DC1772">
        <w:rPr>
          <w:rStyle w:val="812pt"/>
          <w:rFonts w:ascii="Times New Roman" w:hAnsi="Times New Roman" w:cs="Times New Roman"/>
        </w:rPr>
        <w:t>пользования</w:t>
      </w:r>
      <w:r w:rsidRPr="00DC1772">
        <w:rPr>
          <w:rStyle w:val="80"/>
          <w:rFonts w:ascii="Times New Roman" w:hAnsi="Times New Roman" w:cs="Times New Roman"/>
          <w:sz w:val="24"/>
          <w:szCs w:val="24"/>
        </w:rPr>
        <w:t xml:space="preserve"> информационно-коммуникационных технологий; </w:t>
      </w:r>
      <w:r w:rsidRPr="00DC1772">
        <w:rPr>
          <w:rStyle w:val="812pt"/>
          <w:rFonts w:ascii="Times New Roman" w:hAnsi="Times New Roman" w:cs="Times New Roman"/>
        </w:rPr>
        <w:t>стремление</w:t>
      </w:r>
      <w:r w:rsidRPr="00DC1772">
        <w:rPr>
          <w:rStyle w:val="80"/>
          <w:rFonts w:ascii="Times New Roman" w:hAnsi="Times New Roman" w:cs="Times New Roman"/>
          <w:sz w:val="24"/>
          <w:szCs w:val="24"/>
        </w:rPr>
        <w:t xml:space="preserve"> к самостоятельному общению с искусством и ху</w:t>
      </w:r>
      <w:r w:rsidRPr="00DC1772">
        <w:rPr>
          <w:rStyle w:val="80"/>
          <w:rFonts w:ascii="Times New Roman" w:hAnsi="Times New Roman" w:cs="Times New Roman"/>
          <w:sz w:val="24"/>
          <w:szCs w:val="24"/>
        </w:rPr>
        <w:softHyphen/>
      </w:r>
      <w:r w:rsidRPr="00DC1772">
        <w:rPr>
          <w:rStyle w:val="812pt"/>
          <w:rFonts w:ascii="Times New Roman" w:hAnsi="Times New Roman" w:cs="Times New Roman"/>
        </w:rPr>
        <w:t>дожественному</w:t>
      </w:r>
      <w:r w:rsidRPr="00DC1772">
        <w:rPr>
          <w:rStyle w:val="80"/>
          <w:rFonts w:ascii="Times New Roman" w:hAnsi="Times New Roman" w:cs="Times New Roman"/>
          <w:sz w:val="24"/>
          <w:szCs w:val="24"/>
        </w:rPr>
        <w:t xml:space="preserve"> самообразованию.</w:t>
      </w:r>
    </w:p>
    <w:p w:rsidR="00C5760F" w:rsidRPr="00FC18C2" w:rsidRDefault="00C5760F" w:rsidP="00C5760F">
      <w:pPr>
        <w:pStyle w:val="a3"/>
        <w:rPr>
          <w:b/>
        </w:rPr>
      </w:pPr>
      <w:r w:rsidRPr="00FC18C2">
        <w:rPr>
          <w:b/>
          <w:bCs/>
        </w:rPr>
        <w:t xml:space="preserve">Предметные </w:t>
      </w:r>
      <w:r w:rsidRPr="00FC18C2">
        <w:rPr>
          <w:b/>
        </w:rPr>
        <w:t>результаты:</w:t>
      </w:r>
    </w:p>
    <w:p w:rsidR="00C5760F" w:rsidRPr="00DC1772" w:rsidRDefault="00C5760F" w:rsidP="00C5760F">
      <w:pPr>
        <w:pStyle w:val="a3"/>
        <w:numPr>
          <w:ilvl w:val="0"/>
          <w:numId w:val="6"/>
        </w:numPr>
      </w:pPr>
      <w:proofErr w:type="spellStart"/>
      <w:r w:rsidRPr="00DC1772">
        <w:t>сформированность</w:t>
      </w:r>
      <w:proofErr w:type="spellEnd"/>
      <w:r w:rsidRPr="00DC1772">
        <w:t xml:space="preserve"> основ музыкальной культуры школь</w:t>
      </w:r>
      <w:r w:rsidRPr="00DC1772">
        <w:softHyphen/>
        <w:t>ника как неотъемлемой части его общей духовной культуры;</w:t>
      </w:r>
    </w:p>
    <w:p w:rsidR="00C5760F" w:rsidRPr="00DC1772" w:rsidRDefault="00C5760F" w:rsidP="00C5760F">
      <w:pPr>
        <w:pStyle w:val="a3"/>
        <w:numPr>
          <w:ilvl w:val="0"/>
          <w:numId w:val="6"/>
        </w:numPr>
      </w:pPr>
      <w:proofErr w:type="spellStart"/>
      <w:r w:rsidRPr="00DC1772">
        <w:t>сформированность</w:t>
      </w:r>
      <w:proofErr w:type="spellEnd"/>
      <w:r w:rsidRPr="00DC1772">
        <w:t xml:space="preserve"> потребности в общении с музыкой для дальнейшего духовно-нравственного развития, социали</w:t>
      </w:r>
      <w:r w:rsidRPr="00DC1772">
        <w:softHyphen/>
        <w:t>зации, самообразования, организации содержательного куль</w:t>
      </w:r>
      <w:r w:rsidRPr="00DC1772">
        <w:softHyphen/>
        <w:t>турного досуга на основе осознания роли музыки в жизни отдельного человека и общества, в развитии мировой культуры;</w:t>
      </w:r>
    </w:p>
    <w:p w:rsidR="00C5760F" w:rsidRPr="00DC1772" w:rsidRDefault="00C5760F" w:rsidP="00C5760F">
      <w:pPr>
        <w:pStyle w:val="a3"/>
        <w:numPr>
          <w:ilvl w:val="0"/>
          <w:numId w:val="6"/>
        </w:numPr>
      </w:pPr>
      <w:r w:rsidRPr="00DC1772">
        <w:t>развитие общих музыкальных способностей школьников (музыкальной памяти и слуха), а также образного и ассоциа</w:t>
      </w:r>
      <w:r w:rsidRPr="00DC1772">
        <w:softHyphen/>
        <w:t>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 w:rsidRPr="00DC1772">
        <w:softHyphen/>
        <w:t>раза;</w:t>
      </w:r>
    </w:p>
    <w:p w:rsidR="00C5760F" w:rsidRPr="00DC1772" w:rsidRDefault="00C5760F" w:rsidP="00C5760F">
      <w:pPr>
        <w:pStyle w:val="a3"/>
        <w:numPr>
          <w:ilvl w:val="0"/>
          <w:numId w:val="6"/>
        </w:numPr>
      </w:pPr>
      <w:proofErr w:type="spellStart"/>
      <w:r w:rsidRPr="00DC1772">
        <w:t>сформированность</w:t>
      </w:r>
      <w:proofErr w:type="spellEnd"/>
      <w:r w:rsidRPr="00DC1772">
        <w:t xml:space="preserve"> мотивационной направленности на продуктивную музыкально-творческую деятельность (слуша</w:t>
      </w:r>
      <w:r w:rsidRPr="00DC1772">
        <w:softHyphen/>
        <w:t xml:space="preserve">ние музыки, пение, инструментальное </w:t>
      </w:r>
      <w:proofErr w:type="spellStart"/>
      <w:r w:rsidRPr="00DC1772">
        <w:t>музицирование</w:t>
      </w:r>
      <w:proofErr w:type="spellEnd"/>
      <w:r w:rsidRPr="00DC1772">
        <w:t>, драма</w:t>
      </w:r>
      <w:r w:rsidRPr="00DC1772">
        <w:softHyphen/>
        <w:t>тизация музыкальных произведений, импровизация, музы</w:t>
      </w:r>
      <w:r w:rsidRPr="00DC1772">
        <w:softHyphen/>
        <w:t>кально-пластическое движение и др.);</w:t>
      </w:r>
    </w:p>
    <w:p w:rsidR="00C5760F" w:rsidRPr="00DC1772" w:rsidRDefault="00C5760F" w:rsidP="00C5760F">
      <w:pPr>
        <w:pStyle w:val="a3"/>
        <w:numPr>
          <w:ilvl w:val="0"/>
          <w:numId w:val="6"/>
        </w:numPr>
      </w:pPr>
      <w:r w:rsidRPr="00DC1772">
        <w:t>воспитание эстетического отношения к миру, критичес</w:t>
      </w:r>
      <w:r w:rsidRPr="00DC1772">
        <w:softHyphen/>
        <w:t>кого восприятия музыкальной информации, развитие творчес</w:t>
      </w:r>
      <w:r w:rsidRPr="00DC1772">
        <w:softHyphen/>
        <w:t xml:space="preserve">ких способностей в многообразных </w:t>
      </w:r>
      <w:r w:rsidRPr="00DC1772">
        <w:lastRenderedPageBreak/>
        <w:t>видах музыкальной дея</w:t>
      </w:r>
      <w:r w:rsidRPr="00DC1772">
        <w:softHyphen/>
        <w:t>тельности, связанной с театром, кино, литературой, живо</w:t>
      </w:r>
      <w:r w:rsidRPr="00DC1772">
        <w:softHyphen/>
        <w:t>писью;</w:t>
      </w:r>
    </w:p>
    <w:p w:rsidR="00C5760F" w:rsidRPr="00DC1772" w:rsidRDefault="00C5760F" w:rsidP="00C5760F">
      <w:pPr>
        <w:pStyle w:val="a3"/>
        <w:numPr>
          <w:ilvl w:val="0"/>
          <w:numId w:val="6"/>
        </w:numPr>
      </w:pPr>
      <w:r w:rsidRPr="00DC1772">
        <w:t>расширение музыкального и общего культурного круго</w:t>
      </w:r>
      <w:r w:rsidRPr="00DC1772">
        <w:softHyphen/>
        <w:t>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C5760F" w:rsidRPr="00DC1772" w:rsidRDefault="00C5760F" w:rsidP="00C5760F">
      <w:pPr>
        <w:pStyle w:val="a3"/>
        <w:numPr>
          <w:ilvl w:val="0"/>
          <w:numId w:val="6"/>
        </w:numPr>
      </w:pPr>
      <w:r w:rsidRPr="00DC1772">
        <w:t>овладение основами музыкальной грамотности: способ</w:t>
      </w:r>
      <w:r w:rsidRPr="00DC1772">
        <w:softHyphen/>
        <w:t>ностью эмоционально воспринимать музыку как живое образ</w:t>
      </w:r>
      <w:r w:rsidRPr="00DC1772">
        <w:softHyphen/>
        <w:t>ное искусство во взаимосвязи с жизнью, со специальной тер</w:t>
      </w:r>
      <w:r w:rsidRPr="00DC1772">
        <w:softHyphen/>
        <w:t>минологией и ключевыми понятиями музыкального искусства, элементарной нотной грамотой в рамках изучаемого курса;</w:t>
      </w:r>
    </w:p>
    <w:p w:rsidR="00C5760F" w:rsidRPr="00DC1772" w:rsidRDefault="00C5760F" w:rsidP="00C5760F">
      <w:pPr>
        <w:pStyle w:val="a3"/>
        <w:numPr>
          <w:ilvl w:val="0"/>
          <w:numId w:val="6"/>
        </w:numPr>
      </w:pPr>
      <w:r w:rsidRPr="00DC1772">
        <w:t>приобретение устойчивых навыков самостоятельной, це</w:t>
      </w:r>
      <w:r w:rsidRPr="00DC1772">
        <w:softHyphen/>
        <w:t>ленаправленной и содержательной музыкально-учебной дея</w:t>
      </w:r>
      <w:r w:rsidRPr="00DC1772">
        <w:softHyphen/>
        <w:t>тельности, включая информационно-коммуникационные тех</w:t>
      </w:r>
      <w:r w:rsidRPr="00DC1772">
        <w:softHyphen/>
        <w:t>нологии;</w:t>
      </w:r>
    </w:p>
    <w:p w:rsidR="00DC1772" w:rsidRPr="00FC18C2" w:rsidRDefault="00C5760F" w:rsidP="00FC18C2">
      <w:pPr>
        <w:pStyle w:val="a3"/>
        <w:numPr>
          <w:ilvl w:val="0"/>
          <w:numId w:val="6"/>
        </w:numPr>
      </w:pPr>
      <w:r w:rsidRPr="00DC1772">
        <w:t>сотрудничество в ходе реализации коллективных творчес</w:t>
      </w:r>
      <w:r w:rsidRPr="00DC1772">
        <w:softHyphen/>
        <w:t>ких проектов, решения различ</w:t>
      </w:r>
      <w:r w:rsidR="00FC18C2">
        <w:t>ных музыкально-творческих задач.</w:t>
      </w:r>
    </w:p>
    <w:p w:rsidR="00DC1772" w:rsidRPr="00D45CE2" w:rsidRDefault="00FC18C2" w:rsidP="00DC1772">
      <w:pPr>
        <w:pStyle w:val="a3"/>
        <w:rPr>
          <w:b/>
        </w:rPr>
      </w:pPr>
      <w:r w:rsidRPr="00D45CE2">
        <w:rPr>
          <w:b/>
        </w:rPr>
        <w:t xml:space="preserve"> Ученик научится:</w:t>
      </w:r>
    </w:p>
    <w:p w:rsidR="00DC1772" w:rsidRPr="00DC1772" w:rsidRDefault="00DC1772" w:rsidP="00DC1772">
      <w:pPr>
        <w:pStyle w:val="a3"/>
        <w:numPr>
          <w:ilvl w:val="0"/>
          <w:numId w:val="8"/>
        </w:numPr>
      </w:pPr>
      <w:r w:rsidRPr="00DC1772">
        <w:t>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DC1772" w:rsidRPr="00DC1772" w:rsidRDefault="00DC1772" w:rsidP="00DC1772">
      <w:pPr>
        <w:pStyle w:val="a3"/>
        <w:numPr>
          <w:ilvl w:val="0"/>
          <w:numId w:val="8"/>
        </w:numPr>
      </w:pPr>
      <w:r w:rsidRPr="00DC1772">
        <w:t>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DC1772" w:rsidRPr="00DC1772" w:rsidRDefault="00DC1772" w:rsidP="00DC1772">
      <w:pPr>
        <w:pStyle w:val="a3"/>
        <w:numPr>
          <w:ilvl w:val="0"/>
          <w:numId w:val="8"/>
        </w:numPr>
      </w:pPr>
      <w:r w:rsidRPr="00DC1772">
        <w:t>использовать различные библиотечные, в том числе электронные, каталоги для поиска необходимых книг;</w:t>
      </w:r>
    </w:p>
    <w:p w:rsidR="00DC1772" w:rsidRPr="00DC1772" w:rsidRDefault="00DC1772" w:rsidP="00DC1772">
      <w:pPr>
        <w:pStyle w:val="a3"/>
        <w:numPr>
          <w:ilvl w:val="0"/>
          <w:numId w:val="8"/>
        </w:numPr>
      </w:pPr>
      <w:r w:rsidRPr="00DC1772">
        <w:t>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DC1772" w:rsidRPr="00DC1772" w:rsidRDefault="00DC1772" w:rsidP="00DC1772">
      <w:pPr>
        <w:pStyle w:val="a3"/>
        <w:numPr>
          <w:ilvl w:val="0"/>
          <w:numId w:val="8"/>
        </w:numPr>
      </w:pPr>
      <w:r w:rsidRPr="00DC1772">
        <w:t>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DC1772" w:rsidRPr="00D45CE2" w:rsidRDefault="00FC18C2" w:rsidP="00DC1772">
      <w:pPr>
        <w:pStyle w:val="a3"/>
        <w:rPr>
          <w:b/>
        </w:rPr>
      </w:pPr>
      <w:r w:rsidRPr="00D45CE2">
        <w:rPr>
          <w:b/>
        </w:rPr>
        <w:t xml:space="preserve">Ученик </w:t>
      </w:r>
      <w:r w:rsidR="00DC1772" w:rsidRPr="00D45CE2">
        <w:rPr>
          <w:b/>
        </w:rPr>
        <w:t>получит возможность научиться:</w:t>
      </w:r>
    </w:p>
    <w:p w:rsidR="00DC1772" w:rsidRPr="00DC1772" w:rsidRDefault="00DC1772" w:rsidP="00DC1772">
      <w:pPr>
        <w:pStyle w:val="a3"/>
        <w:numPr>
          <w:ilvl w:val="0"/>
          <w:numId w:val="9"/>
        </w:numPr>
      </w:pPr>
      <w:r w:rsidRPr="00DC1772">
        <w:t>создавать и заполнять различные определители;</w:t>
      </w:r>
    </w:p>
    <w:p w:rsidR="00DC1772" w:rsidRPr="00DC1772" w:rsidRDefault="00DC1772" w:rsidP="00DC1772">
      <w:pPr>
        <w:pStyle w:val="a3"/>
        <w:numPr>
          <w:ilvl w:val="0"/>
          <w:numId w:val="9"/>
        </w:numPr>
      </w:pPr>
      <w:r w:rsidRPr="00DC1772">
        <w:t>использовать различные приёмы поиска информации в Интернете в ходе учебной деятельности.</w:t>
      </w:r>
    </w:p>
    <w:p w:rsidR="003435B0" w:rsidRPr="00DC1772" w:rsidRDefault="003435B0" w:rsidP="003B3CFB">
      <w:pPr>
        <w:shd w:val="clear" w:color="auto" w:fill="FFFFFF"/>
        <w:spacing w:before="30" w:after="30" w:line="240" w:lineRule="atLeast"/>
        <w:rPr>
          <w:b/>
          <w:color w:val="000000"/>
        </w:rPr>
      </w:pPr>
    </w:p>
    <w:p w:rsidR="00D45CE2" w:rsidRDefault="00D45CE2" w:rsidP="00FC18C2">
      <w:pPr>
        <w:shd w:val="clear" w:color="auto" w:fill="FFFFFF"/>
        <w:spacing w:before="30" w:after="30" w:line="240" w:lineRule="atLeast"/>
        <w:jc w:val="center"/>
        <w:rPr>
          <w:b/>
          <w:bCs/>
          <w:iCs/>
          <w:color w:val="000000"/>
        </w:rPr>
      </w:pPr>
    </w:p>
    <w:p w:rsidR="00D45CE2" w:rsidRDefault="00D45CE2" w:rsidP="00FC18C2">
      <w:pPr>
        <w:shd w:val="clear" w:color="auto" w:fill="FFFFFF"/>
        <w:spacing w:before="30" w:after="30" w:line="240" w:lineRule="atLeast"/>
        <w:jc w:val="center"/>
        <w:rPr>
          <w:b/>
          <w:bCs/>
          <w:iCs/>
          <w:color w:val="000000"/>
        </w:rPr>
      </w:pPr>
    </w:p>
    <w:p w:rsidR="00D45CE2" w:rsidRDefault="00D45CE2" w:rsidP="00FC18C2">
      <w:pPr>
        <w:shd w:val="clear" w:color="auto" w:fill="FFFFFF"/>
        <w:spacing w:before="30" w:after="30" w:line="240" w:lineRule="atLeast"/>
        <w:jc w:val="center"/>
        <w:rPr>
          <w:b/>
          <w:bCs/>
          <w:iCs/>
          <w:color w:val="000000"/>
        </w:rPr>
      </w:pPr>
    </w:p>
    <w:p w:rsidR="00D45CE2" w:rsidRDefault="00D45CE2" w:rsidP="00FC18C2">
      <w:pPr>
        <w:shd w:val="clear" w:color="auto" w:fill="FFFFFF"/>
        <w:spacing w:before="30" w:after="30" w:line="240" w:lineRule="atLeast"/>
        <w:jc w:val="center"/>
        <w:rPr>
          <w:b/>
          <w:bCs/>
          <w:iCs/>
          <w:color w:val="000000"/>
        </w:rPr>
      </w:pPr>
    </w:p>
    <w:p w:rsidR="00D45CE2" w:rsidRDefault="00D45CE2" w:rsidP="00FC18C2">
      <w:pPr>
        <w:shd w:val="clear" w:color="auto" w:fill="FFFFFF"/>
        <w:spacing w:before="30" w:after="30" w:line="240" w:lineRule="atLeast"/>
        <w:jc w:val="center"/>
        <w:rPr>
          <w:b/>
          <w:bCs/>
          <w:iCs/>
          <w:color w:val="000000"/>
        </w:rPr>
      </w:pPr>
    </w:p>
    <w:p w:rsidR="00D45CE2" w:rsidRDefault="00D45CE2" w:rsidP="00FC18C2">
      <w:pPr>
        <w:shd w:val="clear" w:color="auto" w:fill="FFFFFF"/>
        <w:spacing w:before="30" w:after="30" w:line="240" w:lineRule="atLeast"/>
        <w:jc w:val="center"/>
        <w:rPr>
          <w:b/>
          <w:bCs/>
          <w:iCs/>
          <w:color w:val="000000"/>
        </w:rPr>
      </w:pPr>
    </w:p>
    <w:p w:rsidR="00D45CE2" w:rsidRDefault="00D45CE2" w:rsidP="00FC18C2">
      <w:pPr>
        <w:shd w:val="clear" w:color="auto" w:fill="FFFFFF"/>
        <w:spacing w:before="30" w:after="30" w:line="240" w:lineRule="atLeast"/>
        <w:jc w:val="center"/>
        <w:rPr>
          <w:b/>
          <w:bCs/>
          <w:iCs/>
          <w:color w:val="000000"/>
        </w:rPr>
      </w:pPr>
    </w:p>
    <w:p w:rsidR="00D45CE2" w:rsidRDefault="00D45CE2" w:rsidP="00FC18C2">
      <w:pPr>
        <w:shd w:val="clear" w:color="auto" w:fill="FFFFFF"/>
        <w:spacing w:before="30" w:after="30" w:line="240" w:lineRule="atLeast"/>
        <w:jc w:val="center"/>
        <w:rPr>
          <w:b/>
          <w:bCs/>
          <w:iCs/>
          <w:color w:val="000000"/>
        </w:rPr>
      </w:pPr>
    </w:p>
    <w:p w:rsidR="00D45CE2" w:rsidRDefault="00D45CE2" w:rsidP="00FC18C2">
      <w:pPr>
        <w:shd w:val="clear" w:color="auto" w:fill="FFFFFF"/>
        <w:spacing w:before="30" w:after="30" w:line="240" w:lineRule="atLeast"/>
        <w:jc w:val="center"/>
        <w:rPr>
          <w:b/>
          <w:bCs/>
          <w:iCs/>
          <w:color w:val="000000"/>
        </w:rPr>
      </w:pPr>
    </w:p>
    <w:p w:rsidR="00D45CE2" w:rsidRDefault="00D45CE2" w:rsidP="00FC18C2">
      <w:pPr>
        <w:shd w:val="clear" w:color="auto" w:fill="FFFFFF"/>
        <w:spacing w:before="30" w:after="30" w:line="240" w:lineRule="atLeast"/>
        <w:jc w:val="center"/>
        <w:rPr>
          <w:b/>
          <w:bCs/>
          <w:iCs/>
          <w:color w:val="000000"/>
        </w:rPr>
      </w:pPr>
    </w:p>
    <w:p w:rsidR="00D45CE2" w:rsidRDefault="00D45CE2" w:rsidP="00FC18C2">
      <w:pPr>
        <w:shd w:val="clear" w:color="auto" w:fill="FFFFFF"/>
        <w:spacing w:before="30" w:after="30" w:line="240" w:lineRule="atLeast"/>
        <w:jc w:val="center"/>
        <w:rPr>
          <w:b/>
          <w:bCs/>
          <w:iCs/>
          <w:color w:val="000000"/>
        </w:rPr>
      </w:pPr>
    </w:p>
    <w:p w:rsidR="00D45CE2" w:rsidRDefault="00D45CE2" w:rsidP="00FC18C2">
      <w:pPr>
        <w:shd w:val="clear" w:color="auto" w:fill="FFFFFF"/>
        <w:spacing w:before="30" w:after="30" w:line="240" w:lineRule="atLeast"/>
        <w:jc w:val="center"/>
        <w:rPr>
          <w:b/>
          <w:bCs/>
          <w:iCs/>
          <w:color w:val="000000"/>
        </w:rPr>
      </w:pPr>
    </w:p>
    <w:p w:rsidR="00D45CE2" w:rsidRDefault="00D45CE2" w:rsidP="00FC18C2">
      <w:pPr>
        <w:shd w:val="clear" w:color="auto" w:fill="FFFFFF"/>
        <w:spacing w:before="30" w:after="30" w:line="240" w:lineRule="atLeast"/>
        <w:jc w:val="center"/>
        <w:rPr>
          <w:b/>
          <w:bCs/>
          <w:iCs/>
          <w:color w:val="000000"/>
        </w:rPr>
      </w:pPr>
    </w:p>
    <w:p w:rsidR="00D45CE2" w:rsidRDefault="00D45CE2" w:rsidP="00FC18C2">
      <w:pPr>
        <w:shd w:val="clear" w:color="auto" w:fill="FFFFFF"/>
        <w:spacing w:before="30" w:after="30" w:line="240" w:lineRule="atLeast"/>
        <w:jc w:val="center"/>
        <w:rPr>
          <w:b/>
          <w:bCs/>
          <w:iCs/>
          <w:color w:val="000000"/>
        </w:rPr>
      </w:pPr>
    </w:p>
    <w:p w:rsidR="00FC18C2" w:rsidRDefault="00FC18C2" w:rsidP="00FC18C2">
      <w:pPr>
        <w:shd w:val="clear" w:color="auto" w:fill="FFFFFF"/>
        <w:spacing w:before="30" w:after="30" w:line="240" w:lineRule="atLeast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Содержание учебного предмета</w:t>
      </w:r>
    </w:p>
    <w:p w:rsidR="00FC18C2" w:rsidRDefault="00FC18C2" w:rsidP="00FC18C2">
      <w:pPr>
        <w:shd w:val="clear" w:color="auto" w:fill="FFFFFF"/>
        <w:spacing w:before="30" w:after="30" w:line="240" w:lineRule="atLeast"/>
        <w:jc w:val="right"/>
        <w:rPr>
          <w:b/>
          <w:bCs/>
          <w:i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55"/>
        <w:gridCol w:w="3350"/>
        <w:gridCol w:w="1135"/>
        <w:gridCol w:w="1037"/>
        <w:gridCol w:w="1036"/>
      </w:tblGrid>
      <w:tr w:rsidR="00F13CC7" w:rsidTr="00F13CC7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C7" w:rsidRPr="00FC18C2" w:rsidRDefault="00F13CC7" w:rsidP="00D96C4D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FC18C2">
              <w:rPr>
                <w:b/>
                <w:bCs/>
                <w:iCs/>
                <w:color w:val="000000"/>
              </w:rPr>
              <w:t>№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C7" w:rsidRPr="00FC18C2" w:rsidRDefault="00F13CC7" w:rsidP="00D96C4D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FC18C2">
              <w:rPr>
                <w:b/>
                <w:bCs/>
                <w:iCs/>
                <w:color w:val="000000"/>
              </w:rPr>
              <w:t>Название раздела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C7" w:rsidRPr="00FC18C2" w:rsidRDefault="00F13CC7" w:rsidP="00D96C4D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FC18C2">
              <w:rPr>
                <w:b/>
                <w:bCs/>
                <w:iCs/>
                <w:color w:val="000000"/>
              </w:rPr>
              <w:t>Содержание раздела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C7" w:rsidRDefault="00F13CC7" w:rsidP="00D96C4D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Кол-во часов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C7" w:rsidRDefault="00F13CC7" w:rsidP="00D96C4D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Контрольные</w:t>
            </w:r>
          </w:p>
          <w:p w:rsidR="00F13CC7" w:rsidRDefault="00F13CC7" w:rsidP="00D96C4D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работы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7" w:rsidRDefault="00F13CC7" w:rsidP="00D96C4D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Практические, лабораторные </w:t>
            </w:r>
            <w:proofErr w:type="spellStart"/>
            <w:r>
              <w:rPr>
                <w:b/>
                <w:bCs/>
                <w:iCs/>
                <w:color w:val="000000"/>
              </w:rPr>
              <w:t>работыи</w:t>
            </w:r>
            <w:proofErr w:type="spellEnd"/>
            <w:r>
              <w:rPr>
                <w:b/>
                <w:bCs/>
                <w:iCs/>
                <w:color w:val="000000"/>
              </w:rPr>
              <w:t xml:space="preserve"> др.</w:t>
            </w:r>
          </w:p>
        </w:tc>
      </w:tr>
      <w:tr w:rsidR="00F13CC7" w:rsidTr="00F13CC7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7" w:rsidRPr="00A877EB" w:rsidRDefault="00F13CC7" w:rsidP="00D96C4D">
            <w:pPr>
              <w:spacing w:before="30" w:after="30" w:line="240" w:lineRule="atLeast"/>
              <w:rPr>
                <w:rFonts w:ascii="Nimbus Roman No9 L" w:hAnsi="Nimbus Roman No9 L"/>
                <w:bCs/>
                <w:iCs/>
                <w:color w:val="000000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7" w:rsidRPr="00A877EB" w:rsidRDefault="00F13CC7" w:rsidP="00D96C4D">
            <w:pPr>
              <w:spacing w:before="30" w:after="30" w:line="240" w:lineRule="atLeast"/>
              <w:rPr>
                <w:bCs/>
                <w:iCs/>
                <w:color w:val="000000"/>
              </w:rPr>
            </w:pPr>
            <w:r w:rsidRPr="00A877EB">
              <w:rPr>
                <w:bCs/>
                <w:iCs/>
                <w:color w:val="000000"/>
              </w:rPr>
              <w:t>«Особенности драматургии</w:t>
            </w:r>
            <w:r>
              <w:rPr>
                <w:bCs/>
                <w:iCs/>
                <w:color w:val="000000"/>
              </w:rPr>
              <w:t xml:space="preserve"> сценической музыки» 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7" w:rsidRPr="00A877EB" w:rsidRDefault="00F13CC7" w:rsidP="00D96C4D">
            <w:pPr>
              <w:spacing w:before="30" w:after="30" w:line="240" w:lineRule="atLeast"/>
              <w:rPr>
                <w:bCs/>
                <w:iCs/>
                <w:color w:val="000000"/>
              </w:rPr>
            </w:pPr>
            <w:r w:rsidRPr="00A877EB">
              <w:rPr>
                <w:bCs/>
                <w:iCs/>
                <w:color w:val="000000"/>
              </w:rPr>
              <w:t xml:space="preserve">Музыка как искусство процессуальное – интонационно-временное, для того чтобы быть воспринятой требует тех или иных точек опоры. В так называемой чистой музыке (камерной, симфонической) они даются в виде соотношения музыкально-тематического материала. А в сценических произведениях (опере, балете и др.) намечаются последовательным развёртыванием сюжета, слов (поэтических идей). </w:t>
            </w:r>
          </w:p>
          <w:p w:rsidR="00F13CC7" w:rsidRPr="00A877EB" w:rsidRDefault="00F13CC7" w:rsidP="00D96C4D">
            <w:pPr>
              <w:spacing w:before="30" w:after="30" w:line="240" w:lineRule="atLeast"/>
              <w:rPr>
                <w:bCs/>
                <w:iCs/>
                <w:color w:val="000000"/>
              </w:rPr>
            </w:pPr>
            <w:r w:rsidRPr="00A877EB">
              <w:rPr>
                <w:bCs/>
                <w:iCs/>
                <w:color w:val="000000"/>
              </w:rPr>
              <w:t xml:space="preserve">Первое полугодие посвящено выявлению музыкальной драматургии сценической музыки. Вниманию обучающихся предлагаются оперы «Иван Сусанин» М.И.Глинки, «Князь Игорь» А.П.Бородина в сопоставлении с современным прочтением «Слова о полку Игореве» в балете </w:t>
            </w:r>
            <w:proofErr w:type="spellStart"/>
            <w:r w:rsidRPr="00A877EB">
              <w:rPr>
                <w:bCs/>
                <w:iCs/>
                <w:color w:val="000000"/>
              </w:rPr>
              <w:t>Б.И.Тищенко</w:t>
            </w:r>
            <w:proofErr w:type="spellEnd"/>
            <w:r w:rsidRPr="00A877EB">
              <w:rPr>
                <w:bCs/>
                <w:iCs/>
                <w:color w:val="000000"/>
              </w:rPr>
              <w:t xml:space="preserve">; «Порги и </w:t>
            </w:r>
            <w:proofErr w:type="spellStart"/>
            <w:r w:rsidRPr="00A877EB">
              <w:rPr>
                <w:bCs/>
                <w:iCs/>
                <w:color w:val="000000"/>
              </w:rPr>
              <w:t>Бесс</w:t>
            </w:r>
            <w:proofErr w:type="spellEnd"/>
            <w:r w:rsidRPr="00A877EB">
              <w:rPr>
                <w:bCs/>
                <w:iCs/>
                <w:color w:val="000000"/>
              </w:rPr>
              <w:t xml:space="preserve">» </w:t>
            </w:r>
            <w:proofErr w:type="spellStart"/>
            <w:r w:rsidRPr="00A877EB">
              <w:rPr>
                <w:bCs/>
                <w:iCs/>
                <w:color w:val="000000"/>
              </w:rPr>
              <w:t>Дж.Гершвина</w:t>
            </w:r>
            <w:proofErr w:type="spellEnd"/>
            <w:r w:rsidRPr="00A877EB">
              <w:rPr>
                <w:bCs/>
                <w:iCs/>
                <w:color w:val="000000"/>
              </w:rPr>
              <w:t xml:space="preserve">, «Кармен» </w:t>
            </w:r>
            <w:proofErr w:type="spellStart"/>
            <w:r w:rsidRPr="00A877EB">
              <w:rPr>
                <w:bCs/>
                <w:iCs/>
                <w:color w:val="000000"/>
              </w:rPr>
              <w:t>Ж.Бизе</w:t>
            </w:r>
            <w:proofErr w:type="spellEnd"/>
            <w:r w:rsidRPr="00A877EB">
              <w:rPr>
                <w:bCs/>
                <w:iCs/>
                <w:color w:val="000000"/>
              </w:rPr>
              <w:t xml:space="preserve"> в сопоставлении с современной трактовкой музыки в балете «Кармен-сюита» </w:t>
            </w:r>
            <w:proofErr w:type="spellStart"/>
            <w:r w:rsidRPr="00A877EB">
              <w:rPr>
                <w:bCs/>
                <w:iCs/>
                <w:color w:val="000000"/>
              </w:rPr>
              <w:t>Р.К.Щедрина</w:t>
            </w:r>
            <w:proofErr w:type="spellEnd"/>
            <w:r w:rsidRPr="00A877EB">
              <w:rPr>
                <w:bCs/>
                <w:iCs/>
                <w:color w:val="000000"/>
              </w:rPr>
              <w:t>, а также рок-опера «Иисус Христос –суперзвезда» Э.-</w:t>
            </w:r>
            <w:proofErr w:type="spellStart"/>
            <w:r w:rsidRPr="00A877EB">
              <w:rPr>
                <w:bCs/>
                <w:iCs/>
                <w:color w:val="000000"/>
              </w:rPr>
              <w:t>Л.Уэббера</w:t>
            </w:r>
            <w:proofErr w:type="spellEnd"/>
            <w:r w:rsidRPr="00A877EB">
              <w:rPr>
                <w:bCs/>
                <w:iCs/>
                <w:color w:val="000000"/>
              </w:rPr>
              <w:t xml:space="preserve"> и музыка к драматическим спектаклям. </w:t>
            </w:r>
          </w:p>
          <w:p w:rsidR="00F13CC7" w:rsidRPr="00A877EB" w:rsidRDefault="00F13CC7" w:rsidP="00D96C4D">
            <w:pPr>
              <w:spacing w:before="30" w:after="30" w:line="240" w:lineRule="atLeast"/>
              <w:rPr>
                <w:bCs/>
                <w:iCs/>
                <w:color w:val="000000"/>
              </w:rPr>
            </w:pPr>
            <w:r w:rsidRPr="00A877EB">
              <w:rPr>
                <w:bCs/>
                <w:iCs/>
                <w:color w:val="000000"/>
              </w:rPr>
              <w:t xml:space="preserve">Каждое из предлагаемых произведений является новацией в музыкальном </w:t>
            </w:r>
            <w:r w:rsidRPr="00A877EB">
              <w:rPr>
                <w:bCs/>
                <w:iCs/>
                <w:color w:val="000000"/>
              </w:rPr>
              <w:lastRenderedPageBreak/>
              <w:t xml:space="preserve">искусстве своего времени. Учащиеся должны понять, что эта музыка, к которой надо </w:t>
            </w:r>
            <w:proofErr w:type="gramStart"/>
            <w:r w:rsidRPr="00A877EB">
              <w:rPr>
                <w:bCs/>
                <w:iCs/>
                <w:color w:val="000000"/>
              </w:rPr>
              <w:t>идти ,в</w:t>
            </w:r>
            <w:proofErr w:type="gramEnd"/>
            <w:r w:rsidRPr="00A877EB">
              <w:rPr>
                <w:bCs/>
                <w:iCs/>
                <w:color w:val="000000"/>
              </w:rPr>
              <w:t xml:space="preserve"> отличие от так называемой массовой культуры, которая окружает нас сегодня и которая сама идёт к нам.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7" w:rsidRDefault="00F13CC7" w:rsidP="00D96C4D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lastRenderedPageBreak/>
              <w:t>17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7" w:rsidRDefault="00F13CC7" w:rsidP="00D96C4D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7" w:rsidRDefault="00F13CC7" w:rsidP="00D96C4D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Тест за 1 полугодие</w:t>
            </w:r>
          </w:p>
          <w:p w:rsidR="00F13CC7" w:rsidRDefault="00F13CC7" w:rsidP="00D96C4D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12.01</w:t>
            </w:r>
          </w:p>
        </w:tc>
      </w:tr>
      <w:tr w:rsidR="00F13CC7" w:rsidTr="00F13CC7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7" w:rsidRPr="00A877EB" w:rsidRDefault="00F13CC7" w:rsidP="00D96C4D">
            <w:pPr>
              <w:spacing w:before="30" w:after="30" w:line="240" w:lineRule="atLeast"/>
              <w:rPr>
                <w:rFonts w:ascii="Nimbus Roman No9 L" w:hAnsi="Nimbus Roman No9 L"/>
                <w:bCs/>
                <w:iCs/>
                <w:color w:val="000000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7" w:rsidRPr="00A877EB" w:rsidRDefault="00F13CC7" w:rsidP="00D96C4D">
            <w:pPr>
              <w:spacing w:before="30" w:after="30" w:line="240" w:lineRule="atLeast"/>
              <w:rPr>
                <w:bCs/>
                <w:iCs/>
                <w:color w:val="000000"/>
              </w:rPr>
            </w:pPr>
            <w:r w:rsidRPr="00A877EB">
              <w:rPr>
                <w:bCs/>
                <w:iCs/>
                <w:color w:val="000000"/>
              </w:rPr>
              <w:t>«Особенности драматургии камерной и</w:t>
            </w:r>
            <w:r>
              <w:rPr>
                <w:bCs/>
                <w:iCs/>
                <w:color w:val="000000"/>
              </w:rPr>
              <w:t xml:space="preserve"> симфонической музыки»</w:t>
            </w:r>
            <w:r w:rsidRPr="00A877EB">
              <w:rPr>
                <w:bCs/>
                <w:iCs/>
                <w:color w:val="000000"/>
              </w:rPr>
              <w:t>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7" w:rsidRPr="00A877EB" w:rsidRDefault="00F13CC7" w:rsidP="00D96C4D">
            <w:pPr>
              <w:spacing w:before="30" w:after="30" w:line="240" w:lineRule="atLeast"/>
              <w:rPr>
                <w:bCs/>
                <w:iCs/>
                <w:color w:val="000000"/>
              </w:rPr>
            </w:pPr>
            <w:r w:rsidRPr="00A877EB">
              <w:rPr>
                <w:bCs/>
                <w:iCs/>
                <w:color w:val="000000"/>
              </w:rPr>
              <w:t>Термин «драматургия» применяется не только к произведениям музыкально-сценических, театральных жанров, но и к произведениям, связанным с многогранным раскрытием музыкальных образов, для характеристики инструментально-симфонической музыки.</w:t>
            </w:r>
          </w:p>
          <w:p w:rsidR="00F13CC7" w:rsidRPr="00A877EB" w:rsidRDefault="00F13CC7" w:rsidP="00D96C4D">
            <w:pPr>
              <w:spacing w:before="30" w:after="30" w:line="240" w:lineRule="atLeast"/>
              <w:rPr>
                <w:bCs/>
                <w:iCs/>
                <w:color w:val="000000"/>
              </w:rPr>
            </w:pPr>
            <w:r w:rsidRPr="00A877EB">
              <w:rPr>
                <w:bCs/>
                <w:iCs/>
                <w:color w:val="000000"/>
              </w:rPr>
              <w:t>Закономерности музыкальной драматургии проявляются в построении целого произведения и составляющих его частей, в логике их развития, особенностях воплощения музыкальных образов, их сопоставлении по принципу сходства или различия – в повторении, варьировании, контрастном взаимодействии музыкальных интонаций, тем, эпизодов.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7" w:rsidRDefault="00F13CC7" w:rsidP="00D96C4D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7" w:rsidRDefault="00F13CC7" w:rsidP="00D96C4D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7" w:rsidRDefault="00F13CC7" w:rsidP="00D96C4D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Итоговый тест</w:t>
            </w:r>
          </w:p>
          <w:p w:rsidR="00F13CC7" w:rsidRDefault="00F13CC7" w:rsidP="00D96C4D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31.05</w:t>
            </w:r>
          </w:p>
        </w:tc>
      </w:tr>
    </w:tbl>
    <w:p w:rsidR="00FC18C2" w:rsidRDefault="00FC18C2" w:rsidP="00FC18C2">
      <w:pPr>
        <w:shd w:val="clear" w:color="auto" w:fill="FFFFFF"/>
        <w:spacing w:before="30" w:after="30" w:line="240" w:lineRule="atLeast"/>
        <w:rPr>
          <w:rFonts w:ascii="Nimbus Roman No9 L" w:hAnsi="Nimbus Roman No9 L"/>
          <w:b/>
          <w:bCs/>
          <w:iCs/>
          <w:color w:val="000000"/>
        </w:rPr>
      </w:pPr>
    </w:p>
    <w:p w:rsidR="00FC18C2" w:rsidRDefault="00FC18C2" w:rsidP="00FC18C2">
      <w:pPr>
        <w:shd w:val="clear" w:color="auto" w:fill="FFFFFF"/>
        <w:spacing w:before="30" w:after="30" w:line="240" w:lineRule="atLeast"/>
        <w:jc w:val="center"/>
        <w:rPr>
          <w:b/>
          <w:color w:val="000000"/>
        </w:rPr>
      </w:pPr>
    </w:p>
    <w:p w:rsidR="00E80081" w:rsidRDefault="00E80081" w:rsidP="00FC18C2">
      <w:pPr>
        <w:shd w:val="clear" w:color="auto" w:fill="FFFFFF"/>
        <w:spacing w:before="30" w:after="30" w:line="240" w:lineRule="atLeast"/>
        <w:jc w:val="center"/>
        <w:rPr>
          <w:b/>
          <w:color w:val="000000"/>
        </w:rPr>
      </w:pPr>
    </w:p>
    <w:p w:rsidR="00E80081" w:rsidRDefault="00E80081" w:rsidP="00FC18C2">
      <w:pPr>
        <w:shd w:val="clear" w:color="auto" w:fill="FFFFFF"/>
        <w:spacing w:before="30" w:after="30" w:line="240" w:lineRule="atLeast"/>
        <w:jc w:val="center"/>
        <w:rPr>
          <w:b/>
          <w:color w:val="000000"/>
        </w:rPr>
      </w:pPr>
    </w:p>
    <w:p w:rsidR="00E80081" w:rsidRDefault="00E80081" w:rsidP="00FC18C2">
      <w:pPr>
        <w:shd w:val="clear" w:color="auto" w:fill="FFFFFF"/>
        <w:spacing w:before="30" w:after="30" w:line="240" w:lineRule="atLeast"/>
        <w:jc w:val="center"/>
        <w:rPr>
          <w:b/>
          <w:color w:val="000000"/>
        </w:rPr>
      </w:pPr>
    </w:p>
    <w:p w:rsidR="00E80081" w:rsidRDefault="00E80081" w:rsidP="00FC18C2">
      <w:pPr>
        <w:shd w:val="clear" w:color="auto" w:fill="FFFFFF"/>
        <w:spacing w:before="30" w:after="30" w:line="240" w:lineRule="atLeast"/>
        <w:jc w:val="center"/>
        <w:rPr>
          <w:b/>
          <w:color w:val="000000"/>
        </w:rPr>
      </w:pPr>
    </w:p>
    <w:p w:rsidR="00E80081" w:rsidRDefault="00E80081" w:rsidP="00FC18C2">
      <w:pPr>
        <w:shd w:val="clear" w:color="auto" w:fill="FFFFFF"/>
        <w:spacing w:before="30" w:after="30" w:line="240" w:lineRule="atLeast"/>
        <w:jc w:val="center"/>
        <w:rPr>
          <w:b/>
          <w:color w:val="000000"/>
        </w:rPr>
      </w:pPr>
    </w:p>
    <w:p w:rsidR="00E80081" w:rsidRDefault="00E80081" w:rsidP="00FC18C2">
      <w:pPr>
        <w:shd w:val="clear" w:color="auto" w:fill="FFFFFF"/>
        <w:spacing w:before="30" w:after="30" w:line="240" w:lineRule="atLeast"/>
        <w:jc w:val="center"/>
        <w:rPr>
          <w:b/>
          <w:color w:val="000000"/>
        </w:rPr>
      </w:pPr>
    </w:p>
    <w:p w:rsidR="00E80081" w:rsidRDefault="00E80081" w:rsidP="00FC18C2">
      <w:pPr>
        <w:shd w:val="clear" w:color="auto" w:fill="FFFFFF"/>
        <w:spacing w:before="30" w:after="30" w:line="240" w:lineRule="atLeast"/>
        <w:jc w:val="center"/>
        <w:rPr>
          <w:b/>
          <w:color w:val="000000"/>
        </w:rPr>
      </w:pPr>
    </w:p>
    <w:p w:rsidR="00E80081" w:rsidRDefault="00E80081" w:rsidP="00FC18C2">
      <w:pPr>
        <w:shd w:val="clear" w:color="auto" w:fill="FFFFFF"/>
        <w:spacing w:before="30" w:after="30" w:line="240" w:lineRule="atLeast"/>
        <w:jc w:val="center"/>
        <w:rPr>
          <w:b/>
          <w:color w:val="000000"/>
        </w:rPr>
      </w:pPr>
    </w:p>
    <w:p w:rsidR="00E80081" w:rsidRDefault="00E80081" w:rsidP="00FC18C2">
      <w:pPr>
        <w:shd w:val="clear" w:color="auto" w:fill="FFFFFF"/>
        <w:spacing w:before="30" w:after="30" w:line="240" w:lineRule="atLeast"/>
        <w:jc w:val="center"/>
        <w:rPr>
          <w:b/>
          <w:color w:val="000000"/>
        </w:rPr>
      </w:pPr>
    </w:p>
    <w:p w:rsidR="00E80081" w:rsidRDefault="00E80081" w:rsidP="00FC18C2">
      <w:pPr>
        <w:shd w:val="clear" w:color="auto" w:fill="FFFFFF"/>
        <w:spacing w:before="30" w:after="30" w:line="240" w:lineRule="atLeast"/>
        <w:jc w:val="center"/>
        <w:rPr>
          <w:b/>
          <w:color w:val="000000"/>
        </w:rPr>
      </w:pPr>
    </w:p>
    <w:p w:rsidR="00E80081" w:rsidRDefault="00E80081" w:rsidP="00FC18C2">
      <w:pPr>
        <w:shd w:val="clear" w:color="auto" w:fill="FFFFFF"/>
        <w:spacing w:before="30" w:after="30" w:line="240" w:lineRule="atLeast"/>
        <w:jc w:val="center"/>
        <w:rPr>
          <w:b/>
          <w:color w:val="000000"/>
        </w:rPr>
      </w:pPr>
    </w:p>
    <w:p w:rsidR="00E80081" w:rsidRDefault="00E80081" w:rsidP="00FC18C2">
      <w:pPr>
        <w:shd w:val="clear" w:color="auto" w:fill="FFFFFF"/>
        <w:spacing w:before="30" w:after="30" w:line="240" w:lineRule="atLeast"/>
        <w:jc w:val="center"/>
        <w:rPr>
          <w:b/>
          <w:color w:val="000000"/>
        </w:rPr>
      </w:pPr>
    </w:p>
    <w:p w:rsidR="00E80081" w:rsidRDefault="00E80081" w:rsidP="00FC18C2">
      <w:pPr>
        <w:shd w:val="clear" w:color="auto" w:fill="FFFFFF"/>
        <w:spacing w:before="30" w:after="30" w:line="240" w:lineRule="atLeast"/>
        <w:jc w:val="center"/>
        <w:rPr>
          <w:b/>
          <w:color w:val="000000"/>
        </w:rPr>
      </w:pPr>
    </w:p>
    <w:p w:rsidR="00DC53E3" w:rsidRDefault="00DC53E3" w:rsidP="00FC18C2">
      <w:pPr>
        <w:shd w:val="clear" w:color="auto" w:fill="FFFFFF"/>
        <w:spacing w:before="30" w:after="30" w:line="240" w:lineRule="atLeast"/>
        <w:jc w:val="center"/>
        <w:rPr>
          <w:b/>
          <w:color w:val="000000"/>
        </w:rPr>
      </w:pPr>
      <w:r>
        <w:rPr>
          <w:b/>
          <w:color w:val="000000"/>
        </w:rPr>
        <w:t>Календарно-тематическое планирование</w:t>
      </w:r>
    </w:p>
    <w:p w:rsidR="00DC53E3" w:rsidRDefault="00DC53E3" w:rsidP="00DC53E3">
      <w:pPr>
        <w:shd w:val="clear" w:color="auto" w:fill="FFFFFF"/>
        <w:spacing w:before="30" w:after="30" w:line="240" w:lineRule="atLeast"/>
        <w:jc w:val="center"/>
      </w:pPr>
    </w:p>
    <w:tbl>
      <w:tblPr>
        <w:tblW w:w="9715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5390"/>
        <w:gridCol w:w="1276"/>
        <w:gridCol w:w="851"/>
        <w:gridCol w:w="1134"/>
      </w:tblGrid>
      <w:tr w:rsidR="004013D7" w:rsidTr="009D1B30">
        <w:trPr>
          <w:cantSplit/>
          <w:trHeight w:val="188"/>
        </w:trPr>
        <w:tc>
          <w:tcPr>
            <w:tcW w:w="1064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4013D7" w:rsidRPr="00FC18C2" w:rsidRDefault="004013D7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b/>
                <w:color w:val="auto"/>
                <w:kern w:val="0"/>
                <w:lang w:eastAsia="ru-RU"/>
              </w:rPr>
            </w:pPr>
            <w:r w:rsidRPr="00FC18C2">
              <w:rPr>
                <w:b/>
                <w:color w:val="auto"/>
                <w:kern w:val="0"/>
                <w:lang w:eastAsia="ru-RU"/>
              </w:rPr>
              <w:t>№ п/п</w:t>
            </w:r>
          </w:p>
        </w:tc>
        <w:tc>
          <w:tcPr>
            <w:tcW w:w="5390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4013D7" w:rsidRPr="00FC18C2" w:rsidRDefault="004013D7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b/>
                <w:color w:val="auto"/>
                <w:kern w:val="0"/>
                <w:lang w:eastAsia="ru-RU"/>
              </w:rPr>
            </w:pPr>
            <w:r w:rsidRPr="00FC18C2">
              <w:rPr>
                <w:b/>
                <w:color w:val="auto"/>
                <w:kern w:val="0"/>
                <w:lang w:eastAsia="ru-RU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4013D7" w:rsidRPr="00FC18C2" w:rsidRDefault="004013D7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b/>
                <w:color w:val="auto"/>
                <w:kern w:val="0"/>
                <w:lang w:eastAsia="ru-RU"/>
              </w:rPr>
            </w:pPr>
            <w:r w:rsidRPr="00FC18C2">
              <w:rPr>
                <w:b/>
                <w:color w:val="auto"/>
                <w:kern w:val="0"/>
                <w:lang w:eastAsia="ru-RU"/>
              </w:rPr>
              <w:t>Кол-во часов</w:t>
            </w:r>
          </w:p>
        </w:tc>
        <w:tc>
          <w:tcPr>
            <w:tcW w:w="19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4013D7" w:rsidRPr="00FC18C2" w:rsidRDefault="004013D7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b/>
                <w:color w:val="auto"/>
                <w:kern w:val="0"/>
                <w:lang w:eastAsia="ru-RU"/>
              </w:rPr>
            </w:pPr>
            <w:r w:rsidRPr="00FC18C2">
              <w:rPr>
                <w:b/>
                <w:color w:val="auto"/>
                <w:kern w:val="0"/>
                <w:lang w:eastAsia="ru-RU"/>
              </w:rPr>
              <w:t>дата</w:t>
            </w:r>
          </w:p>
        </w:tc>
      </w:tr>
      <w:tr w:rsidR="004013D7" w:rsidTr="009D1B30">
        <w:trPr>
          <w:cantSplit/>
          <w:trHeight w:val="188"/>
        </w:trPr>
        <w:tc>
          <w:tcPr>
            <w:tcW w:w="1064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Pr="00FC18C2" w:rsidRDefault="004013D7">
            <w:pPr>
              <w:suppressAutoHyphens w:val="0"/>
              <w:spacing w:before="100" w:beforeAutospacing="1" w:after="100" w:afterAutospacing="1" w:line="240" w:lineRule="auto"/>
              <w:rPr>
                <w:b/>
                <w:color w:val="auto"/>
                <w:kern w:val="0"/>
                <w:lang w:eastAsia="ru-RU"/>
              </w:rPr>
            </w:pPr>
          </w:p>
        </w:tc>
        <w:tc>
          <w:tcPr>
            <w:tcW w:w="5390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Pr="00FC18C2" w:rsidRDefault="004013D7">
            <w:pPr>
              <w:suppressAutoHyphens w:val="0"/>
              <w:spacing w:before="100" w:beforeAutospacing="1" w:after="100" w:afterAutospacing="1" w:line="240" w:lineRule="auto"/>
              <w:rPr>
                <w:b/>
                <w:color w:val="auto"/>
                <w:kern w:val="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Pr="00FC18C2" w:rsidRDefault="004013D7">
            <w:pPr>
              <w:suppressAutoHyphens w:val="0"/>
              <w:spacing w:before="100" w:beforeAutospacing="1" w:after="100" w:afterAutospacing="1" w:line="240" w:lineRule="auto"/>
              <w:rPr>
                <w:b/>
                <w:color w:val="auto"/>
                <w:kern w:val="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D7" w:rsidRPr="00FC18C2" w:rsidRDefault="004013D7">
            <w:pPr>
              <w:suppressAutoHyphens w:val="0"/>
              <w:spacing w:before="100" w:beforeAutospacing="1" w:after="100" w:afterAutospacing="1" w:line="240" w:lineRule="auto"/>
              <w:rPr>
                <w:b/>
                <w:color w:val="auto"/>
                <w:kern w:val="0"/>
                <w:lang w:eastAsia="ru-RU"/>
              </w:rPr>
            </w:pPr>
            <w:r w:rsidRPr="00FC18C2">
              <w:rPr>
                <w:b/>
                <w:color w:val="auto"/>
                <w:kern w:val="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D7" w:rsidRPr="00FC18C2" w:rsidRDefault="004013D7">
            <w:pPr>
              <w:suppressAutoHyphens w:val="0"/>
              <w:spacing w:before="100" w:beforeAutospacing="1" w:after="100" w:afterAutospacing="1" w:line="240" w:lineRule="auto"/>
              <w:rPr>
                <w:b/>
                <w:color w:val="auto"/>
                <w:kern w:val="0"/>
                <w:lang w:eastAsia="ru-RU"/>
              </w:rPr>
            </w:pPr>
            <w:r w:rsidRPr="00FC18C2">
              <w:rPr>
                <w:b/>
                <w:color w:val="auto"/>
                <w:kern w:val="0"/>
                <w:lang w:eastAsia="ru-RU"/>
              </w:rPr>
              <w:t>факт</w:t>
            </w:r>
          </w:p>
        </w:tc>
      </w:tr>
      <w:tr w:rsidR="00B742B0" w:rsidTr="009D1B30">
        <w:trPr>
          <w:cantSplit/>
          <w:trHeight w:val="188"/>
        </w:trPr>
        <w:tc>
          <w:tcPr>
            <w:tcW w:w="1064" w:type="dxa"/>
            <w:tcBorders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2B0" w:rsidRPr="00FC18C2" w:rsidRDefault="00B742B0">
            <w:pPr>
              <w:suppressAutoHyphens w:val="0"/>
              <w:spacing w:before="100" w:beforeAutospacing="1" w:after="100" w:afterAutospacing="1" w:line="240" w:lineRule="auto"/>
              <w:rPr>
                <w:b/>
                <w:color w:val="auto"/>
                <w:kern w:val="0"/>
                <w:lang w:eastAsia="ru-RU"/>
              </w:rPr>
            </w:pPr>
          </w:p>
        </w:tc>
        <w:tc>
          <w:tcPr>
            <w:tcW w:w="5390" w:type="dxa"/>
            <w:tcBorders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2B0" w:rsidRDefault="00B742B0">
            <w:pPr>
              <w:suppressAutoHyphens w:val="0"/>
              <w:spacing w:before="100" w:beforeAutospacing="1" w:after="100" w:afterAutospacing="1" w:line="240" w:lineRule="auto"/>
              <w:rPr>
                <w:bCs/>
                <w:iCs/>
                <w:color w:val="000000"/>
              </w:rPr>
            </w:pPr>
            <w:r w:rsidRPr="00A877EB">
              <w:rPr>
                <w:bCs/>
                <w:iCs/>
                <w:color w:val="000000"/>
              </w:rPr>
              <w:t>Особенности драматургии</w:t>
            </w:r>
            <w:r>
              <w:rPr>
                <w:bCs/>
                <w:iCs/>
                <w:color w:val="000000"/>
              </w:rPr>
              <w:t xml:space="preserve"> сценической музыки</w:t>
            </w:r>
          </w:p>
          <w:p w:rsidR="00B742B0" w:rsidRPr="00FC18C2" w:rsidRDefault="00B742B0">
            <w:pPr>
              <w:suppressAutoHyphens w:val="0"/>
              <w:spacing w:before="100" w:beforeAutospacing="1" w:after="100" w:afterAutospacing="1" w:line="240" w:lineRule="auto"/>
              <w:rPr>
                <w:b/>
                <w:color w:val="auto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2B0" w:rsidRPr="00FC18C2" w:rsidRDefault="00B742B0">
            <w:pPr>
              <w:suppressAutoHyphens w:val="0"/>
              <w:spacing w:before="100" w:beforeAutospacing="1" w:after="100" w:afterAutospacing="1" w:line="240" w:lineRule="auto"/>
              <w:rPr>
                <w:b/>
                <w:color w:val="auto"/>
                <w:kern w:val="0"/>
                <w:lang w:eastAsia="ru-RU"/>
              </w:rPr>
            </w:pPr>
            <w:r>
              <w:rPr>
                <w:b/>
                <w:color w:val="auto"/>
                <w:kern w:val="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2B0" w:rsidRPr="00FC18C2" w:rsidRDefault="00B742B0">
            <w:pPr>
              <w:suppressAutoHyphens w:val="0"/>
              <w:spacing w:before="100" w:beforeAutospacing="1" w:after="100" w:afterAutospacing="1" w:line="240" w:lineRule="auto"/>
              <w:rPr>
                <w:b/>
                <w:color w:val="auto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2B0" w:rsidRPr="00FC18C2" w:rsidRDefault="00B742B0">
            <w:pPr>
              <w:suppressAutoHyphens w:val="0"/>
              <w:spacing w:before="100" w:beforeAutospacing="1" w:after="100" w:afterAutospacing="1" w:line="240" w:lineRule="auto"/>
              <w:rPr>
                <w:b/>
                <w:color w:val="auto"/>
                <w:kern w:val="0"/>
                <w:lang w:eastAsia="ru-RU"/>
              </w:rPr>
            </w:pPr>
          </w:p>
        </w:tc>
      </w:tr>
      <w:tr w:rsidR="00FC18C2" w:rsidTr="00FC18C2">
        <w:trPr>
          <w:cantSplit/>
          <w:trHeight w:val="341"/>
        </w:trPr>
        <w:tc>
          <w:tcPr>
            <w:tcW w:w="1064" w:type="dxa"/>
            <w:tcBorders>
              <w:left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8C2" w:rsidRDefault="00FC18C2" w:rsidP="004013D7">
            <w:pPr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5390" w:type="dxa"/>
            <w:tcBorders>
              <w:left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8C2" w:rsidRDefault="00FC18C2" w:rsidP="004013D7">
            <w:pPr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A877EB">
              <w:rPr>
                <w:color w:val="auto"/>
                <w:kern w:val="0"/>
                <w:lang w:eastAsia="ru-RU"/>
              </w:rPr>
              <w:t>Классика и современность</w:t>
            </w:r>
          </w:p>
        </w:tc>
        <w:tc>
          <w:tcPr>
            <w:tcW w:w="1276" w:type="dxa"/>
            <w:tcBorders>
              <w:left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8C2" w:rsidRDefault="00FC18C2" w:rsidP="004013D7">
            <w:pPr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8C2" w:rsidRDefault="009B7FF5" w:rsidP="004013D7">
            <w:pPr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0</w:t>
            </w:r>
            <w:r>
              <w:rPr>
                <w:color w:val="auto"/>
                <w:kern w:val="0"/>
                <w:lang w:val="en-US" w:eastAsia="ru-RU"/>
              </w:rPr>
              <w:t>7</w:t>
            </w:r>
            <w:r w:rsidR="00FC18C2">
              <w:rPr>
                <w:color w:val="auto"/>
                <w:kern w:val="0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8C2" w:rsidRDefault="00FC18C2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013D7" w:rsidTr="00DC53E3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2-3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A877EB">
              <w:rPr>
                <w:color w:val="auto"/>
                <w:kern w:val="0"/>
                <w:lang w:eastAsia="ru-RU"/>
              </w:rPr>
              <w:t>В музыкальном театре. Опера. Опера «Иван Сусанин-новая эпоха в русской музыке. Судьба человеческая – судьба народная. Родина моя! Русская земля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9B7FF5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14</w:t>
            </w:r>
            <w:r w:rsidR="004013D7">
              <w:rPr>
                <w:color w:val="auto"/>
                <w:kern w:val="0"/>
                <w:lang w:eastAsia="ru-RU"/>
              </w:rPr>
              <w:t>.09</w:t>
            </w:r>
          </w:p>
          <w:p w:rsidR="004013D7" w:rsidRDefault="009B7FF5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21</w:t>
            </w:r>
            <w:r w:rsidR="004013D7">
              <w:rPr>
                <w:color w:val="auto"/>
                <w:kern w:val="0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013D7" w:rsidTr="00DC53E3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4-5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A877EB">
              <w:rPr>
                <w:color w:val="auto"/>
                <w:kern w:val="0"/>
                <w:lang w:eastAsia="ru-RU"/>
              </w:rPr>
              <w:t xml:space="preserve"> «Опера «Князь Игорь». Русская эпическая опера. Ария Князя Игоря. Портрет половцев. Плач Ярославны». (2ч)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9B7FF5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  <w:r>
              <w:rPr>
                <w:color w:val="auto"/>
                <w:kern w:val="0"/>
                <w:lang w:val="en-US" w:eastAsia="ru-RU"/>
              </w:rPr>
              <w:t>8</w:t>
            </w:r>
            <w:r w:rsidR="004013D7">
              <w:rPr>
                <w:color w:val="auto"/>
                <w:kern w:val="0"/>
                <w:lang w:eastAsia="ru-RU"/>
              </w:rPr>
              <w:t>.09</w:t>
            </w:r>
          </w:p>
          <w:p w:rsidR="004013D7" w:rsidRPr="009B7FF5" w:rsidRDefault="009B7FF5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val="en-US"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05</w:t>
            </w:r>
            <w:r w:rsidR="004013D7">
              <w:rPr>
                <w:color w:val="auto"/>
                <w:kern w:val="0"/>
                <w:lang w:eastAsia="ru-RU"/>
              </w:rPr>
              <w:t>.</w:t>
            </w:r>
            <w:r>
              <w:rPr>
                <w:color w:val="auto"/>
                <w:kern w:val="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013D7" w:rsidTr="00DC53E3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6-7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6C0CAD">
              <w:rPr>
                <w:color w:val="auto"/>
                <w:kern w:val="0"/>
                <w:lang w:eastAsia="ru-RU"/>
              </w:rPr>
              <w:t>«В музыкальном театре. Балет. Балет Б.И.Тищенко «Ярославна». Вступление. Стон Русской земли. Первая битва с половцами. Плач Ярославны. Молитва. (2ч)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9B7FF5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12</w:t>
            </w:r>
            <w:r w:rsidR="004013D7">
              <w:rPr>
                <w:color w:val="auto"/>
                <w:kern w:val="0"/>
                <w:lang w:eastAsia="ru-RU"/>
              </w:rPr>
              <w:t>.10</w:t>
            </w:r>
          </w:p>
          <w:p w:rsidR="004013D7" w:rsidRDefault="009B7FF5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  <w:r>
              <w:rPr>
                <w:color w:val="auto"/>
                <w:kern w:val="0"/>
                <w:lang w:val="en-US" w:eastAsia="ru-RU"/>
              </w:rPr>
              <w:t>9</w:t>
            </w:r>
            <w:r w:rsidR="004013D7">
              <w:rPr>
                <w:color w:val="auto"/>
                <w:kern w:val="0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013D7" w:rsidTr="00DC53E3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8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6C0CAD">
              <w:rPr>
                <w:color w:val="auto"/>
                <w:kern w:val="0"/>
                <w:lang w:eastAsia="ru-RU"/>
              </w:rPr>
              <w:t>«Героическая тема в русской музыке. Галерея героических образов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Pr="009B7FF5" w:rsidRDefault="009B7FF5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val="en-US"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02</w:t>
            </w:r>
            <w:r w:rsidR="004013D7">
              <w:rPr>
                <w:color w:val="auto"/>
                <w:kern w:val="0"/>
                <w:lang w:eastAsia="ru-RU"/>
              </w:rPr>
              <w:t>.1</w:t>
            </w:r>
            <w:r>
              <w:rPr>
                <w:color w:val="auto"/>
                <w:kern w:val="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013D7" w:rsidTr="00DC53E3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9-10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C50F3D">
              <w:rPr>
                <w:color w:val="auto"/>
                <w:kern w:val="0"/>
                <w:lang w:eastAsia="ru-RU"/>
              </w:rPr>
              <w:t xml:space="preserve">. В музыкальном театре. Мой народ - американцы. Порги и </w:t>
            </w:r>
            <w:proofErr w:type="spellStart"/>
            <w:r w:rsidRPr="00C50F3D">
              <w:rPr>
                <w:color w:val="auto"/>
                <w:kern w:val="0"/>
                <w:lang w:eastAsia="ru-RU"/>
              </w:rPr>
              <w:t>Бесс</w:t>
            </w:r>
            <w:proofErr w:type="spellEnd"/>
            <w:r w:rsidRPr="00C50F3D">
              <w:rPr>
                <w:color w:val="auto"/>
                <w:kern w:val="0"/>
                <w:lang w:eastAsia="ru-RU"/>
              </w:rPr>
              <w:t>. Первая американская национальная опера. Развит</w:t>
            </w:r>
            <w:r>
              <w:rPr>
                <w:color w:val="auto"/>
                <w:kern w:val="0"/>
                <w:lang w:eastAsia="ru-RU"/>
              </w:rPr>
              <w:t>ие традиций оперного спектакля.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Pr="009B7FF5" w:rsidRDefault="009B7FF5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val="en-US"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09</w:t>
            </w:r>
            <w:r>
              <w:rPr>
                <w:color w:val="auto"/>
                <w:kern w:val="0"/>
                <w:lang w:eastAsia="ru-RU"/>
              </w:rPr>
              <w:t>.1</w:t>
            </w:r>
            <w:r>
              <w:rPr>
                <w:color w:val="auto"/>
                <w:kern w:val="0"/>
                <w:lang w:val="en-US" w:eastAsia="ru-RU"/>
              </w:rPr>
              <w:t>1</w:t>
            </w:r>
          </w:p>
          <w:p w:rsidR="004013D7" w:rsidRDefault="009B7FF5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  <w:r>
              <w:rPr>
                <w:color w:val="auto"/>
                <w:kern w:val="0"/>
                <w:lang w:val="en-US" w:eastAsia="ru-RU"/>
              </w:rPr>
              <w:t>6</w:t>
            </w:r>
            <w:r w:rsidR="004013D7">
              <w:rPr>
                <w:color w:val="auto"/>
                <w:kern w:val="0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013D7" w:rsidTr="00DC53E3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11-12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C50F3D">
              <w:rPr>
                <w:color w:val="auto"/>
                <w:kern w:val="0"/>
                <w:lang w:eastAsia="ru-RU"/>
              </w:rPr>
              <w:t xml:space="preserve">«Опера </w:t>
            </w:r>
            <w:proofErr w:type="spellStart"/>
            <w:r w:rsidRPr="00C50F3D">
              <w:rPr>
                <w:color w:val="auto"/>
                <w:kern w:val="0"/>
                <w:lang w:eastAsia="ru-RU"/>
              </w:rPr>
              <w:t>Ж.Бизе</w:t>
            </w:r>
            <w:proofErr w:type="spellEnd"/>
            <w:r w:rsidRPr="00C50F3D">
              <w:rPr>
                <w:color w:val="auto"/>
                <w:kern w:val="0"/>
                <w:lang w:eastAsia="ru-RU"/>
              </w:rPr>
              <w:t xml:space="preserve"> «Кармен». Самая популярная опера в мире. Образ Кармен. </w:t>
            </w:r>
            <w:r>
              <w:rPr>
                <w:color w:val="auto"/>
                <w:kern w:val="0"/>
                <w:lang w:eastAsia="ru-RU"/>
              </w:rPr>
              <w:t xml:space="preserve">Образы </w:t>
            </w:r>
            <w:proofErr w:type="spellStart"/>
            <w:r>
              <w:rPr>
                <w:color w:val="auto"/>
                <w:kern w:val="0"/>
                <w:lang w:eastAsia="ru-RU"/>
              </w:rPr>
              <w:t>Хозе</w:t>
            </w:r>
            <w:proofErr w:type="spellEnd"/>
            <w:r>
              <w:rPr>
                <w:color w:val="auto"/>
                <w:kern w:val="0"/>
                <w:lang w:eastAsia="ru-RU"/>
              </w:rPr>
              <w:t xml:space="preserve"> и </w:t>
            </w:r>
            <w:proofErr w:type="spellStart"/>
            <w:r>
              <w:rPr>
                <w:color w:val="auto"/>
                <w:kern w:val="0"/>
                <w:lang w:eastAsia="ru-RU"/>
              </w:rPr>
              <w:t>Эскамильо</w:t>
            </w:r>
            <w:proofErr w:type="spellEnd"/>
            <w:r>
              <w:rPr>
                <w:color w:val="auto"/>
                <w:kern w:val="0"/>
                <w:lang w:eastAsia="ru-RU"/>
              </w:rPr>
              <w:t xml:space="preserve"> »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9B7FF5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23</w:t>
            </w:r>
            <w:r w:rsidR="004013D7">
              <w:rPr>
                <w:color w:val="auto"/>
                <w:kern w:val="0"/>
                <w:lang w:eastAsia="ru-RU"/>
              </w:rPr>
              <w:t>.11</w:t>
            </w:r>
          </w:p>
          <w:p w:rsidR="004013D7" w:rsidRDefault="009B7FF5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30</w:t>
            </w:r>
            <w:r w:rsidR="004013D7">
              <w:rPr>
                <w:color w:val="auto"/>
                <w:kern w:val="0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013D7" w:rsidTr="00DC53E3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13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C50F3D">
              <w:rPr>
                <w:color w:val="auto"/>
                <w:kern w:val="0"/>
                <w:lang w:eastAsia="ru-RU"/>
              </w:rPr>
              <w:t xml:space="preserve">«Балет </w:t>
            </w:r>
            <w:proofErr w:type="spellStart"/>
            <w:r w:rsidRPr="00C50F3D">
              <w:rPr>
                <w:color w:val="auto"/>
                <w:kern w:val="0"/>
                <w:lang w:eastAsia="ru-RU"/>
              </w:rPr>
              <w:t>Р.К.Щедрина</w:t>
            </w:r>
            <w:proofErr w:type="spellEnd"/>
            <w:r w:rsidRPr="00C50F3D">
              <w:rPr>
                <w:color w:val="auto"/>
                <w:kern w:val="0"/>
                <w:lang w:eastAsia="ru-RU"/>
              </w:rPr>
              <w:t xml:space="preserve"> «Кармен - сюита». Новое прочтение оперы Бизе. Образ Кармен. Образ </w:t>
            </w:r>
            <w:proofErr w:type="spellStart"/>
            <w:r w:rsidRPr="00C50F3D">
              <w:rPr>
                <w:color w:val="auto"/>
                <w:kern w:val="0"/>
                <w:lang w:eastAsia="ru-RU"/>
              </w:rPr>
              <w:t>Хозе</w:t>
            </w:r>
            <w:proofErr w:type="spellEnd"/>
            <w:r w:rsidRPr="00C50F3D">
              <w:rPr>
                <w:color w:val="auto"/>
                <w:kern w:val="0"/>
                <w:lang w:eastAsia="ru-RU"/>
              </w:rPr>
              <w:t>. О</w:t>
            </w:r>
            <w:r>
              <w:rPr>
                <w:color w:val="auto"/>
                <w:kern w:val="0"/>
                <w:lang w:eastAsia="ru-RU"/>
              </w:rPr>
              <w:t xml:space="preserve">бразы «масок» и </w:t>
            </w:r>
            <w:proofErr w:type="spellStart"/>
            <w:r>
              <w:rPr>
                <w:color w:val="auto"/>
                <w:kern w:val="0"/>
                <w:lang w:eastAsia="ru-RU"/>
              </w:rPr>
              <w:t>Тореодора</w:t>
            </w:r>
            <w:proofErr w:type="spellEnd"/>
            <w:r>
              <w:rPr>
                <w:color w:val="auto"/>
                <w:kern w:val="0"/>
                <w:lang w:eastAsia="ru-RU"/>
              </w:rPr>
              <w:t xml:space="preserve"> 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9B7FF5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0</w:t>
            </w:r>
            <w:r>
              <w:rPr>
                <w:color w:val="auto"/>
                <w:kern w:val="0"/>
                <w:lang w:val="en-US" w:eastAsia="ru-RU"/>
              </w:rPr>
              <w:t>7</w:t>
            </w:r>
            <w:r w:rsidR="004013D7">
              <w:rPr>
                <w:color w:val="auto"/>
                <w:kern w:val="0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013D7" w:rsidTr="00DC53E3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14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C50F3D">
              <w:rPr>
                <w:color w:val="auto"/>
                <w:kern w:val="0"/>
                <w:lang w:eastAsia="ru-RU"/>
              </w:rPr>
              <w:t>« Сюжеты и образы духовной музыки. Высокая месса. «От страдания к радости». Всенощное бдение. Музыкальное зодчество России. Образы Вечерни и Утрени</w:t>
            </w:r>
            <w:proofErr w:type="gramStart"/>
            <w:r w:rsidRPr="00C50F3D">
              <w:rPr>
                <w:color w:val="auto"/>
                <w:kern w:val="0"/>
                <w:lang w:eastAsia="ru-RU"/>
              </w:rPr>
              <w:t>».(</w:t>
            </w:r>
            <w:proofErr w:type="gramEnd"/>
            <w:r w:rsidRPr="00C50F3D">
              <w:rPr>
                <w:color w:val="auto"/>
                <w:kern w:val="0"/>
                <w:lang w:eastAsia="ru-RU"/>
              </w:rPr>
              <w:t>1ч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9B7FF5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14</w:t>
            </w:r>
            <w:r w:rsidR="004013D7">
              <w:rPr>
                <w:color w:val="auto"/>
                <w:kern w:val="0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FC18C2" w:rsidTr="00874556">
        <w:trPr>
          <w:cantSplit/>
          <w:trHeight w:val="110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8C2" w:rsidRDefault="00B742B0" w:rsidP="00B742B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15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8C2" w:rsidRDefault="00FC18C2" w:rsidP="00FC18C2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C50F3D">
              <w:rPr>
                <w:color w:val="auto"/>
                <w:kern w:val="0"/>
                <w:lang w:eastAsia="ru-RU"/>
              </w:rPr>
              <w:t xml:space="preserve"> «Рок - опера </w:t>
            </w:r>
            <w:proofErr w:type="spellStart"/>
            <w:r w:rsidRPr="00C50F3D">
              <w:rPr>
                <w:color w:val="auto"/>
                <w:kern w:val="0"/>
                <w:lang w:eastAsia="ru-RU"/>
              </w:rPr>
              <w:t>Э.Л.Уэббера</w:t>
            </w:r>
            <w:proofErr w:type="spellEnd"/>
            <w:r w:rsidRPr="00C50F3D">
              <w:rPr>
                <w:color w:val="auto"/>
                <w:kern w:val="0"/>
                <w:lang w:eastAsia="ru-RU"/>
              </w:rPr>
              <w:t xml:space="preserve"> «Иисус Христос – суперзвезда». В</w:t>
            </w:r>
            <w:r>
              <w:rPr>
                <w:color w:val="auto"/>
                <w:kern w:val="0"/>
                <w:lang w:eastAsia="ru-RU"/>
              </w:rPr>
              <w:t>ечные темы. Главные образы.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8C2" w:rsidRDefault="00FC18C2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8C2" w:rsidRDefault="009B7FF5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21</w:t>
            </w:r>
            <w:r w:rsidR="00FC18C2">
              <w:rPr>
                <w:color w:val="auto"/>
                <w:kern w:val="0"/>
                <w:lang w:eastAsia="ru-RU"/>
              </w:rPr>
              <w:t>.12</w:t>
            </w:r>
          </w:p>
          <w:p w:rsidR="00FC18C2" w:rsidRDefault="00FC18C2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8C2" w:rsidRDefault="00FC18C2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013D7" w:rsidTr="00DC53E3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B742B0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16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C50F3D">
              <w:rPr>
                <w:color w:val="auto"/>
                <w:kern w:val="0"/>
                <w:lang w:eastAsia="ru-RU"/>
              </w:rPr>
              <w:t>. «Музыка к драматическому спектаклю. «Ромео и Джульетта». «Гоголь-сюита». Из музыки к спектаклю «Ревизская сказка». Образы «Гоголь-сюиты. М</w:t>
            </w:r>
            <w:r>
              <w:rPr>
                <w:color w:val="auto"/>
                <w:kern w:val="0"/>
                <w:lang w:eastAsia="ru-RU"/>
              </w:rPr>
              <w:t>узыканты – извечные маги…».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9B7FF5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  <w:r>
              <w:rPr>
                <w:color w:val="auto"/>
                <w:kern w:val="0"/>
                <w:lang w:val="en-US" w:eastAsia="ru-RU"/>
              </w:rPr>
              <w:t>8</w:t>
            </w:r>
            <w:r w:rsidR="00B742B0">
              <w:rPr>
                <w:color w:val="auto"/>
                <w:kern w:val="0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742B0" w:rsidTr="00DC53E3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2B0" w:rsidRDefault="00B742B0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17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2B0" w:rsidRPr="00C50F3D" w:rsidRDefault="00B5640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Т</w:t>
            </w:r>
            <w:r w:rsidR="00F13CC7">
              <w:rPr>
                <w:color w:val="auto"/>
                <w:kern w:val="0"/>
                <w:lang w:eastAsia="ru-RU"/>
              </w:rPr>
              <w:t>ест</w:t>
            </w:r>
            <w:r>
              <w:rPr>
                <w:color w:val="auto"/>
                <w:kern w:val="0"/>
                <w:lang w:eastAsia="ru-RU"/>
              </w:rPr>
              <w:t xml:space="preserve"> за 1 полугодие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2B0" w:rsidRDefault="00B742B0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2B0" w:rsidRDefault="00B742B0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12.01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2B0" w:rsidRDefault="00B742B0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742B0" w:rsidTr="00DC53E3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2B0" w:rsidRDefault="00B742B0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2B0" w:rsidRDefault="00B742B0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A877EB">
              <w:rPr>
                <w:bCs/>
                <w:iCs/>
                <w:color w:val="000000"/>
              </w:rPr>
              <w:t>Особенности драматургии камерной и</w:t>
            </w:r>
            <w:r>
              <w:rPr>
                <w:bCs/>
                <w:iCs/>
                <w:color w:val="000000"/>
              </w:rPr>
              <w:t xml:space="preserve"> симфонической музыки»</w:t>
            </w:r>
            <w:r w:rsidRPr="00A877EB">
              <w:rPr>
                <w:bCs/>
                <w:i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2B0" w:rsidRDefault="00B742B0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2B0" w:rsidRDefault="00B742B0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2B0" w:rsidRDefault="00B742B0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013D7" w:rsidTr="00DC53E3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18-19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C50F3D">
              <w:rPr>
                <w:color w:val="auto"/>
                <w:kern w:val="0"/>
                <w:lang w:eastAsia="ru-RU"/>
              </w:rPr>
              <w:t>18-19. «Музыкальная драматургия – развитие музыки». Два направления музыкальной культуры: духовная и светская музыка. (2ч)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9B7FF5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  <w:r>
              <w:rPr>
                <w:color w:val="auto"/>
                <w:kern w:val="0"/>
                <w:lang w:val="en-US" w:eastAsia="ru-RU"/>
              </w:rPr>
              <w:t>1</w:t>
            </w:r>
            <w:r w:rsidR="004013D7">
              <w:rPr>
                <w:color w:val="auto"/>
                <w:kern w:val="0"/>
                <w:lang w:eastAsia="ru-RU"/>
              </w:rPr>
              <w:t>.01</w:t>
            </w:r>
          </w:p>
          <w:p w:rsidR="004013D7" w:rsidRDefault="009B7FF5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18</w:t>
            </w:r>
            <w:r w:rsidR="004013D7">
              <w:rPr>
                <w:color w:val="auto"/>
                <w:kern w:val="0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013D7" w:rsidTr="00DC53E3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lastRenderedPageBreak/>
              <w:t>20-21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C50F3D">
              <w:rPr>
                <w:color w:val="auto"/>
                <w:kern w:val="0"/>
                <w:lang w:eastAsia="ru-RU"/>
              </w:rPr>
              <w:t>«Камерная инструментальная музыка.</w:t>
            </w:r>
            <w:r>
              <w:rPr>
                <w:color w:val="auto"/>
                <w:kern w:val="0"/>
                <w:lang w:eastAsia="ru-RU"/>
              </w:rPr>
              <w:t xml:space="preserve"> Этюд, транскрипция».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Pr="009B7FF5" w:rsidRDefault="009B7FF5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val="en-US"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25</w:t>
            </w:r>
            <w:r>
              <w:rPr>
                <w:color w:val="auto"/>
                <w:kern w:val="0"/>
                <w:lang w:eastAsia="ru-RU"/>
              </w:rPr>
              <w:t>.0</w:t>
            </w:r>
            <w:r>
              <w:rPr>
                <w:color w:val="auto"/>
                <w:kern w:val="0"/>
                <w:lang w:val="en-US" w:eastAsia="ru-RU"/>
              </w:rPr>
              <w:t>1</w:t>
            </w:r>
          </w:p>
          <w:p w:rsidR="004013D7" w:rsidRDefault="009B7FF5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0</w:t>
            </w:r>
            <w:r>
              <w:rPr>
                <w:color w:val="auto"/>
                <w:kern w:val="0"/>
                <w:lang w:val="en-US" w:eastAsia="ru-RU"/>
              </w:rPr>
              <w:t>1</w:t>
            </w:r>
            <w:r w:rsidR="004013D7">
              <w:rPr>
                <w:color w:val="auto"/>
                <w:kern w:val="0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013D7" w:rsidTr="00DC53E3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22-23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C50F3D">
              <w:rPr>
                <w:color w:val="auto"/>
                <w:kern w:val="0"/>
                <w:lang w:eastAsia="ru-RU"/>
              </w:rPr>
              <w:t xml:space="preserve">«Циклические формы инструментальной музыки. Кончерто гроссо. Сюита в старинном стиле А. </w:t>
            </w:r>
            <w:proofErr w:type="spellStart"/>
            <w:r w:rsidRPr="00C50F3D">
              <w:rPr>
                <w:color w:val="auto"/>
                <w:kern w:val="0"/>
                <w:lang w:eastAsia="ru-RU"/>
              </w:rPr>
              <w:t>Шнитке</w:t>
            </w:r>
            <w:proofErr w:type="spellEnd"/>
            <w:r w:rsidRPr="00C50F3D">
              <w:rPr>
                <w:color w:val="auto"/>
                <w:kern w:val="0"/>
                <w:lang w:eastAsia="ru-RU"/>
              </w:rPr>
              <w:t>». (2ч)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9B7FF5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08</w:t>
            </w:r>
            <w:r w:rsidR="004013D7">
              <w:rPr>
                <w:color w:val="auto"/>
                <w:kern w:val="0"/>
                <w:lang w:eastAsia="ru-RU"/>
              </w:rPr>
              <w:t>.02</w:t>
            </w:r>
          </w:p>
          <w:p w:rsidR="004013D7" w:rsidRDefault="009B7FF5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22</w:t>
            </w:r>
            <w:r w:rsidR="004013D7">
              <w:rPr>
                <w:color w:val="auto"/>
                <w:kern w:val="0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013D7" w:rsidTr="00DC53E3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24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C50F3D">
              <w:rPr>
                <w:color w:val="auto"/>
                <w:kern w:val="0"/>
                <w:lang w:eastAsia="ru-RU"/>
              </w:rPr>
              <w:t xml:space="preserve">«Соната. </w:t>
            </w:r>
            <w:r w:rsidR="00B56407" w:rsidRPr="00C50F3D">
              <w:rPr>
                <w:color w:val="auto"/>
                <w:kern w:val="0"/>
                <w:lang w:eastAsia="ru-RU"/>
              </w:rPr>
              <w:t>Л.В.Бетховен» Соната</w:t>
            </w:r>
            <w:r w:rsidRPr="00C50F3D">
              <w:rPr>
                <w:color w:val="auto"/>
                <w:kern w:val="0"/>
                <w:lang w:eastAsia="ru-RU"/>
              </w:rPr>
              <w:t xml:space="preserve"> №8</w:t>
            </w:r>
            <w:r w:rsidR="00B56407" w:rsidRPr="00C50F3D">
              <w:rPr>
                <w:color w:val="auto"/>
                <w:kern w:val="0"/>
                <w:lang w:eastAsia="ru-RU"/>
              </w:rPr>
              <w:t>», В.А.Моцарт</w:t>
            </w:r>
            <w:r w:rsidRPr="00C50F3D">
              <w:rPr>
                <w:color w:val="auto"/>
                <w:kern w:val="0"/>
                <w:lang w:eastAsia="ru-RU"/>
              </w:rPr>
              <w:t xml:space="preserve"> «Соната №11», С.С.Прокофьев «Соната №2</w:t>
            </w:r>
            <w:r w:rsidR="00B56407" w:rsidRPr="00C50F3D">
              <w:rPr>
                <w:color w:val="auto"/>
                <w:kern w:val="0"/>
                <w:lang w:eastAsia="ru-RU"/>
              </w:rPr>
              <w:t>». (</w:t>
            </w:r>
            <w:r w:rsidRPr="00C50F3D">
              <w:rPr>
                <w:color w:val="auto"/>
                <w:kern w:val="0"/>
                <w:lang w:eastAsia="ru-RU"/>
              </w:rPr>
              <w:t>1ч)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9B7FF5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0</w:t>
            </w:r>
            <w:r>
              <w:rPr>
                <w:color w:val="auto"/>
                <w:kern w:val="0"/>
                <w:lang w:val="en-US" w:eastAsia="ru-RU"/>
              </w:rPr>
              <w:t>1</w:t>
            </w:r>
            <w:r w:rsidR="004013D7">
              <w:rPr>
                <w:color w:val="auto"/>
                <w:kern w:val="0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013D7" w:rsidTr="00DC53E3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25-26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0129D8">
              <w:rPr>
                <w:color w:val="auto"/>
                <w:kern w:val="0"/>
                <w:lang w:eastAsia="ru-RU"/>
              </w:rPr>
              <w:t xml:space="preserve"> «Симфоническая музыка. Симфония №103 («С тремоло литавр») </w:t>
            </w:r>
            <w:r w:rsidR="00B56407" w:rsidRPr="000129D8">
              <w:rPr>
                <w:color w:val="auto"/>
                <w:kern w:val="0"/>
                <w:lang w:eastAsia="ru-RU"/>
              </w:rPr>
              <w:t>Гайдна</w:t>
            </w:r>
            <w:r w:rsidRPr="000129D8">
              <w:rPr>
                <w:color w:val="auto"/>
                <w:kern w:val="0"/>
                <w:lang w:eastAsia="ru-RU"/>
              </w:rPr>
              <w:t>. Симфония №40 В.-А.Моцарта».(2ч)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9B7FF5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  <w:r>
              <w:rPr>
                <w:color w:val="auto"/>
                <w:kern w:val="0"/>
                <w:lang w:val="en-US" w:eastAsia="ru-RU"/>
              </w:rPr>
              <w:t>5</w:t>
            </w:r>
            <w:r w:rsidR="004013D7">
              <w:rPr>
                <w:color w:val="auto"/>
                <w:kern w:val="0"/>
                <w:lang w:eastAsia="ru-RU"/>
              </w:rPr>
              <w:t>.03</w:t>
            </w:r>
          </w:p>
          <w:p w:rsidR="004013D7" w:rsidRDefault="009B7FF5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29</w:t>
            </w:r>
            <w:r w:rsidR="004013D7">
              <w:rPr>
                <w:color w:val="auto"/>
                <w:kern w:val="0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013D7" w:rsidTr="00DC53E3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27-31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0129D8">
              <w:rPr>
                <w:color w:val="auto"/>
                <w:kern w:val="0"/>
                <w:lang w:eastAsia="ru-RU"/>
              </w:rPr>
              <w:t xml:space="preserve"> Симфоническая музыка. Симфония №103(с тремоло </w:t>
            </w:r>
            <w:r w:rsidR="00B56407" w:rsidRPr="000129D8">
              <w:rPr>
                <w:color w:val="auto"/>
                <w:kern w:val="0"/>
                <w:lang w:eastAsia="ru-RU"/>
              </w:rPr>
              <w:t>литавр) Гайдна</w:t>
            </w:r>
            <w:r w:rsidRPr="000129D8">
              <w:rPr>
                <w:color w:val="auto"/>
                <w:kern w:val="0"/>
                <w:lang w:eastAsia="ru-RU"/>
              </w:rPr>
              <w:t xml:space="preserve">. Симфония №40 В.Моцарта. Симфония №1 («Классическая») С.Прокофьева. Симфония №5 Л.Бетховена, Симфония №8 («Неоконченная») Ф.Шуберта. Симфония №1 </w:t>
            </w:r>
            <w:proofErr w:type="spellStart"/>
            <w:r w:rsidRPr="000129D8">
              <w:rPr>
                <w:color w:val="auto"/>
                <w:kern w:val="0"/>
                <w:lang w:eastAsia="ru-RU"/>
              </w:rPr>
              <w:t>В.Калинникова</w:t>
            </w:r>
            <w:proofErr w:type="spellEnd"/>
            <w:r w:rsidRPr="000129D8">
              <w:rPr>
                <w:color w:val="auto"/>
                <w:kern w:val="0"/>
                <w:lang w:eastAsia="ru-RU"/>
              </w:rPr>
              <w:t>. Картинная галерея. Симфония № 5 П.Чайковского. Симфония №7 («Ленинг</w:t>
            </w:r>
            <w:r>
              <w:rPr>
                <w:color w:val="auto"/>
                <w:kern w:val="0"/>
                <w:lang w:eastAsia="ru-RU"/>
              </w:rPr>
              <w:t>радская») Д.Шостаковича»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081" w:rsidRDefault="00E80081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val="en-US" w:eastAsia="ru-RU"/>
              </w:rPr>
            </w:pPr>
            <w:r>
              <w:rPr>
                <w:color w:val="auto"/>
                <w:kern w:val="0"/>
                <w:lang w:eastAsia="ru-RU"/>
              </w:rPr>
              <w:t>0</w:t>
            </w:r>
            <w:r>
              <w:rPr>
                <w:color w:val="auto"/>
                <w:kern w:val="0"/>
                <w:lang w:val="en-US" w:eastAsia="ru-RU"/>
              </w:rPr>
              <w:t>5</w:t>
            </w:r>
            <w:r>
              <w:rPr>
                <w:color w:val="auto"/>
                <w:kern w:val="0"/>
                <w:lang w:eastAsia="ru-RU"/>
              </w:rPr>
              <w:t>.04</w:t>
            </w:r>
          </w:p>
          <w:p w:rsidR="004013D7" w:rsidRDefault="00E80081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  <w:r>
              <w:rPr>
                <w:color w:val="auto"/>
                <w:kern w:val="0"/>
                <w:lang w:val="en-US" w:eastAsia="ru-RU"/>
              </w:rPr>
              <w:t>2</w:t>
            </w:r>
            <w:r w:rsidR="004013D7">
              <w:rPr>
                <w:color w:val="auto"/>
                <w:kern w:val="0"/>
                <w:lang w:eastAsia="ru-RU"/>
              </w:rPr>
              <w:t>.04</w:t>
            </w:r>
          </w:p>
          <w:p w:rsidR="004013D7" w:rsidRDefault="00E80081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19</w:t>
            </w:r>
            <w:r w:rsidR="004013D7">
              <w:rPr>
                <w:color w:val="auto"/>
                <w:kern w:val="0"/>
                <w:lang w:eastAsia="ru-RU"/>
              </w:rPr>
              <w:t>.04</w:t>
            </w:r>
          </w:p>
          <w:p w:rsidR="004013D7" w:rsidRDefault="00E80081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  <w:r>
              <w:rPr>
                <w:color w:val="auto"/>
                <w:kern w:val="0"/>
                <w:lang w:val="en-US" w:eastAsia="ru-RU"/>
              </w:rPr>
              <w:t>6</w:t>
            </w:r>
            <w:r w:rsidR="004013D7">
              <w:rPr>
                <w:color w:val="auto"/>
                <w:kern w:val="0"/>
                <w:lang w:eastAsia="ru-RU"/>
              </w:rPr>
              <w:t>.04</w:t>
            </w:r>
          </w:p>
          <w:p w:rsidR="001C5D2F" w:rsidRDefault="001C5D2F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013D7" w:rsidTr="00DC53E3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32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0129D8">
              <w:rPr>
                <w:color w:val="auto"/>
                <w:kern w:val="0"/>
                <w:lang w:eastAsia="ru-RU"/>
              </w:rPr>
              <w:t>«Симфоническая картина «Празднества» К.Дебюсси». (1ч)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E80081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03</w:t>
            </w:r>
            <w:r w:rsidR="001C5D2F">
              <w:rPr>
                <w:color w:val="auto"/>
                <w:kern w:val="0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013D7" w:rsidTr="00DC53E3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33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0129D8">
              <w:rPr>
                <w:color w:val="auto"/>
                <w:kern w:val="0"/>
                <w:lang w:eastAsia="ru-RU"/>
              </w:rPr>
              <w:t>«Рапсоди</w:t>
            </w:r>
            <w:r>
              <w:rPr>
                <w:color w:val="auto"/>
                <w:kern w:val="0"/>
                <w:lang w:eastAsia="ru-RU"/>
              </w:rPr>
              <w:t>я в стиле блюз Дж.Гершвина».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E80081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  <w:r>
              <w:rPr>
                <w:color w:val="auto"/>
                <w:kern w:val="0"/>
                <w:lang w:val="en-US" w:eastAsia="ru-RU"/>
              </w:rPr>
              <w:t>0</w:t>
            </w:r>
            <w:r w:rsidR="001C5D2F">
              <w:rPr>
                <w:color w:val="auto"/>
                <w:kern w:val="0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013D7" w:rsidTr="00DC53E3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34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0129D8">
              <w:rPr>
                <w:color w:val="auto"/>
                <w:kern w:val="0"/>
                <w:lang w:eastAsia="ru-RU"/>
              </w:rPr>
              <w:t>«Музыка народов мира. Популярные хиты из мюзиклов и рок-опе</w:t>
            </w:r>
            <w:r>
              <w:rPr>
                <w:color w:val="auto"/>
                <w:kern w:val="0"/>
                <w:lang w:eastAsia="ru-RU"/>
              </w:rPr>
              <w:t xml:space="preserve">р. Пусть музыка звучит!».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E80081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17</w:t>
            </w:r>
            <w:r w:rsidR="001C5D2F">
              <w:rPr>
                <w:color w:val="auto"/>
                <w:kern w:val="0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4013D7" w:rsidTr="00E80081">
        <w:trPr>
          <w:cantSplit/>
          <w:trHeight w:val="402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35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081" w:rsidRPr="00E80081" w:rsidRDefault="00F13CC7" w:rsidP="004013D7">
            <w:pPr>
              <w:spacing w:before="100" w:beforeAutospacing="1" w:after="100" w:afterAutospacing="1" w:line="240" w:lineRule="auto"/>
              <w:rPr>
                <w:color w:val="auto"/>
                <w:kern w:val="0"/>
                <w:lang w:val="en-US" w:eastAsia="ru-RU"/>
              </w:rPr>
            </w:pPr>
            <w:r>
              <w:rPr>
                <w:color w:val="auto"/>
                <w:kern w:val="0"/>
                <w:lang w:eastAsia="ru-RU"/>
              </w:rPr>
              <w:t>Итоговый тест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E80081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24</w:t>
            </w:r>
            <w:r w:rsidR="001C5D2F">
              <w:rPr>
                <w:color w:val="auto"/>
                <w:kern w:val="0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7" w:rsidRDefault="004013D7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E80081" w:rsidTr="00E80081">
        <w:trPr>
          <w:cantSplit/>
          <w:trHeight w:val="413"/>
        </w:trPr>
        <w:tc>
          <w:tcPr>
            <w:tcW w:w="106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081" w:rsidRDefault="00E80081" w:rsidP="004013D7">
            <w:pPr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081" w:rsidRPr="00E80081" w:rsidRDefault="00E80081" w:rsidP="004013D7">
            <w:pPr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081" w:rsidRDefault="00E80081" w:rsidP="004013D7">
            <w:pPr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35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081" w:rsidRDefault="00E80081" w:rsidP="004013D7">
            <w:pPr>
              <w:spacing w:before="100" w:beforeAutospacing="1" w:after="100" w:afterAutospacing="1" w:line="240" w:lineRule="auto"/>
              <w:rPr>
                <w:color w:val="auto"/>
                <w:kern w:val="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081" w:rsidRDefault="00E80081" w:rsidP="004013D7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</w:tbl>
    <w:p w:rsidR="00216C27" w:rsidRDefault="00216C27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sz w:val="20"/>
          <w:szCs w:val="20"/>
        </w:rPr>
      </w:pPr>
    </w:p>
    <w:p w:rsidR="0068018F" w:rsidRDefault="0068018F" w:rsidP="0068018F">
      <w:pPr>
        <w:shd w:val="clear" w:color="auto" w:fill="FFFFFF"/>
        <w:spacing w:before="30" w:after="30" w:line="240" w:lineRule="atLeast"/>
        <w:rPr>
          <w:b/>
          <w:bCs/>
          <w:iCs/>
          <w:color w:val="000000"/>
        </w:rPr>
      </w:pPr>
    </w:p>
    <w:p w:rsidR="0068018F" w:rsidRDefault="0068018F" w:rsidP="0068018F">
      <w:pPr>
        <w:spacing w:before="100" w:beforeAutospacing="1" w:after="100" w:afterAutospacing="1"/>
        <w:rPr>
          <w:b/>
          <w:color w:val="auto"/>
          <w:kern w:val="0"/>
          <w:lang w:eastAsia="ru-RU"/>
        </w:rPr>
      </w:pPr>
      <w:r>
        <w:rPr>
          <w:b/>
          <w:bCs/>
        </w:rPr>
        <w:t xml:space="preserve">Аннотация к рабочей программе </w:t>
      </w:r>
      <w:proofErr w:type="gramStart"/>
      <w:r>
        <w:rPr>
          <w:b/>
          <w:bCs/>
        </w:rPr>
        <w:t>по учебного предмету</w:t>
      </w:r>
      <w:proofErr w:type="gramEnd"/>
      <w:r>
        <w:rPr>
          <w:b/>
          <w:bCs/>
        </w:rPr>
        <w:t xml:space="preserve"> «Музыка»</w:t>
      </w:r>
    </w:p>
    <w:p w:rsidR="0068018F" w:rsidRDefault="0068018F" w:rsidP="0068018F">
      <w:pPr>
        <w:spacing w:before="100" w:beforeAutospacing="1" w:after="100" w:afterAutospacing="1"/>
      </w:pPr>
      <w:r>
        <w:rPr>
          <w:b/>
          <w:bCs/>
        </w:rPr>
        <w:t>Класс: 7</w:t>
      </w:r>
    </w:p>
    <w:p w:rsidR="0068018F" w:rsidRDefault="0068018F" w:rsidP="0068018F">
      <w:pPr>
        <w:spacing w:before="100" w:beforeAutospacing="1" w:after="100" w:afterAutospacing="1"/>
      </w:pPr>
      <w:r>
        <w:rPr>
          <w:b/>
          <w:bCs/>
        </w:rPr>
        <w:t>Уровень образования: основное общее образование</w:t>
      </w:r>
    </w:p>
    <w:p w:rsidR="0068018F" w:rsidRDefault="00BE573E" w:rsidP="0068018F">
      <w:pPr>
        <w:spacing w:before="100" w:beforeAutospacing="1" w:after="100" w:afterAutospacing="1"/>
      </w:pPr>
      <w:r>
        <w:rPr>
          <w:b/>
          <w:bCs/>
        </w:rPr>
        <w:t>Срок реализации программы -202</w:t>
      </w:r>
      <w:r w:rsidRPr="009B7FF5">
        <w:rPr>
          <w:b/>
          <w:bCs/>
        </w:rPr>
        <w:t>1</w:t>
      </w:r>
      <w:r>
        <w:rPr>
          <w:b/>
          <w:bCs/>
        </w:rPr>
        <w:t xml:space="preserve"> /202</w:t>
      </w:r>
      <w:r w:rsidRPr="009B7FF5">
        <w:rPr>
          <w:b/>
          <w:bCs/>
        </w:rPr>
        <w:t>2</w:t>
      </w:r>
      <w:r w:rsidR="0068018F">
        <w:rPr>
          <w:b/>
          <w:bCs/>
        </w:rPr>
        <w:t xml:space="preserve"> гг. </w:t>
      </w:r>
    </w:p>
    <w:p w:rsidR="0068018F" w:rsidRDefault="0068018F" w:rsidP="0068018F">
      <w:pPr>
        <w:spacing w:before="100" w:beforeAutospacing="1" w:after="100" w:afterAutospacing="1"/>
      </w:pPr>
      <w:r>
        <w:rPr>
          <w:b/>
          <w:bCs/>
        </w:rPr>
        <w:t>Количество часов по учебному плану:</w:t>
      </w:r>
    </w:p>
    <w:p w:rsidR="0068018F" w:rsidRDefault="0068018F" w:rsidP="0068018F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всего – 35 ч/год; 1ч/неделю   </w:t>
      </w:r>
    </w:p>
    <w:p w:rsidR="0068018F" w:rsidRDefault="0068018F" w:rsidP="0068018F">
      <w:pPr>
        <w:spacing w:before="100" w:beforeAutospacing="1" w:after="100" w:afterAutospacing="1"/>
      </w:pPr>
      <w:r>
        <w:rPr>
          <w:b/>
          <w:bCs/>
        </w:rPr>
        <w:t>Планирование составлено на основе:</w:t>
      </w:r>
    </w:p>
    <w:p w:rsidR="0068018F" w:rsidRDefault="0068018F" w:rsidP="0068018F">
      <w:pPr>
        <w:widowControl w:val="0"/>
        <w:rPr>
          <w:bCs/>
          <w:color w:val="000000"/>
        </w:rPr>
      </w:pPr>
      <w:r>
        <w:t>Федерального государственного образовательного стандарта основного общего образования» (2009);</w:t>
      </w:r>
    </w:p>
    <w:p w:rsidR="0068018F" w:rsidRDefault="0068018F" w:rsidP="0068018F">
      <w:pPr>
        <w:widowControl w:val="0"/>
        <w:rPr>
          <w:b/>
          <w:color w:val="auto"/>
        </w:rPr>
      </w:pPr>
      <w:r>
        <w:rPr>
          <w:rStyle w:val="FontStyle19"/>
          <w:rFonts w:eastAsia="Calibri"/>
        </w:rPr>
        <w:t>Примерной основной программы основного общего образования.</w:t>
      </w:r>
    </w:p>
    <w:p w:rsidR="0068018F" w:rsidRDefault="0068018F" w:rsidP="0068018F">
      <w:pPr>
        <w:shd w:val="clear" w:color="auto" w:fill="FFFFFF"/>
        <w:spacing w:line="240" w:lineRule="atLeast"/>
        <w:rPr>
          <w:iCs/>
        </w:rPr>
      </w:pPr>
      <w:r>
        <w:rPr>
          <w:rStyle w:val="a7"/>
        </w:rPr>
        <w:t xml:space="preserve">Авторской  программы по музыке Г. П. Сергеевой, Е, Д, Критской, Т.С. </w:t>
      </w:r>
      <w:proofErr w:type="spellStart"/>
      <w:r>
        <w:rPr>
          <w:rStyle w:val="a7"/>
        </w:rPr>
        <w:t>Шмагиной</w:t>
      </w:r>
      <w:proofErr w:type="spellEnd"/>
      <w:r>
        <w:rPr>
          <w:rStyle w:val="a7"/>
        </w:rPr>
        <w:t xml:space="preserve"> «Просвещение», 2011г.</w:t>
      </w:r>
    </w:p>
    <w:p w:rsidR="0068018F" w:rsidRDefault="0068018F" w:rsidP="0068018F">
      <w:pPr>
        <w:widowControl w:val="0"/>
      </w:pPr>
      <w:r>
        <w:t>Образовательной программы МБОУ «Троицкая средняя школа»</w:t>
      </w:r>
    </w:p>
    <w:p w:rsidR="0068018F" w:rsidRDefault="0068018F" w:rsidP="0068018F">
      <w:r>
        <w:t>Положения о составлении рабочих программ учителями МБОУ «Троицкая средняя школа»</w:t>
      </w:r>
    </w:p>
    <w:p w:rsidR="0068018F" w:rsidRDefault="0068018F" w:rsidP="0068018F">
      <w:pPr>
        <w:autoSpaceDE w:val="0"/>
        <w:autoSpaceDN w:val="0"/>
        <w:adjustRightInd w:val="0"/>
        <w:spacing w:line="276" w:lineRule="auto"/>
        <w:ind w:left="709" w:hanging="1"/>
        <w:jc w:val="both"/>
        <w:rPr>
          <w:bCs/>
          <w:color w:val="000000"/>
        </w:rPr>
      </w:pPr>
      <w:r>
        <w:rPr>
          <w:b/>
        </w:rPr>
        <w:t>Учебник</w:t>
      </w:r>
      <w:r>
        <w:t xml:space="preserve"> 1. Критская Е.Д. Музыка: 7 </w:t>
      </w:r>
      <w:proofErr w:type="gramStart"/>
      <w:r>
        <w:t>класс :</w:t>
      </w:r>
      <w:proofErr w:type="gramEnd"/>
      <w:r>
        <w:t xml:space="preserve"> учебник для общеобразовательных учреждений / </w:t>
      </w:r>
      <w:proofErr w:type="spellStart"/>
      <w:r>
        <w:t>Е.Д.Критская</w:t>
      </w:r>
      <w:proofErr w:type="spellEnd"/>
      <w:r>
        <w:t xml:space="preserve">, </w:t>
      </w:r>
      <w:proofErr w:type="spellStart"/>
      <w:r>
        <w:t>Г.П.Сергеева</w:t>
      </w:r>
      <w:proofErr w:type="spellEnd"/>
      <w:r>
        <w:t xml:space="preserve">, </w:t>
      </w:r>
      <w:proofErr w:type="spellStart"/>
      <w:r>
        <w:t>Т.С.Шмагина</w:t>
      </w:r>
      <w:proofErr w:type="spellEnd"/>
      <w:r>
        <w:t xml:space="preserve">. – М.: Просвещение, 2013. </w:t>
      </w:r>
    </w:p>
    <w:p w:rsidR="0068018F" w:rsidRDefault="0068018F" w:rsidP="0068018F">
      <w:pPr>
        <w:autoSpaceDE w:val="0"/>
        <w:autoSpaceDN w:val="0"/>
        <w:adjustRightInd w:val="0"/>
        <w:spacing w:line="240" w:lineRule="atLeast"/>
        <w:jc w:val="both"/>
      </w:pPr>
    </w:p>
    <w:p w:rsidR="0068018F" w:rsidRDefault="0068018F" w:rsidP="0068018F">
      <w:pPr>
        <w:shd w:val="clear" w:color="auto" w:fill="FFFFFF"/>
        <w:spacing w:before="5"/>
        <w:ind w:right="10"/>
      </w:pPr>
    </w:p>
    <w:p w:rsidR="00216C27" w:rsidRDefault="00216C27" w:rsidP="00DC53E3">
      <w:pPr>
        <w:shd w:val="clear" w:color="auto" w:fill="FFFFFF"/>
        <w:spacing w:before="30" w:after="30" w:line="240" w:lineRule="atLeast"/>
        <w:jc w:val="center"/>
        <w:rPr>
          <w:b/>
          <w:bCs/>
          <w:iCs/>
          <w:color w:val="000000"/>
        </w:rPr>
      </w:pPr>
    </w:p>
    <w:p w:rsidR="00216C27" w:rsidRDefault="00216C27" w:rsidP="00DC53E3">
      <w:pPr>
        <w:shd w:val="clear" w:color="auto" w:fill="FFFFFF"/>
        <w:spacing w:before="30" w:after="30" w:line="240" w:lineRule="atLeast"/>
        <w:jc w:val="center"/>
        <w:rPr>
          <w:b/>
          <w:bCs/>
          <w:iCs/>
          <w:color w:val="000000"/>
        </w:rPr>
      </w:pPr>
    </w:p>
    <w:p w:rsidR="00216C27" w:rsidRDefault="00216C27" w:rsidP="00DC53E3">
      <w:pPr>
        <w:shd w:val="clear" w:color="auto" w:fill="FFFFFF"/>
        <w:spacing w:before="30" w:after="30" w:line="240" w:lineRule="atLeast"/>
        <w:jc w:val="center"/>
        <w:rPr>
          <w:b/>
          <w:bCs/>
          <w:iCs/>
          <w:color w:val="000000"/>
        </w:rPr>
      </w:pPr>
    </w:p>
    <w:p w:rsidR="00216C27" w:rsidRDefault="00216C27" w:rsidP="00DC53E3">
      <w:pPr>
        <w:shd w:val="clear" w:color="auto" w:fill="FFFFFF"/>
        <w:spacing w:before="30" w:after="30" w:line="240" w:lineRule="atLeast"/>
        <w:jc w:val="center"/>
        <w:rPr>
          <w:b/>
          <w:bCs/>
          <w:iCs/>
          <w:color w:val="000000"/>
        </w:rPr>
      </w:pPr>
    </w:p>
    <w:p w:rsidR="00216C27" w:rsidRDefault="00216C27" w:rsidP="00DC53E3">
      <w:pPr>
        <w:shd w:val="clear" w:color="auto" w:fill="FFFFFF"/>
        <w:spacing w:before="30" w:after="30" w:line="240" w:lineRule="atLeast"/>
        <w:jc w:val="center"/>
        <w:rPr>
          <w:b/>
          <w:bCs/>
          <w:iCs/>
          <w:color w:val="000000"/>
        </w:rPr>
      </w:pPr>
    </w:p>
    <w:p w:rsidR="00216C27" w:rsidRDefault="00216C27" w:rsidP="00DC53E3">
      <w:pPr>
        <w:shd w:val="clear" w:color="auto" w:fill="FFFFFF"/>
        <w:spacing w:before="30" w:after="30" w:line="240" w:lineRule="atLeast"/>
        <w:jc w:val="center"/>
        <w:rPr>
          <w:b/>
          <w:bCs/>
          <w:iCs/>
          <w:color w:val="000000"/>
        </w:rPr>
      </w:pPr>
    </w:p>
    <w:p w:rsidR="00216C27" w:rsidRDefault="00216C27" w:rsidP="00DC53E3">
      <w:pPr>
        <w:shd w:val="clear" w:color="auto" w:fill="FFFFFF"/>
        <w:spacing w:before="30" w:after="30" w:line="240" w:lineRule="atLeast"/>
        <w:jc w:val="center"/>
        <w:rPr>
          <w:b/>
          <w:bCs/>
          <w:iCs/>
          <w:color w:val="000000"/>
        </w:rPr>
      </w:pPr>
    </w:p>
    <w:p w:rsidR="00216C27" w:rsidRDefault="00216C27" w:rsidP="00DC53E3">
      <w:pPr>
        <w:shd w:val="clear" w:color="auto" w:fill="FFFFFF"/>
        <w:spacing w:before="30" w:after="30" w:line="240" w:lineRule="atLeast"/>
        <w:jc w:val="center"/>
        <w:rPr>
          <w:b/>
          <w:bCs/>
          <w:iCs/>
          <w:color w:val="000000"/>
        </w:rPr>
      </w:pPr>
    </w:p>
    <w:p w:rsidR="00216C27" w:rsidRDefault="00216C27" w:rsidP="00DC53E3">
      <w:pPr>
        <w:shd w:val="clear" w:color="auto" w:fill="FFFFFF"/>
        <w:spacing w:before="30" w:after="30" w:line="240" w:lineRule="atLeast"/>
        <w:jc w:val="center"/>
        <w:rPr>
          <w:b/>
          <w:bCs/>
          <w:iCs/>
          <w:color w:val="000000"/>
        </w:rPr>
      </w:pPr>
    </w:p>
    <w:sectPr w:rsidR="00216C27" w:rsidSect="003D4C5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388" w:rsidRDefault="00034388" w:rsidP="003D4C57">
      <w:pPr>
        <w:spacing w:line="240" w:lineRule="auto"/>
      </w:pPr>
      <w:r>
        <w:separator/>
      </w:r>
    </w:p>
  </w:endnote>
  <w:endnote w:type="continuationSeparator" w:id="0">
    <w:p w:rsidR="00034388" w:rsidRDefault="00034388" w:rsidP="003D4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 Roman No9 L">
    <w:altName w:val="MS PMincho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144618"/>
      <w:docPartObj>
        <w:docPartGallery w:val="Page Numbers (Bottom of Page)"/>
        <w:docPartUnique/>
      </w:docPartObj>
    </w:sdtPr>
    <w:sdtEndPr/>
    <w:sdtContent>
      <w:p w:rsidR="003D4C57" w:rsidRDefault="00C6619A">
        <w:pPr>
          <w:pStyle w:val="aa"/>
          <w:jc w:val="center"/>
        </w:pPr>
        <w:r>
          <w:fldChar w:fldCharType="begin"/>
        </w:r>
        <w:r w:rsidR="003D4C57">
          <w:instrText>PAGE   \* MERGEFORMAT</w:instrText>
        </w:r>
        <w:r>
          <w:fldChar w:fldCharType="separate"/>
        </w:r>
        <w:r w:rsidR="000F698D">
          <w:rPr>
            <w:noProof/>
          </w:rPr>
          <w:t>3</w:t>
        </w:r>
        <w:r>
          <w:fldChar w:fldCharType="end"/>
        </w:r>
      </w:p>
    </w:sdtContent>
  </w:sdt>
  <w:p w:rsidR="003D4C57" w:rsidRDefault="003D4C5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388" w:rsidRDefault="00034388" w:rsidP="003D4C57">
      <w:pPr>
        <w:spacing w:line="240" w:lineRule="auto"/>
      </w:pPr>
      <w:r>
        <w:separator/>
      </w:r>
    </w:p>
  </w:footnote>
  <w:footnote w:type="continuationSeparator" w:id="0">
    <w:p w:rsidR="00034388" w:rsidRDefault="00034388" w:rsidP="003D4C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CF25B1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CC87DB9"/>
    <w:multiLevelType w:val="multilevel"/>
    <w:tmpl w:val="CD18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A6CFC"/>
    <w:multiLevelType w:val="multilevel"/>
    <w:tmpl w:val="A986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153F1B"/>
    <w:multiLevelType w:val="multilevel"/>
    <w:tmpl w:val="6B8E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EC5841"/>
    <w:multiLevelType w:val="hybridMultilevel"/>
    <w:tmpl w:val="1B68CB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EC5756A"/>
    <w:multiLevelType w:val="hybridMultilevel"/>
    <w:tmpl w:val="621C5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C2770A2"/>
    <w:multiLevelType w:val="multilevel"/>
    <w:tmpl w:val="75A8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78664D"/>
    <w:multiLevelType w:val="multilevel"/>
    <w:tmpl w:val="AD04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206706"/>
    <w:multiLevelType w:val="hybridMultilevel"/>
    <w:tmpl w:val="3A7029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0C0"/>
    <w:rsid w:val="000129D8"/>
    <w:rsid w:val="00034388"/>
    <w:rsid w:val="000510C6"/>
    <w:rsid w:val="000F698D"/>
    <w:rsid w:val="00102462"/>
    <w:rsid w:val="00114C35"/>
    <w:rsid w:val="00167A38"/>
    <w:rsid w:val="001C5D2F"/>
    <w:rsid w:val="00216C27"/>
    <w:rsid w:val="00325660"/>
    <w:rsid w:val="003435B0"/>
    <w:rsid w:val="00376DE9"/>
    <w:rsid w:val="003B3CFB"/>
    <w:rsid w:val="003D4C57"/>
    <w:rsid w:val="004013D7"/>
    <w:rsid w:val="00405DA5"/>
    <w:rsid w:val="004A783B"/>
    <w:rsid w:val="004E3D2C"/>
    <w:rsid w:val="005C4F96"/>
    <w:rsid w:val="0068018F"/>
    <w:rsid w:val="006C0CAD"/>
    <w:rsid w:val="007B1A6C"/>
    <w:rsid w:val="008370FB"/>
    <w:rsid w:val="0084508D"/>
    <w:rsid w:val="009B7FF5"/>
    <w:rsid w:val="00A6483E"/>
    <w:rsid w:val="00A877EB"/>
    <w:rsid w:val="00B56407"/>
    <w:rsid w:val="00B742B0"/>
    <w:rsid w:val="00BE573E"/>
    <w:rsid w:val="00C50F3D"/>
    <w:rsid w:val="00C5760F"/>
    <w:rsid w:val="00C6619A"/>
    <w:rsid w:val="00D322D2"/>
    <w:rsid w:val="00D45CE2"/>
    <w:rsid w:val="00D60862"/>
    <w:rsid w:val="00DC1772"/>
    <w:rsid w:val="00DC53E3"/>
    <w:rsid w:val="00DF20C0"/>
    <w:rsid w:val="00E80081"/>
    <w:rsid w:val="00ED3904"/>
    <w:rsid w:val="00F13CC7"/>
    <w:rsid w:val="00F25F81"/>
    <w:rsid w:val="00F94C61"/>
    <w:rsid w:val="00FC1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1BD06-F22A-444B-BB6E-033DE839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3E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5B0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styleId="a4">
    <w:name w:val="List Paragraph"/>
    <w:basedOn w:val="a"/>
    <w:uiPriority w:val="99"/>
    <w:qFormat/>
    <w:rsid w:val="003435B0"/>
    <w:pPr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customStyle="1" w:styleId="western">
    <w:name w:val="western"/>
    <w:basedOn w:val="a"/>
    <w:rsid w:val="003435B0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a5">
    <w:name w:val="Содержимое таблицы"/>
    <w:basedOn w:val="a"/>
    <w:rsid w:val="003435B0"/>
    <w:pPr>
      <w:widowControl w:val="0"/>
      <w:suppressLineNumbers/>
      <w:tabs>
        <w:tab w:val="clear" w:pos="709"/>
      </w:tabs>
      <w:spacing w:line="240" w:lineRule="auto"/>
    </w:pPr>
    <w:rPr>
      <w:rFonts w:ascii="DejaVu Sans" w:eastAsia="DejaVu Sans" w:hAnsi="DejaVu Sans"/>
      <w:color w:val="auto"/>
      <w:lang w:eastAsia="en-US"/>
    </w:rPr>
  </w:style>
  <w:style w:type="character" w:customStyle="1" w:styleId="FontStyle16">
    <w:name w:val="Font Style16"/>
    <w:basedOn w:val="a0"/>
    <w:uiPriority w:val="99"/>
    <w:rsid w:val="003435B0"/>
    <w:rPr>
      <w:rFonts w:ascii="Arial Narrow" w:hAnsi="Arial Narrow" w:cs="Arial Narrow" w:hint="default"/>
      <w:b/>
      <w:bCs/>
      <w:sz w:val="14"/>
      <w:szCs w:val="14"/>
    </w:rPr>
  </w:style>
  <w:style w:type="paragraph" w:styleId="a6">
    <w:name w:val="No Spacing"/>
    <w:uiPriority w:val="1"/>
    <w:qFormat/>
    <w:rsid w:val="005C4F96"/>
    <w:pPr>
      <w:spacing w:after="0" w:line="240" w:lineRule="auto"/>
    </w:pPr>
  </w:style>
  <w:style w:type="character" w:styleId="a7">
    <w:name w:val="Emphasis"/>
    <w:basedOn w:val="a0"/>
    <w:qFormat/>
    <w:rsid w:val="00A6483E"/>
    <w:rPr>
      <w:rFonts w:ascii="Times New Roman" w:hAnsi="Times New Roman" w:cs="Times New Roman" w:hint="default"/>
      <w:i/>
      <w:iCs/>
    </w:rPr>
  </w:style>
  <w:style w:type="character" w:customStyle="1" w:styleId="FontStyle19">
    <w:name w:val="Font Style19"/>
    <w:rsid w:val="00A6483E"/>
    <w:rPr>
      <w:rFonts w:ascii="Times New Roman" w:hAnsi="Times New Roman" w:cs="Times New Roman" w:hint="default"/>
      <w:sz w:val="22"/>
      <w:szCs w:val="22"/>
    </w:rPr>
  </w:style>
  <w:style w:type="character" w:customStyle="1" w:styleId="8">
    <w:name w:val="Основной текст (8)_"/>
    <w:basedOn w:val="a0"/>
    <w:link w:val="81"/>
    <w:locked/>
    <w:rsid w:val="004A783B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4A783B"/>
    <w:pPr>
      <w:shd w:val="clear" w:color="auto" w:fill="FFFFFF"/>
      <w:tabs>
        <w:tab w:val="clear" w:pos="709"/>
      </w:tabs>
      <w:suppressAutoHyphens w:val="0"/>
      <w:spacing w:line="211" w:lineRule="exact"/>
      <w:jc w:val="both"/>
    </w:pPr>
    <w:rPr>
      <w:rFonts w:asciiTheme="minorHAnsi" w:eastAsiaTheme="minorHAnsi" w:hAnsiTheme="minorHAnsi" w:cstheme="minorBidi"/>
      <w:color w:val="auto"/>
      <w:kern w:val="0"/>
      <w:sz w:val="21"/>
      <w:szCs w:val="21"/>
      <w:lang w:eastAsia="en-US"/>
    </w:rPr>
  </w:style>
  <w:style w:type="character" w:customStyle="1" w:styleId="80">
    <w:name w:val="Основной текст (8)"/>
    <w:basedOn w:val="a0"/>
    <w:rsid w:val="0084508D"/>
    <w:rPr>
      <w:sz w:val="21"/>
      <w:szCs w:val="21"/>
      <w:lang w:bidi="ar-SA"/>
    </w:rPr>
  </w:style>
  <w:style w:type="character" w:customStyle="1" w:styleId="812pt">
    <w:name w:val="Основной текст (8) + 12 pt"/>
    <w:basedOn w:val="8"/>
    <w:rsid w:val="0084508D"/>
    <w:rPr>
      <w:sz w:val="24"/>
      <w:szCs w:val="24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3D4C57"/>
    <w:pPr>
      <w:tabs>
        <w:tab w:val="clear" w:pos="709"/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4C57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3D4C57"/>
    <w:pPr>
      <w:tabs>
        <w:tab w:val="clear" w:pos="709"/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4C57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376D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76DE9"/>
    <w:rPr>
      <w:rFonts w:ascii="Segoe UI" w:eastAsia="Times New Roman" w:hAnsi="Segoe UI" w:cs="Segoe UI"/>
      <w:color w:val="00000A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C3011-4FF9-48E4-8F10-FF507372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новый 1</cp:lastModifiedBy>
  <cp:revision>45</cp:revision>
  <cp:lastPrinted>2017-09-27T05:56:00Z</cp:lastPrinted>
  <dcterms:created xsi:type="dcterms:W3CDTF">2017-09-12T03:14:00Z</dcterms:created>
  <dcterms:modified xsi:type="dcterms:W3CDTF">2021-09-16T06:24:00Z</dcterms:modified>
</cp:coreProperties>
</file>